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ADORACIÓN CRISTIANA</w:t>
      </w:r>
    </w:p>
    <w:p>
      <w:pPr>
        <w:jc w:val="center"/>
      </w:pPr>
      <w:r>
        <w:rPr>
          <w:i/>
        </w:rPr>
        <w:t>En espíritu, en verdad y en la vida de la iglesia</w:t>
        <w:br/>
        <w:br/>
      </w:r>
      <w:r>
        <w:t>Wayne Cook, Th.D.</w:t>
        <w:br/>
        <w:t>Autor y Editor General</w:t>
        <w:br/>
        <w:t>Seminario Teológico de Chapala</w:t>
        <w:br/>
        <w:t>Edición CTS 2026.1</w:t>
      </w:r>
    </w:p>
    <w:p>
      <w:r>
        <w:br w:type="page"/>
      </w:r>
    </w:p>
    <w:p>
      <w:pPr>
        <w:pStyle w:val="Heading1"/>
      </w:pPr>
      <w:r>
        <w:t>1. ¿Qué es la adoración?</w:t>
      </w:r>
    </w:p>
    <w:p>
      <w:r>
        <w:t>La adoración es la respuesta apropiada de toda la persona al valor de Dios. Incluye alabanza, oración, confesión, gratitud, ofrenda, escucha de la Palabra, obediencia, servicio y la entrega de la vida diaria a Dios. La música es un lenguaje importante de la adoración, pero la adoración es mucho más que música.</w:t>
      </w:r>
    </w:p>
    <w:p>
      <w:r>
        <w:t>Jesús dijo a la mujer samaritana que los verdaderos adoradores adoran al Padre en espíritu y en verdad (Juan 4:23–24). La discusión sobre el monte Gerizim o Jerusalén quedó superada por la venida de Cristo. La adoración cristiana no depende de un edificio sagrado ni de un estilo preferido.</w:t>
      </w:r>
    </w:p>
    <w:p>
      <w:r>
        <w:t>Romanos 12:1 extiende la adoración a la vida ordinaria: los creyentes presentan sus cuerpos como sacrificios vivos. La adoración del domingo y la obediencia del lunes no pueden separarse.</w:t>
      </w:r>
    </w:p>
    <w:p>
      <w:pPr>
        <w:pStyle w:val="Heading1"/>
      </w:pPr>
      <w:r>
        <w:t>2. Dios en el centro</w:t>
      </w:r>
    </w:p>
    <w:p>
      <w:r>
        <w:t>La adoración comienza con Dios, no con las preferencias del adorador. Apocalipsis 4 presenta la adoración celestial centrada en la santidad y dignidad de Dios. La pregunta principal no es «¿me gustó el culto?», sino «¿fue Dios honrado conforme a la verdad?»</w:t>
      </w:r>
    </w:p>
    <w:p>
      <w:r>
        <w:t>Gozo, asombro, tristeza, gratitud, arrepentimiento y celebración son respuestas apropiadas. El problema comienza cuando la emoción se convierte en el objeto y la congregación intenta fabricar un sentimiento.</w:t>
      </w:r>
    </w:p>
    <w:p>
      <w:r>
        <w:t>La adoración centrada en Dios también resiste el culto a la celebridad. Músicos, pastores, coros y líderes sirven a la congregación; no son artistas que buscan aplausos religiosos.</w:t>
      </w:r>
    </w:p>
    <w:p>
      <w:pPr>
        <w:pStyle w:val="Heading1"/>
      </w:pPr>
      <w:r>
        <w:t>3. En espíritu y en verdad</w:t>
      </w:r>
    </w:p>
    <w:p>
      <w:r>
        <w:t>Adorar en espíritu significa responder a Dios interior y genuinamente, no limitarse a actos externos. Adorar en verdad significa que la sinceridad está gobernada por la revelación de Dios. La sinceridad no convierte la falsedad en verdad.</w:t>
      </w:r>
    </w:p>
    <w:p>
      <w:r>
        <w:t>La emoción sin verdad puede convertirse en manipulación. La tradición sin verdad puede convertirse en ritual vacío. La preferencia sin verdad puede convertirse en idolatría del gusto. Pero la verdad sin respuesta del corazón puede reducirse a recitación fría.</w:t>
      </w:r>
    </w:p>
    <w:p>
      <w:r>
        <w:t>Jesús une espíritu y verdad. La adoración cristiana busca sustancia teológica y respuesta genuina.</w:t>
      </w:r>
    </w:p>
    <w:p>
      <w:pPr>
        <w:pStyle w:val="Heading1"/>
      </w:pPr>
      <w:r>
        <w:t>4. La adoración en el Antiguo Testamento</w:t>
      </w:r>
    </w:p>
    <w:p>
      <w:r>
        <w:t>La adoración del Antiguo Testamento incluye sacrificio, oración, canto, fiestas, memoria del pacto, confesión, gratitud y lectura de la Palabra. El tabernáculo y el templo enseñaban la santidad de Dios y su presencia misericordiosa.</w:t>
      </w:r>
    </w:p>
    <w:p>
      <w:r>
        <w:t>Los profetas denunciaron repetidamente una adoración ceremonialmente impresionante pero moralmente falsa. Isaías, Amós, Miqueas y otros se negaron a separar adoración de justicia, misericordia, fidelidad y obediencia.</w:t>
      </w:r>
    </w:p>
    <w:p>
      <w:r>
        <w:t>Miqueas 6:6–8 pasa de ofrendas extraordinarias propuestas a una vida de justicia, misericordia y caminar humildemente con Dios. La adoración de labios contradicha por una vida rebelde se vuelve vacía.</w:t>
      </w:r>
    </w:p>
    <w:p>
      <w:pPr>
        <w:pStyle w:val="Heading1"/>
      </w:pPr>
      <w:r>
        <w:t>5. Jesucristo y la adoración cristiana</w:t>
      </w:r>
    </w:p>
    <w:p>
      <w:r>
        <w:t>Jesús está en el centro de la adoración cristiana. Su muerte y resurrección transforman el significado del sacrificio: los cristianos no repiten su obra expiatoria, sino que responden al don definitivo de Dios.</w:t>
      </w:r>
    </w:p>
    <w:p>
      <w:r>
        <w:t>La Cena del Señor recuerda y proclama la muerte de Cristo. El bautismo identifica públicamente al creyente con Cristo. La predicación anuncia a Cristo desde la Escritura. La oración se ofrece por medio de él.</w:t>
      </w:r>
    </w:p>
    <w:p>
      <w:r>
        <w:t>Cristo también libera la adoración de circunstancias ideales. Pablo y Silas oraron y cantaron himnos en la cárcel a medianoche. La adoración puede surgir en hospital, prisión, casa, catedral, tienda o bajo un árbol.</w:t>
      </w:r>
    </w:p>
    <w:p>
      <w:pPr>
        <w:pStyle w:val="Heading1"/>
      </w:pPr>
      <w:r>
        <w:t>6. El Espíritu Santo en la adoración</w:t>
      </w:r>
    </w:p>
    <w:p>
      <w:r>
        <w:t>El Espíritu glorifica a Cristo, da vida a la iglesia, distribuye dones, produce fruto y permite a los creyentes llamar Padre a Dios. Por eso la adoración llena del Espíritu debe ser viva y ordenada.</w:t>
      </w:r>
    </w:p>
    <w:p>
      <w:r>
        <w:t>Primera de Corintios 12–14 rechaza dos errores opuestos. Los dones no deben despreciarse, pero la expresión individual tampoco debe destruir la edificación congregacional. Pablo pregunta repetidamente si lo que ocurre edifica a la iglesia.</w:t>
      </w:r>
    </w:p>
    <w:p>
      <w:r>
        <w:t>Estar abierto al Espíritu no exige abandonar el discernimiento. La Escritura manda no apagar al Espíritu y también examinar lo que se afirma. Vitalidad espiritual y orden bíblico pertenecen juntos.</w:t>
      </w:r>
    </w:p>
    <w:p>
      <w:pPr>
        <w:pStyle w:val="Heading1"/>
      </w:pPr>
      <w:r>
        <w:t>7. Escritura, oración y predicación</w:t>
      </w:r>
    </w:p>
    <w:p>
      <w:r>
        <w:t>La lectura pública de la Escritura da a la Palabra de Dios un lugar audible. La oración da voz a la congregación ante Dios. La predicación explica y aplica la Escritura para que la iglesia oiga, comprenda, crea y responda.</w:t>
      </w:r>
    </w:p>
    <w:p>
      <w:r>
        <w:t>Un culto puede tener muchos elementos atractivos y ser espiritualmente débil si la Escritura queda reducida a una cita decorativa. La Palabra debe moldear canciones, oraciones, sermón, ordenanzas y respuesta.</w:t>
      </w:r>
    </w:p>
    <w:p>
      <w:r>
        <w:t>La oración congregacional es más que una transición. Adoración, confesión, gratitud, intercesión, lamento y petición enseñan a la iglesia a vivir delante de Dios.</w:t>
      </w:r>
    </w:p>
    <w:p>
      <w:pPr>
        <w:pStyle w:val="Heading1"/>
      </w:pPr>
      <w:r>
        <w:t>8. Música en la adoración</w:t>
      </w:r>
    </w:p>
    <w:p>
      <w:r>
        <w:t>La música permite recordar y expresar la verdad. Colosenses 3:16 une la palabra de Cristo con salmos, himnos y cánticos espirituales. Cantar es alabanza a Dios e instrucción mutua.</w:t>
      </w:r>
    </w:p>
    <w:p>
      <w:r>
        <w:t>No existe un único estilo musical bíblico. Las culturas usan ritmos, instrumentos, armonías y formas diferentes. Las preguntas correctas son: ¿es verdadero el texto?, ¿se entiende?, ¿puede participar la congregación?, ¿sirve la música a las palabras y a la comunidad?</w:t>
      </w:r>
    </w:p>
    <w:p>
      <w:r>
        <w:t>Las guerras de adoración suelen convertir el gusto personal en ley divina. Una iglesia sabia honra a su gente, enseña nuevas canciones con paciencia, conserva material antiguo valioso y no confunde familiaridad con santidad.</w:t>
      </w:r>
    </w:p>
    <w:p>
      <w:pPr>
        <w:pStyle w:val="Heading1"/>
      </w:pPr>
      <w:r>
        <w:t>9. Bautismo y Cena del Señor</w:t>
      </w:r>
    </w:p>
    <w:p>
      <w:r>
        <w:t>El bautismo y la Cena del Señor son proclamaciones visibles del evangelio. Las tradiciones cristianas difieren en terminología, sujetos, modo, teología sacramental y frecuencia, pero estos actos son mucho más que decoración del culto.</w:t>
      </w:r>
    </w:p>
    <w:p>
      <w:r>
        <w:t>Muchas iglesias, entre ellas las bautistas, las pentecostales y la mayoría de las iglesias libres, practican el bautismo de creyentes: el bautismo sigue a una profesión creíble de fe y normalmente se realiza por inmersión como señal de unión con Cristo en su muerte y resurrección. Otras iglesias, entre ellas las tradiciones luterana, reformada, presbiteriana, metodista, anglicana y católica, también bautizan a los niños de familias creyentes, entendiendo el bautismo como señal y medio de la gracia y de la promesa del pacto de Dios, y esperan que la fe sea confesada personalmente a medida que el niño crece. Las interpretaciones de la Cena del Señor también varían, desde un entendimiento memorial hasta la creencia en la presencia espiritual o real de Cristo. La mayoría de las iglesias coincide en que la Cena recuerda a Cristo, proclama su muerte, llama al autoexamen y expresa la unidad de su cuerpo.</w:t>
      </w:r>
    </w:p>
    <w:p>
      <w:r>
        <w:t>Las iglesias deben explicar lo que hacen para que el visitante no tenga que adivinar el significado evangélico de una ordenanza.</w:t>
      </w:r>
    </w:p>
    <w:p>
      <w:pPr>
        <w:pStyle w:val="Heading1"/>
      </w:pPr>
      <w:r>
        <w:t>10. Ofrenda, anuncios e invitación</w:t>
      </w:r>
    </w:p>
    <w:p>
      <w:r>
        <w:t>Los elementos prácticos pueden ser adoración cuando están orientados hacia Dios y la misión de la iglesia. La ofrenda no es precio de entrada; es mayordomía, gratitud, generosidad y participación en el ministerio.</w:t>
      </w:r>
    </w:p>
    <w:p>
      <w:r>
        <w:t>Los anuncios deben servir a la congregación y no convertir el culto en pausa comercial. Pueden ser breves, claros y relacionados con discipulado y misión.</w:t>
      </w:r>
    </w:p>
    <w:p>
      <w:r>
        <w:t>Una invitación debe permitir respuesta genuina sin manipulación. El evangelio puede proclamarse claramente y las personas pueden ser llamadas al arrepentimiento, fe y obediencia sin presión emocional diseñada para producir estadísticas visibles.</w:t>
      </w:r>
    </w:p>
    <w:p>
      <w:pPr>
        <w:pStyle w:val="Heading1"/>
      </w:pPr>
      <w:r>
        <w:t>11. Planificación del culto</w:t>
      </w:r>
    </w:p>
    <w:p>
      <w:r>
        <w:t>Planificar no se opone al Espíritu Santo. La preparación cuidadosa puede crear espacio para adoración coherente y participativa, mientras los líderes conservan libertad para responder sabiamente a circunstancias inesperadas.</w:t>
      </w:r>
    </w:p>
    <w:p>
      <w:r>
        <w:t>Un culto debe tener movimiento y propósito. Llamado a la adoración, cantos, Escritura, oración, predicación, ordenanzas, ofrenda, testimonio, silencio y respuesta pueden reforzarse mutuamente.</w:t>
      </w:r>
    </w:p>
    <w:p>
      <w:r>
        <w:t>Las transiciones ayudan a comprender por qué una acción sigue a otra, pero la producción perfecta no es la meta. La adoración no es un programa de televisión.</w:t>
      </w:r>
    </w:p>
    <w:p>
      <w:pPr>
        <w:pStyle w:val="Heading1"/>
      </w:pPr>
      <w:r>
        <w:t>12. Ambiente, espacio y símbolos</w:t>
      </w:r>
    </w:p>
    <w:p>
      <w:r>
        <w:t>El espacio físico comunica. Luz, limpieza, accesibilidad, asientos, sonido, símbolos visuales y plataforma pueden ayudar o impedir la participación. Ninguno crea adoración, pero todos pueden servirla.</w:t>
      </w:r>
    </w:p>
    <w:p>
      <w:r>
        <w:t>Los símbolos cristianos deben señalar más allá de sí mismos. Una cruz dirige a Cristo; un bautisterio, a la unión con él; la mesa, a su muerte y comunión. Se vuelven peligrosos cuando se tratan como objetos mágicos o sustitutos de la fe.</w:t>
      </w:r>
    </w:p>
    <w:p>
      <w:r>
        <w:t>La hospitalidad forma parte del ambiente: señalización, bienvenida, accesibilidad y orientación clara comunican si se espera y recibe al desconocido.</w:t>
      </w:r>
    </w:p>
    <w:p>
      <w:pPr>
        <w:pStyle w:val="Heading1"/>
      </w:pPr>
      <w:r>
        <w:t>13. Adoración entre culturas</w:t>
      </w:r>
    </w:p>
    <w:p>
      <w:r>
        <w:t>La iglesia mundial adora mediante miles de formas culturales. Una congregación en México, Nigeria, India, Canadá o Luisiana rural puede sonar y verse muy diferente mientras confiesa al mismo Señor.</w:t>
      </w:r>
    </w:p>
    <w:p>
      <w:r>
        <w:t>Misioneros y líderes deben distinguir mandatos bíblicos de preferencias culturales heredadas. Exportar el estilo musical, vestimenta, arquitectura u orden de culto de una nación como si fuera el cristianismo mismo confunde evangelio y cultura.</w:t>
      </w:r>
    </w:p>
    <w:p>
      <w:r>
        <w:t>La contextualización no significa adaptación ilimitada. La Escritura juzga toda cultura, mientras el evangelio puede habitar lenguas, instrumentos, artes y patrones sociales de muchos pueblos.</w:t>
      </w:r>
    </w:p>
    <w:p>
      <w:pPr>
        <w:pStyle w:val="Heading1"/>
      </w:pPr>
      <w:r>
        <w:t>14. La adoración como estilo de vida</w:t>
      </w:r>
    </w:p>
    <w:p>
      <w:r>
        <w:t>Romanos 12:1–2 se niega a encerrar la adoración dentro de un horario. Cuerpo, trabajo, dinero, sexualidad, relaciones, palabras y decisiones pertenecen a Dios.</w:t>
      </w:r>
    </w:p>
    <w:p>
      <w:r>
        <w:t>Esto convierte la ética en asunto de adoración. La justicia y misericordia de Miqueas, la reconciliación enseñada por Jesús y la vida santa de Pablo impiden cantar devoción mientras se ignora la obediencia.</w:t>
      </w:r>
    </w:p>
    <w:p>
      <w:r>
        <w:t>La iglesia reunida prepara a la iglesia dispersa. Nos reunimos para oír, recordar, cantar, orar, recibir y responder; después salimos a vivir delante de Dios.</w:t>
      </w:r>
    </w:p>
    <w:p>
      <w:pPr>
        <w:pStyle w:val="Heading1"/>
      </w:pPr>
      <w:r>
        <w:t>15. Evaluar la adoración</w:t>
      </w:r>
    </w:p>
    <w:p>
      <w:r>
        <w:t>La mejor evaluación no es solamente asistencia, volumen, novedad, intensidad emocional o excelencia técnica. Pregunte si la adoración fue bíblicamente verdadera, centrada en Dios y Cristo, dependiente del Espíritu, edificante, comprensible, hospitalaria y conectada con una vida obediente.</w:t>
      </w:r>
    </w:p>
    <w:p>
      <w:r>
        <w:t>La excelencia técnica es útil cuando elimina distracciones y ayuda a participar. Se convierte en ídolo cuando el pulido importa más que las personas o se confunde calidad de presentación con poder espiritual.</w:t>
      </w:r>
    </w:p>
    <w:p>
      <w:r>
        <w:t>Una iglesia madura evalúa para mejorar fielmente, no para perseguir sin fin un culto perfecto.</w:t>
      </w:r>
    </w:p>
    <w:p>
      <w:pPr>
        <w:pStyle w:val="Heading1"/>
      </w:pPr>
      <w:r>
        <w:t>16. Diseñar adoración para situaciones reales</w:t>
      </w:r>
    </w:p>
    <w:p>
      <w:r>
        <w:t>La buena planificación comienza con las personas, el lugar, el texto bíblico y el propósito pastoral. El Salmo 19 puede moldear cultos muy diferentes alrededor de una fogata, en una prisión, con jóvenes o en un santuario dominical sin cambiar su verdad.</w:t>
      </w:r>
    </w:p>
    <w:p>
      <w:r>
        <w:t>Pregunte qué puede hacer realmente la congregación. Una iglesia rural sin instrumentos puede cantar. Una prisión tendrá restricciones. Una congregación multilingüe quizá necesite lecturas en varios idiomas. Una iglesia en casa puede usar conversación y testimonio.</w:t>
      </w:r>
    </w:p>
    <w:p>
      <w:r>
        <w:t>La creatividad sirve a la adoración cuando ayuda a encontrar la verdad bíblica y responder a Dios. Se vuelve distracción cuando se recuerda el recurso ingenioso pero se olvida a Dios.</w:t>
      </w:r>
    </w:p>
    <w:p>
      <w:pPr>
        <w:pStyle w:val="Heading1"/>
      </w:pPr>
      <w:r>
        <w:t>Conclusión: el corazón de la adoración</w:t>
      </w:r>
    </w:p>
    <w:p>
      <w:r>
        <w:t>La adoración no es un estilo de canción, un edificio, un estado de ánimo ni un bloque antes del sermón. Es la respuesta verdadera y capacitada por el Espíritu de la iglesia al Dios vivo.</w:t>
      </w:r>
    </w:p>
    <w:p>
      <w:r>
        <w:t>La adoración más fuerte une lo que las iglesias suelen separar: Escritura y Espíritu, reverencia y gozo, tradición y expresión fresca, reunión y obediencia diaria, cultura local y evangelio universal.</w:t>
      </w:r>
    </w:p>
    <w:p>
      <w:r>
        <w:t>La iglesia no se reúne para fabricar la presencia de Dios. Se reúne porque Dios ha actuado, Dios ha hablado, Cristo ha resucitado y el Espíritu ha formado un pueblo. La adoración es nuestra respuesta.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