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Guide</w:t>
      </w:r>
    </w:p>
    <w:p>
      <w:r>
        <w:t>Chapala Theological Seminary exists to serve the Body of Christ by preparing faithful servants of Jesus Christ to understand, proclaim, apply, and obey the Word of God.</w:t>
        <w:br/>
        <w:br/>
        <w:t>Core Convictions</w:t>
        <w:br/>
        <w:t>• Jesus Christ is Lord.</w:t>
        <w:br/>
        <w:t>• The Bible is the absolute authority for faith and practice.</w:t>
        <w:br/>
        <w:t>• The Church is the Body of Christ.</w:t>
        <w:br/>
        <w:t>• Biblical truth should transform lives.</w:t>
        <w:br/>
        <w:t>• Ministry is service.</w:t>
        <w:br/>
        <w:t>• Faithfulness is success.</w:t>
        <w:br/>
        <w:t>• We are stewards, not owners.</w:t>
        <w:br/>
        <w:t>• God calls ordinary people into faithful service.</w:t>
        <w:br/>
        <w:t>• Truth should be passed to future generations.</w:t>
        <w:br/>
        <w:t>• God alone receives the glory.</w:t>
        <w:br/>
        <w:br/>
        <w:t>Educational Philosophy</w:t>
        <w:br/>
        <w:t>Learn God's Truth.</w:t>
        <w:br/>
        <w:t>Live God's Truth.</w:t>
        <w:br/>
        <w:t>Teach God's Truth.</w:t>
        <w:br/>
        <w:t>Pass God's Truth On.</w:t>
        <w:br/>
        <w:br/>
        <w:t>Student Expectations</w:t>
        <w:br/>
        <w:t>Pursue biblical truth, grow in Christian character, complete coursework faithfully, use Reading Rooms wisely, and serve Christ and His Church.</w:t>
        <w:br/>
        <w:br/>
        <w:t>Reading Rooms</w:t>
        <w:br/>
        <w:t>Reading Rooms supplement Scripture by exposing students to faithful Christian voices. Scripture remains primary.</w:t>
        <w:br/>
        <w:br/>
        <w:t>Success</w:t>
        <w:br/>
        <w:t>Faithfulness is success.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