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29DAC10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72905">
        <w:rPr>
          <w:rFonts w:eastAsiaTheme="minorHAnsi"/>
          <w:lang w:val="be-BY" w:eastAsia="en-US"/>
        </w:rPr>
        <w:t>Программирование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77E194E7" w:rsidR="002A280D" w:rsidRPr="00D431CA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3062ED">
        <w:rPr>
          <w:rFonts w:eastAsia="Times New Roman" w:cs="Times New Roman"/>
          <w:color w:val="auto"/>
          <w:szCs w:val="24"/>
        </w:rPr>
        <w:t>6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C2A9B19" w14:textId="6070D911" w:rsidR="002A280D" w:rsidRPr="00214513" w:rsidRDefault="002A280D" w:rsidP="0081387D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3062ED">
        <w:rPr>
          <w:rFonts w:eastAsia="Times New Roman" w:cs="Times New Roman"/>
          <w:b/>
          <w:caps/>
          <w:szCs w:val="28"/>
        </w:rPr>
        <w:t>Наследование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437DB975" w:rsidR="002A280D" w:rsidRPr="00C2176F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EF402D">
        <w:rPr>
          <w:rFonts w:eastAsia="Times New Roman" w:cs="Times New Roman"/>
          <w:color w:val="auto"/>
          <w:szCs w:val="24"/>
        </w:rPr>
        <w:t>6-05-0612-01</w:t>
      </w:r>
      <w:r w:rsidR="00E35C8E">
        <w:rPr>
          <w:rFonts w:eastAsia="Times New Roman" w:cs="Times New Roman"/>
          <w:color w:val="auto"/>
          <w:szCs w:val="24"/>
        </w:rPr>
        <w:t xml:space="preserve"> </w:t>
      </w:r>
      <w:r w:rsidR="00EF402D">
        <w:rPr>
          <w:rFonts w:eastAsia="Times New Roman" w:cs="Times New Roman"/>
          <w:color w:val="auto"/>
          <w:szCs w:val="24"/>
        </w:rPr>
        <w:t>18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44873C64" w:rsidR="002A280D" w:rsidRPr="00AC6DA8" w:rsidRDefault="002A280D" w:rsidP="00F407FC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AC6DA8">
              <w:rPr>
                <w:rFonts w:eastAsia="Times New Roman" w:cs="Times New Roman"/>
                <w:szCs w:val="28"/>
              </w:rPr>
              <w:t xml:space="preserve">Выполнил студент группы </w:t>
            </w:r>
            <w:r w:rsidR="007339CE" w:rsidRPr="00AC6DA8">
              <w:rPr>
                <w:rFonts w:eastAsia="Times New Roman" w:cs="Times New Roman"/>
                <w:szCs w:val="28"/>
              </w:rPr>
              <w:t>4</w:t>
            </w:r>
            <w:r w:rsidR="00817BEC" w:rsidRPr="00AC6DA8">
              <w:rPr>
                <w:rFonts w:eastAsia="Times New Roman" w:cs="Times New Roman"/>
                <w:szCs w:val="28"/>
              </w:rPr>
              <w:t>5350</w:t>
            </w:r>
            <w:r w:rsidR="00E35C8E" w:rsidRPr="00AC6DA8">
              <w:rPr>
                <w:rFonts w:eastAsia="Times New Roman" w:cs="Times New Roman"/>
                <w:szCs w:val="28"/>
              </w:rPr>
              <w:t>3</w:t>
            </w:r>
          </w:p>
          <w:p w14:paraId="220DD2B2" w14:textId="6644BA11" w:rsidR="002A280D" w:rsidRPr="00AC6DA8" w:rsidRDefault="00EF402D" w:rsidP="00F407FC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СТЕЦКО Ярослав Юрьевич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AC6DA8" w:rsidRDefault="002A280D" w:rsidP="00F407FC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AC6DA8" w:rsidRDefault="002A280D" w:rsidP="00F407FC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 w:rsidRPr="00AC6DA8"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AC6DA8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 w:rsidRPr="00AC6DA8">
              <w:rPr>
                <w:rFonts w:eastAsia="Times New Roman" w:cs="Times New Roman"/>
                <w:szCs w:val="28"/>
              </w:rPr>
              <w:t xml:space="preserve">Проверил </w:t>
            </w:r>
            <w:r w:rsidR="00775E8C" w:rsidRPr="00AC6DA8">
              <w:rPr>
                <w:rFonts w:eastAsia="Times New Roman" w:cs="Times New Roman"/>
                <w:szCs w:val="28"/>
              </w:rPr>
              <w:t>ассистент каф</w:t>
            </w:r>
            <w:r w:rsidR="00D7379E" w:rsidRPr="00AC6DA8">
              <w:rPr>
                <w:rFonts w:eastAsia="Times New Roman" w:cs="Times New Roman"/>
                <w:szCs w:val="28"/>
              </w:rPr>
              <w:t>.</w:t>
            </w:r>
            <w:r w:rsidR="00775E8C" w:rsidRPr="00AC6DA8">
              <w:rPr>
                <w:rFonts w:eastAsia="Times New Roman" w:cs="Times New Roman"/>
                <w:szCs w:val="28"/>
              </w:rPr>
              <w:t xml:space="preserve"> </w:t>
            </w:r>
            <w:r w:rsidR="00D7379E" w:rsidRPr="00AC6DA8">
              <w:rPr>
                <w:rFonts w:eastAsia="Times New Roman" w:cs="Times New Roman"/>
                <w:szCs w:val="28"/>
              </w:rPr>
              <w:t>Информатики</w:t>
            </w:r>
          </w:p>
          <w:p w14:paraId="08C2A745" w14:textId="5E5BA57A" w:rsidR="002A280D" w:rsidRPr="00AC6DA8" w:rsidRDefault="00D7379E" w:rsidP="00F407FC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AC6DA8">
              <w:rPr>
                <w:rFonts w:eastAsia="Times New Roman" w:cs="Times New Roman"/>
                <w:szCs w:val="28"/>
              </w:rPr>
              <w:t>РОМАНЮК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E152B4" w:rsidRDefault="002A280D" w:rsidP="00F407FC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E152B4"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D53485" w14:textId="77777777" w:rsidR="00AA1BB3" w:rsidRDefault="00AA1BB3" w:rsidP="00AA1BB3">
      <w:pPr>
        <w:spacing w:after="160"/>
        <w:ind w:firstLine="0"/>
        <w:rPr>
          <w:rFonts w:eastAsia="Times New Roman" w:cs="Times New Roman"/>
          <w:szCs w:val="24"/>
        </w:rPr>
      </w:pPr>
    </w:p>
    <w:p w14:paraId="479C8C11" w14:textId="240D886C" w:rsidR="00B16156" w:rsidRPr="00B600D4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EF402D">
        <w:rPr>
          <w:rFonts w:eastAsia="Times New Roman" w:cs="Times New Roman"/>
          <w:szCs w:val="24"/>
        </w:rPr>
        <w:t>6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20C4522D" w14:textId="56CEB176" w:rsidR="00073EF3" w:rsidRDefault="000A0817" w:rsidP="003062ED">
      <w:pPr>
        <w:ind w:left="85"/>
        <w:rPr>
          <w:rFonts w:cs="Times New Roman"/>
        </w:rPr>
      </w:pPr>
      <w:r w:rsidRPr="007C49BE">
        <w:rPr>
          <w:rFonts w:cs="Times New Roman"/>
          <w:b/>
          <w:bCs/>
        </w:rPr>
        <w:t>Задание 1. Вариант</w:t>
      </w:r>
      <w:r w:rsidR="00EF402D">
        <w:rPr>
          <w:rFonts w:cs="Times New Roman"/>
          <w:b/>
          <w:bCs/>
        </w:rPr>
        <w:t xml:space="preserve"> 8</w:t>
      </w:r>
      <w:r w:rsidRPr="007C49BE">
        <w:rPr>
          <w:rFonts w:cs="Times New Roman"/>
          <w:b/>
          <w:bCs/>
        </w:rPr>
        <w:t>.</w:t>
      </w:r>
      <w:r w:rsidR="009248A9">
        <w:rPr>
          <w:rFonts w:cs="Times New Roman"/>
        </w:rPr>
        <w:t xml:space="preserve"> </w:t>
      </w:r>
      <w:r w:rsidR="0081387D" w:rsidRPr="0081387D">
        <w:rPr>
          <w:rFonts w:cs="Times New Roman"/>
        </w:rPr>
        <w:t xml:space="preserve">Предметная область: </w:t>
      </w:r>
      <w:r w:rsidR="00EF402D">
        <w:rPr>
          <w:rFonts w:cs="Times New Roman"/>
        </w:rPr>
        <w:t>Игрушки</w:t>
      </w:r>
      <w:r w:rsidR="0081387D" w:rsidRPr="0081387D">
        <w:rPr>
          <w:rFonts w:cs="Times New Roman"/>
        </w:rPr>
        <w:t>.</w:t>
      </w:r>
      <w:r w:rsidR="0081387D">
        <w:rPr>
          <w:rFonts w:cs="Times New Roman"/>
        </w:rPr>
        <w:t xml:space="preserve"> </w:t>
      </w:r>
    </w:p>
    <w:p w14:paraId="547C92DE" w14:textId="77777777" w:rsidR="003062ED" w:rsidRPr="003062ED" w:rsidRDefault="003062ED" w:rsidP="003062ED">
      <w:pPr>
        <w:ind w:left="85"/>
        <w:rPr>
          <w:rFonts w:cs="Times New Roman"/>
        </w:rPr>
      </w:pPr>
    </w:p>
    <w:p w14:paraId="22864ED0" w14:textId="33A88294" w:rsidR="0081387D" w:rsidRDefault="003062ED" w:rsidP="00385756">
      <w:r>
        <w:t>Для заданной предметной области реализовать следующие задачи</w:t>
      </w:r>
      <w:r w:rsidR="0081387D" w:rsidRPr="0081387D">
        <w:t>:</w:t>
      </w:r>
    </w:p>
    <w:p w14:paraId="7F428515" w14:textId="1EA38C2D" w:rsidR="00385756" w:rsidRPr="003062ED" w:rsidRDefault="00385756" w:rsidP="003062ED">
      <w:pPr>
        <w:ind w:left="85"/>
      </w:pPr>
      <w:r>
        <w:t>–</w:t>
      </w:r>
      <w:r w:rsidR="00AC6DA8">
        <w:t>  </w:t>
      </w:r>
      <w:r w:rsidR="003062ED">
        <w:t>выделить в предметной области 2-3 варианта сущности, отличающиеся несколькими полями и методами. Каждый класс имеет поля, свойства и методы</w:t>
      </w:r>
      <w:r w:rsidR="003062ED" w:rsidRPr="003062ED">
        <w:t>;</w:t>
      </w:r>
    </w:p>
    <w:p w14:paraId="1D96D9B1" w14:textId="321030B6" w:rsidR="0081387D" w:rsidRDefault="00131EFA" w:rsidP="003062ED">
      <w:pPr>
        <w:ind w:left="85"/>
      </w:pPr>
      <w:r>
        <w:rPr>
          <w:sz w:val="32"/>
          <w:szCs w:val="32"/>
        </w:rPr>
        <w:t>–</w:t>
      </w:r>
      <w:r w:rsidR="00385756">
        <w:rPr>
          <w:sz w:val="32"/>
          <w:szCs w:val="32"/>
        </w:rPr>
        <w:t xml:space="preserve">  </w:t>
      </w:r>
      <w:r w:rsidR="003062ED">
        <w:rPr>
          <w:lang w:val="en-US"/>
        </w:rPr>
        <w:t>c</w:t>
      </w:r>
      <w:r w:rsidR="003062ED" w:rsidRPr="003062ED">
        <w:t>проектировать UML-диаграммы классов</w:t>
      </w:r>
      <w:r w:rsidR="0081387D" w:rsidRPr="0081387D">
        <w:t>;</w:t>
      </w:r>
    </w:p>
    <w:p w14:paraId="55148C21" w14:textId="56EC31AB" w:rsidR="003062ED" w:rsidRPr="00AB7447" w:rsidRDefault="00131EFA" w:rsidP="003062ED">
      <w:pPr>
        <w:ind w:left="85"/>
      </w:pPr>
      <w:r>
        <w:rPr>
          <w:sz w:val="32"/>
          <w:szCs w:val="32"/>
        </w:rPr>
        <w:t xml:space="preserve">–  </w:t>
      </w:r>
      <w:r w:rsidR="003062ED">
        <w:t>базовый класс для вашей иерархии объявите абстрактным. Он</w:t>
      </w:r>
    </w:p>
    <w:p w14:paraId="5A1A7A5E" w14:textId="05CC7B7F" w:rsidR="0081387D" w:rsidRDefault="003062ED" w:rsidP="003062ED">
      <w:pPr>
        <w:ind w:firstLine="0"/>
      </w:pPr>
      <w:r>
        <w:t>должен содержать абстрактные методы и методы с реализацией</w:t>
      </w:r>
      <w:r w:rsidR="0081387D" w:rsidRPr="0081387D">
        <w:t>;</w:t>
      </w:r>
    </w:p>
    <w:p w14:paraId="733B45A1" w14:textId="60A3B04A" w:rsidR="0081387D" w:rsidRDefault="00131EFA" w:rsidP="003062ED">
      <w:pPr>
        <w:ind w:left="85"/>
      </w:pPr>
      <w:r>
        <w:rPr>
          <w:sz w:val="32"/>
          <w:szCs w:val="32"/>
        </w:rPr>
        <w:t>–</w:t>
      </w:r>
      <w:r w:rsidR="00385756">
        <w:rPr>
          <w:sz w:val="32"/>
          <w:szCs w:val="32"/>
        </w:rPr>
        <w:t xml:space="preserve">  </w:t>
      </w:r>
      <w:r w:rsidR="003062ED">
        <w:t>о</w:t>
      </w:r>
      <w:r w:rsidR="003062ED" w:rsidRPr="003062ED">
        <w:t>дин из наследников должен перегружать метод родителя;</w:t>
      </w:r>
    </w:p>
    <w:p w14:paraId="28934666" w14:textId="32E5849C" w:rsidR="003062ED" w:rsidRDefault="003062ED" w:rsidP="003062ED">
      <w:pPr>
        <w:ind w:left="85"/>
      </w:pPr>
      <w:r>
        <w:rPr>
          <w:sz w:val="32"/>
          <w:szCs w:val="32"/>
        </w:rPr>
        <w:t xml:space="preserve">–  </w:t>
      </w:r>
      <w:r>
        <w:t>один из классов должен содержать виртуальный метод, который</w:t>
      </w:r>
    </w:p>
    <w:p w14:paraId="196853BF" w14:textId="35F68ED5" w:rsidR="003062ED" w:rsidRPr="00AB7447" w:rsidRDefault="003062ED" w:rsidP="003062ED">
      <w:pPr>
        <w:ind w:firstLine="0"/>
      </w:pPr>
      <w:r>
        <w:t>переопределяется в одном наследнике и не переопределяется в другом</w:t>
      </w:r>
      <w:r w:rsidRPr="003062ED">
        <w:t>;</w:t>
      </w:r>
    </w:p>
    <w:p w14:paraId="75C0537F" w14:textId="3E1D76B0" w:rsidR="003062ED" w:rsidRPr="00F5089D" w:rsidRDefault="003062ED" w:rsidP="003062ED">
      <w:pPr>
        <w:ind w:left="85"/>
      </w:pPr>
      <w:r>
        <w:rPr>
          <w:sz w:val="32"/>
          <w:szCs w:val="32"/>
        </w:rPr>
        <w:t xml:space="preserve">–  </w:t>
      </w:r>
      <w:r w:rsidR="00F5089D">
        <w:t>п</w:t>
      </w:r>
      <w:r w:rsidRPr="003062ED">
        <w:t>родемонстрировать работу всех объявленных методов;</w:t>
      </w:r>
    </w:p>
    <w:p w14:paraId="5B931F91" w14:textId="5AA43904" w:rsidR="003062ED" w:rsidRPr="00AB7447" w:rsidRDefault="003062ED" w:rsidP="003062ED">
      <w:pPr>
        <w:ind w:left="85"/>
      </w:pPr>
      <w:r>
        <w:rPr>
          <w:sz w:val="32"/>
          <w:szCs w:val="32"/>
        </w:rPr>
        <w:t xml:space="preserve">–  </w:t>
      </w:r>
      <w:r w:rsidR="00F5089D">
        <w:t>п</w:t>
      </w:r>
      <w:r>
        <w:t>родемонстрировать вызов конструктора родительского</w:t>
      </w:r>
    </w:p>
    <w:p w14:paraId="3CBCE5FB" w14:textId="37377D46" w:rsidR="003062ED" w:rsidRPr="003062ED" w:rsidRDefault="003062ED" w:rsidP="003062ED">
      <w:pPr>
        <w:ind w:firstLine="0"/>
      </w:pPr>
      <w:r>
        <w:t>класса при наследовании</w:t>
      </w:r>
      <w:r w:rsidRPr="003062ED">
        <w:t>;</w:t>
      </w:r>
    </w:p>
    <w:p w14:paraId="614842A2" w14:textId="5E5793D0" w:rsidR="003062ED" w:rsidRPr="00F5089D" w:rsidRDefault="003062ED" w:rsidP="003062ED">
      <w:pPr>
        <w:ind w:left="85"/>
      </w:pPr>
      <w:r>
        <w:rPr>
          <w:sz w:val="32"/>
          <w:szCs w:val="32"/>
        </w:rPr>
        <w:t xml:space="preserve">–  </w:t>
      </w:r>
      <w:r w:rsidR="00F5089D">
        <w:t>п</w:t>
      </w:r>
      <w:r>
        <w:t>родемонстрировать вызов метода родительского класса при его</w:t>
      </w:r>
    </w:p>
    <w:p w14:paraId="35CFA626" w14:textId="73134762" w:rsidR="003062ED" w:rsidRPr="003062ED" w:rsidRDefault="003062ED" w:rsidP="003062ED">
      <w:pPr>
        <w:ind w:firstLine="0"/>
      </w:pPr>
      <w:r>
        <w:t>скрытии</w:t>
      </w:r>
      <w:r w:rsidRPr="003062ED">
        <w:t>;</w:t>
      </w:r>
    </w:p>
    <w:p w14:paraId="3BF688E8" w14:textId="6C7D21EE" w:rsidR="003062ED" w:rsidRPr="00F5089D" w:rsidRDefault="003062ED" w:rsidP="003062ED">
      <w:pPr>
        <w:ind w:left="85"/>
      </w:pPr>
      <w:r>
        <w:rPr>
          <w:sz w:val="32"/>
          <w:szCs w:val="32"/>
        </w:rPr>
        <w:t xml:space="preserve">–  </w:t>
      </w:r>
      <w:r w:rsidR="00F5089D">
        <w:t>с</w:t>
      </w:r>
      <w:r w:rsidRPr="003062ED">
        <w:t>оздать класс, закрытый для наследования;</w:t>
      </w:r>
    </w:p>
    <w:p w14:paraId="00E8E0D3" w14:textId="77777777" w:rsidR="003062ED" w:rsidRPr="003062ED" w:rsidRDefault="003062ED" w:rsidP="003062ED">
      <w:pPr>
        <w:ind w:left="85"/>
      </w:pPr>
    </w:p>
    <w:p w14:paraId="4ADF8DF5" w14:textId="6241D111" w:rsidR="00B16156" w:rsidRDefault="00B16156" w:rsidP="00C2176F">
      <w:pPr>
        <w:pStyle w:val="1"/>
      </w:pPr>
      <w:r w:rsidRPr="00B16156">
        <w:t xml:space="preserve">2 </w:t>
      </w:r>
      <w:r>
        <w:t>Выполнение работы</w:t>
      </w:r>
    </w:p>
    <w:p w14:paraId="695B3D3A" w14:textId="77777777" w:rsidR="00C2176F" w:rsidRPr="00C2176F" w:rsidRDefault="00C2176F" w:rsidP="00C2176F"/>
    <w:p w14:paraId="396249A5" w14:textId="44BAD696" w:rsidR="00C2176F" w:rsidRDefault="00C2176F" w:rsidP="00131EFA">
      <w:pPr>
        <w:ind w:left="85"/>
      </w:pPr>
      <w:r>
        <w:t>Перед выполнением работы следует разработать диаграмму классов для наглядного выполнения поставленной задачи (см. рисунок 1).</w:t>
      </w:r>
    </w:p>
    <w:p w14:paraId="5BE1AB4B" w14:textId="4CF32D2A" w:rsidR="00C2176F" w:rsidRDefault="00C2176F" w:rsidP="00C2176F"/>
    <w:p w14:paraId="65CB8689" w14:textId="3FC27308" w:rsidR="00C2176F" w:rsidRPr="00BE7A46" w:rsidRDefault="003A0324" w:rsidP="00C2176F">
      <w:pPr>
        <w:ind w:firstLine="0"/>
        <w:jc w:val="center"/>
      </w:pPr>
      <w:r w:rsidRPr="003A0324">
        <w:rPr>
          <w:noProof/>
          <w:lang w:val="en-US" w:eastAsia="en-US"/>
        </w:rPr>
        <w:drawing>
          <wp:inline distT="0" distB="0" distL="0" distR="0" wp14:anchorId="10514303" wp14:editId="4DF202B3">
            <wp:extent cx="4778201" cy="2042556"/>
            <wp:effectExtent l="0" t="0" r="3810" b="0"/>
            <wp:docPr id="3" name="Рисунок 3" descr="E:\Study\Programming\LR6\ClassDiagra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tudy\Programming\LR6\ClassDiagram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613" cy="210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DDC3D" w14:textId="77777777" w:rsidR="00C2176F" w:rsidRDefault="00C2176F" w:rsidP="00C2176F">
      <w:pPr>
        <w:ind w:firstLine="0"/>
        <w:jc w:val="center"/>
      </w:pPr>
    </w:p>
    <w:p w14:paraId="308F7227" w14:textId="5928CDEE" w:rsidR="00C2176F" w:rsidRPr="00B16156" w:rsidRDefault="00C2176F" w:rsidP="00B07C82">
      <w:pPr>
        <w:ind w:firstLine="0"/>
        <w:jc w:val="center"/>
      </w:pPr>
      <w:bookmarkStart w:id="0" w:name="_GoBack"/>
      <w:bookmarkEnd w:id="0"/>
      <w:r>
        <w:t>Рисунок 1 – Диаграмма классов</w:t>
      </w:r>
    </w:p>
    <w:p w14:paraId="5DF369B4" w14:textId="0B327ABC" w:rsidR="00CB114D" w:rsidRDefault="00EC2715" w:rsidP="009E210D">
      <w:pPr>
        <w:spacing w:line="240" w:lineRule="auto"/>
        <w:ind w:left="85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Для</w:t>
      </w:r>
      <w:r w:rsidR="00D431CA" w:rsidRPr="00D431CA">
        <w:rPr>
          <w:rFonts w:cs="Times New Roman"/>
          <w:szCs w:val="28"/>
        </w:rPr>
        <w:t xml:space="preserve"> </w:t>
      </w:r>
      <w:r w:rsidR="00D431CA">
        <w:rPr>
          <w:rFonts w:cs="Times New Roman"/>
          <w:szCs w:val="28"/>
        </w:rPr>
        <w:t xml:space="preserve">выполнения </w:t>
      </w:r>
      <w:r>
        <w:rPr>
          <w:rFonts w:cs="Times New Roman"/>
          <w:szCs w:val="28"/>
        </w:rPr>
        <w:t>задания</w:t>
      </w:r>
      <w:r w:rsidR="00D431CA">
        <w:rPr>
          <w:rFonts w:cs="Times New Roman"/>
          <w:szCs w:val="28"/>
        </w:rPr>
        <w:t xml:space="preserve"> в проект была добавлена папка </w:t>
      </w:r>
      <w:r w:rsidR="00C51CB1">
        <w:rPr>
          <w:rFonts w:cs="Times New Roman"/>
          <w:szCs w:val="28"/>
          <w:lang w:val="en-US"/>
        </w:rPr>
        <w:t>Models</w:t>
      </w:r>
      <w:r w:rsidR="00D431CA">
        <w:rPr>
          <w:rFonts w:cs="Times New Roman"/>
          <w:szCs w:val="28"/>
        </w:rPr>
        <w:t xml:space="preserve">, в которой находятся классы </w:t>
      </w:r>
      <w:r w:rsidR="00C51CB1">
        <w:rPr>
          <w:rFonts w:cs="Times New Roman"/>
          <w:szCs w:val="28"/>
          <w:lang w:val="en-US"/>
        </w:rPr>
        <w:t>ConstructorToy</w:t>
      </w:r>
      <w:r w:rsidR="0081387D" w:rsidRPr="0081387D">
        <w:rPr>
          <w:rFonts w:cs="Times New Roman"/>
          <w:szCs w:val="28"/>
        </w:rPr>
        <w:t>,</w:t>
      </w:r>
      <w:r w:rsidR="00D431CA" w:rsidRPr="00D431CA">
        <w:rPr>
          <w:rFonts w:cs="Times New Roman"/>
          <w:szCs w:val="28"/>
        </w:rPr>
        <w:t xml:space="preserve"> </w:t>
      </w:r>
      <w:r w:rsidR="00C51CB1">
        <w:rPr>
          <w:rFonts w:cs="Times New Roman"/>
          <w:szCs w:val="28"/>
          <w:lang w:val="en-US"/>
        </w:rPr>
        <w:t>ElectronicToy</w:t>
      </w:r>
      <w:r w:rsidR="007339CE" w:rsidRPr="007339CE">
        <w:rPr>
          <w:rFonts w:cs="Times New Roman"/>
          <w:szCs w:val="28"/>
        </w:rPr>
        <w:t xml:space="preserve">, </w:t>
      </w:r>
      <w:r w:rsidR="00C51CB1">
        <w:rPr>
          <w:rFonts w:cs="Times New Roman"/>
          <w:szCs w:val="28"/>
          <w:lang w:val="en-US"/>
        </w:rPr>
        <w:t>PlushToy</w:t>
      </w:r>
      <w:r w:rsidR="00C51CB1" w:rsidRPr="00C51CB1">
        <w:rPr>
          <w:rFonts w:cs="Times New Roman"/>
          <w:szCs w:val="28"/>
        </w:rPr>
        <w:t xml:space="preserve">, </w:t>
      </w:r>
      <w:r w:rsidR="00C51CB1">
        <w:rPr>
          <w:rFonts w:cs="Times New Roman"/>
          <w:szCs w:val="28"/>
          <w:lang w:val="en-US"/>
        </w:rPr>
        <w:t>RobotToy</w:t>
      </w:r>
      <w:r w:rsidR="00C51CB1" w:rsidRPr="00C51CB1">
        <w:rPr>
          <w:rFonts w:cs="Times New Roman"/>
          <w:szCs w:val="28"/>
        </w:rPr>
        <w:t xml:space="preserve">, </w:t>
      </w:r>
      <w:r w:rsidR="00C51CB1">
        <w:rPr>
          <w:rFonts w:cs="Times New Roman"/>
          <w:szCs w:val="28"/>
          <w:lang w:val="en-US"/>
        </w:rPr>
        <w:t>Toy</w:t>
      </w:r>
      <w:r w:rsidR="00D431CA">
        <w:rPr>
          <w:rFonts w:cs="Times New Roman"/>
          <w:szCs w:val="28"/>
        </w:rPr>
        <w:t xml:space="preserve"> </w:t>
      </w:r>
      <w:r w:rsidR="00D431CA" w:rsidRPr="00D431CA">
        <w:rPr>
          <w:rFonts w:cs="Times New Roman"/>
          <w:szCs w:val="28"/>
        </w:rPr>
        <w:t>(</w:t>
      </w:r>
      <w:r w:rsidR="00D431CA">
        <w:rPr>
          <w:rFonts w:cs="Times New Roman"/>
          <w:szCs w:val="28"/>
          <w:lang w:val="en-US"/>
        </w:rPr>
        <w:t>c</w:t>
      </w:r>
      <w:r w:rsidR="00D431CA">
        <w:rPr>
          <w:rFonts w:cs="Times New Roman"/>
          <w:szCs w:val="28"/>
        </w:rPr>
        <w:t xml:space="preserve">м. рисунок </w:t>
      </w:r>
      <w:r w:rsidR="00C2176F">
        <w:rPr>
          <w:rFonts w:cs="Times New Roman"/>
          <w:szCs w:val="28"/>
        </w:rPr>
        <w:t>2</w:t>
      </w:r>
      <w:r w:rsidR="00D431CA" w:rsidRPr="00D431CA">
        <w:rPr>
          <w:rFonts w:cs="Times New Roman"/>
          <w:szCs w:val="28"/>
        </w:rPr>
        <w:t>)</w:t>
      </w:r>
      <w:r w:rsidR="00D431CA">
        <w:rPr>
          <w:rFonts w:cs="Times New Roman"/>
          <w:szCs w:val="28"/>
        </w:rPr>
        <w:t>.</w:t>
      </w:r>
    </w:p>
    <w:p w14:paraId="1180180E" w14:textId="77777777" w:rsidR="00D431CA" w:rsidRDefault="00D431CA" w:rsidP="009E210D">
      <w:pPr>
        <w:spacing w:line="240" w:lineRule="auto"/>
        <w:ind w:left="85"/>
        <w:rPr>
          <w:rFonts w:cs="Times New Roman"/>
          <w:szCs w:val="28"/>
        </w:rPr>
      </w:pPr>
    </w:p>
    <w:p w14:paraId="5C5134BD" w14:textId="71104980" w:rsidR="00D431CA" w:rsidRDefault="00C51CB1" w:rsidP="00D431CA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C51CB1">
        <w:rPr>
          <w:rFonts w:cs="Times New Roman"/>
          <w:noProof/>
          <w:szCs w:val="28"/>
        </w:rPr>
        <w:drawing>
          <wp:inline distT="0" distB="0" distL="0" distR="0" wp14:anchorId="18E0A864" wp14:editId="69EFC24A">
            <wp:extent cx="1757548" cy="197852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2131" cy="201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2D8" w:rsidRPr="00AE72D8">
        <w:rPr>
          <w:rFonts w:cs="Times New Roman"/>
          <w:noProof/>
          <w:szCs w:val="28"/>
        </w:rPr>
        <w:t xml:space="preserve"> </w:t>
      </w:r>
    </w:p>
    <w:p w14:paraId="476300D1" w14:textId="77777777" w:rsidR="00D431CA" w:rsidRDefault="00D431CA" w:rsidP="00D431CA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2A338852" w14:textId="1C7C0E55" w:rsidR="00D431CA" w:rsidRPr="00D431CA" w:rsidRDefault="00D431CA" w:rsidP="00D431CA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C2176F">
        <w:t>2</w:t>
      </w:r>
      <w:r>
        <w:t xml:space="preserve"> – Обозреватель решений</w:t>
      </w:r>
    </w:p>
    <w:p w14:paraId="1B6DAC40" w14:textId="03DC08AA" w:rsidR="006747D6" w:rsidRDefault="006747D6" w:rsidP="00EC2715">
      <w:pPr>
        <w:spacing w:line="240" w:lineRule="auto"/>
        <w:ind w:firstLine="708"/>
        <w:rPr>
          <w:rFonts w:cs="Times New Roman"/>
          <w:szCs w:val="28"/>
        </w:rPr>
      </w:pPr>
    </w:p>
    <w:p w14:paraId="4E4A3776" w14:textId="333021DC" w:rsidR="00C51CB1" w:rsidRPr="00C51CB1" w:rsidRDefault="00C51CB1" w:rsidP="004A1F90">
      <w:pPr>
        <w:pStyle w:val="af3"/>
        <w:ind w:firstLine="708"/>
        <w:jc w:val="both"/>
        <w:rPr>
          <w:sz w:val="28"/>
          <w:szCs w:val="28"/>
          <w:lang w:val="ru-RU"/>
        </w:rPr>
      </w:pPr>
      <w:r w:rsidRPr="00C51CB1">
        <w:rPr>
          <w:sz w:val="28"/>
          <w:szCs w:val="28"/>
          <w:lang w:val="ru-RU"/>
        </w:rPr>
        <w:t xml:space="preserve">Рассмотрим реализацию абстрактного класса </w:t>
      </w:r>
      <w:r w:rsidRPr="00C51CB1">
        <w:rPr>
          <w:rStyle w:val="af4"/>
          <w:b w:val="0"/>
          <w:sz w:val="28"/>
          <w:szCs w:val="28"/>
        </w:rPr>
        <w:t>Toy</w:t>
      </w:r>
      <w:r w:rsidRPr="00C51CB1">
        <w:rPr>
          <w:sz w:val="28"/>
          <w:szCs w:val="28"/>
          <w:lang w:val="ru-RU"/>
        </w:rPr>
        <w:t xml:space="preserve">, который задаёт базовые характеристики игрушек: название </w:t>
      </w:r>
      <w:r w:rsidRPr="00C51CB1">
        <w:rPr>
          <w:rStyle w:val="af4"/>
          <w:b w:val="0"/>
          <w:sz w:val="28"/>
          <w:szCs w:val="28"/>
        </w:rPr>
        <w:t>Name</w:t>
      </w:r>
      <w:r w:rsidRPr="00C51CB1">
        <w:rPr>
          <w:sz w:val="28"/>
          <w:szCs w:val="28"/>
          <w:lang w:val="ru-RU"/>
        </w:rPr>
        <w:t xml:space="preserve">, прочность </w:t>
      </w:r>
      <w:r w:rsidRPr="00C51CB1">
        <w:rPr>
          <w:rStyle w:val="af4"/>
          <w:b w:val="0"/>
          <w:sz w:val="28"/>
          <w:szCs w:val="28"/>
        </w:rPr>
        <w:t>durability</w:t>
      </w:r>
      <w:r w:rsidRPr="00C51CB1">
        <w:rPr>
          <w:sz w:val="28"/>
          <w:szCs w:val="28"/>
          <w:lang w:val="ru-RU"/>
        </w:rPr>
        <w:t xml:space="preserve"> и общее состояние объекта. Конструктор класса обеспечивает начальную инициализацию полей и выполняет проверку корректности значений, предотвращая создание объекта с недопустимыми параметрами.</w:t>
      </w:r>
      <w:r>
        <w:rPr>
          <w:sz w:val="28"/>
          <w:szCs w:val="28"/>
          <w:lang w:val="ru-RU"/>
        </w:rPr>
        <w:t xml:space="preserve"> </w:t>
      </w:r>
      <w:r w:rsidRPr="00C51CB1">
        <w:rPr>
          <w:sz w:val="28"/>
          <w:szCs w:val="28"/>
          <w:lang w:val="ru-RU"/>
        </w:rPr>
        <w:t xml:space="preserve">Метод </w:t>
      </w:r>
      <w:r w:rsidRPr="00C51CB1">
        <w:rPr>
          <w:rStyle w:val="af4"/>
          <w:b w:val="0"/>
          <w:sz w:val="28"/>
          <w:szCs w:val="28"/>
        </w:rPr>
        <w:t>Play</w:t>
      </w:r>
      <w:r w:rsidRPr="00C51CB1">
        <w:rPr>
          <w:rStyle w:val="af4"/>
          <w:b w:val="0"/>
          <w:sz w:val="28"/>
          <w:szCs w:val="28"/>
          <w:lang w:val="ru-RU"/>
        </w:rPr>
        <w:t>()</w:t>
      </w:r>
      <w:r w:rsidRPr="00C51CB1">
        <w:rPr>
          <w:sz w:val="28"/>
          <w:szCs w:val="28"/>
          <w:lang w:val="ru-RU"/>
        </w:rPr>
        <w:t xml:space="preserve"> объявлен как абстрактный, что требует его обязательной реализации в производных классах и позволяет задать индивидуальное поведение для разных типов игрушек. Виртуальный метод </w:t>
      </w:r>
      <w:r w:rsidRPr="00C51CB1">
        <w:rPr>
          <w:rStyle w:val="af4"/>
          <w:b w:val="0"/>
          <w:sz w:val="28"/>
          <w:szCs w:val="28"/>
        </w:rPr>
        <w:t>Repair</w:t>
      </w:r>
      <w:r w:rsidRPr="00C51CB1">
        <w:rPr>
          <w:rStyle w:val="af4"/>
          <w:b w:val="0"/>
          <w:sz w:val="28"/>
          <w:szCs w:val="28"/>
          <w:lang w:val="ru-RU"/>
        </w:rPr>
        <w:t>()</w:t>
      </w:r>
      <w:r w:rsidRPr="00C51CB1">
        <w:rPr>
          <w:sz w:val="28"/>
          <w:szCs w:val="28"/>
          <w:lang w:val="ru-RU"/>
        </w:rPr>
        <w:t xml:space="preserve"> реализует базовую логику восстановления прочности и может быть переопределён в наследниках для изменения или расширения поведения.</w:t>
      </w:r>
      <w:r>
        <w:rPr>
          <w:sz w:val="28"/>
          <w:szCs w:val="28"/>
          <w:lang w:val="ru-RU"/>
        </w:rPr>
        <w:t xml:space="preserve"> </w:t>
      </w:r>
      <w:r w:rsidRPr="00C51CB1">
        <w:rPr>
          <w:sz w:val="28"/>
          <w:szCs w:val="28"/>
          <w:lang w:val="ru-RU"/>
        </w:rPr>
        <w:t xml:space="preserve">Дополнительно в классе реализован метод </w:t>
      </w:r>
      <w:r w:rsidRPr="00C51CB1">
        <w:rPr>
          <w:rStyle w:val="af4"/>
          <w:b w:val="0"/>
          <w:sz w:val="28"/>
          <w:szCs w:val="28"/>
        </w:rPr>
        <w:t>ShowInfo</w:t>
      </w:r>
      <w:r w:rsidRPr="00C51CB1">
        <w:rPr>
          <w:rStyle w:val="af4"/>
          <w:b w:val="0"/>
          <w:sz w:val="28"/>
          <w:szCs w:val="28"/>
          <w:lang w:val="ru-RU"/>
        </w:rPr>
        <w:t>()</w:t>
      </w:r>
      <w:r w:rsidRPr="00C51CB1">
        <w:rPr>
          <w:sz w:val="28"/>
          <w:szCs w:val="28"/>
          <w:lang w:val="ru-RU"/>
        </w:rPr>
        <w:t>, который выводит текущее состояние объекта. Для обеспечения корректности изменения состояния используется вспомогательный метод, ограничивающий значение прочности допустимым диапазоном.</w:t>
      </w:r>
    </w:p>
    <w:p w14:paraId="5F4E5F77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abstract class Toy    </w:t>
      </w:r>
    </w:p>
    <w:p w14:paraId="5CB13118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>{</w:t>
      </w:r>
    </w:p>
    <w:p w14:paraId="14B54FE5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string Name { get; set; }</w:t>
      </w:r>
    </w:p>
    <w:p w14:paraId="0AC6C66E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protected int durability;</w:t>
      </w:r>
    </w:p>
    <w:p w14:paraId="06B73352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3D387D99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Toy(string name, int durability)</w:t>
      </w:r>
    </w:p>
    <w:p w14:paraId="3B3721E3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{</w:t>
      </w:r>
    </w:p>
    <w:p w14:paraId="4D1BC9FF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if (durability &lt; 0 || durability &gt; 100)</w:t>
      </w:r>
    </w:p>
    <w:p w14:paraId="3E210EE2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    throw new ArgumentException("Прочность должна быть 0-100");</w:t>
      </w:r>
    </w:p>
    <w:p w14:paraId="1544C660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0A7B154A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Name = name;</w:t>
      </w:r>
    </w:p>
    <w:p w14:paraId="2EEC6524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this.durability = durability;</w:t>
      </w:r>
    </w:p>
    <w:p w14:paraId="3DF0E4D4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}</w:t>
      </w:r>
    </w:p>
    <w:p w14:paraId="5D876F2F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2FC13392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protected void ChangeDurability(int delta)</w:t>
      </w:r>
    </w:p>
    <w:p w14:paraId="21E4252F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{</w:t>
      </w:r>
    </w:p>
    <w:p w14:paraId="487337F1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lastRenderedPageBreak/>
        <w:t xml:space="preserve">        durability += delta;</w:t>
      </w:r>
    </w:p>
    <w:p w14:paraId="0735F76A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3C614F56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if (durability &gt; 100)</w:t>
      </w:r>
    </w:p>
    <w:p w14:paraId="7C2D680F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    durability = 100;</w:t>
      </w:r>
    </w:p>
    <w:p w14:paraId="74FE1523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527DCC23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if (durability &lt; 0)</w:t>
      </w:r>
    </w:p>
    <w:p w14:paraId="3F0D2E43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    durability = 0;</w:t>
      </w:r>
    </w:p>
    <w:p w14:paraId="77B4881E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}</w:t>
      </w:r>
    </w:p>
    <w:p w14:paraId="63D6E78C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467DE16B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abstract void Play();</w:t>
      </w:r>
    </w:p>
    <w:p w14:paraId="663D8D80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626A5A37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virtual void Repair()</w:t>
      </w:r>
    </w:p>
    <w:p w14:paraId="2513CD58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{</w:t>
      </w:r>
    </w:p>
    <w:p w14:paraId="03B968E3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ChangeDurability(+10);</w:t>
      </w:r>
    </w:p>
    <w:p w14:paraId="7AF97D9D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Console.WriteLine($"{Name} отремонтирована. Прочность: {durability}");</w:t>
      </w:r>
    </w:p>
    <w:p w14:paraId="5054F63B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}</w:t>
      </w:r>
    </w:p>
    <w:p w14:paraId="66771B8F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</w:p>
    <w:p w14:paraId="02692CE5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public void ShowInfo()</w:t>
      </w:r>
    </w:p>
    <w:p w14:paraId="17EC0EE8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{</w:t>
      </w:r>
    </w:p>
    <w:p w14:paraId="56049939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      Console.WriteLine($"Игрушка {Name}. </w:t>
      </w:r>
      <w:r w:rsidRPr="00C51CB1">
        <w:rPr>
          <w:rFonts w:ascii="Courier New" w:eastAsia="Times New Roman" w:hAnsi="Courier New" w:cs="Courier New"/>
          <w:sz w:val="20"/>
          <w:szCs w:val="20"/>
          <w:lang w:eastAsia="en-US"/>
        </w:rPr>
        <w:t>Прочность : {</w:t>
      </w:r>
      <w:r w:rsidRPr="00C51CB1">
        <w:rPr>
          <w:rFonts w:ascii="Courier New" w:eastAsia="Times New Roman" w:hAnsi="Courier New" w:cs="Courier New"/>
          <w:sz w:val="20"/>
          <w:szCs w:val="20"/>
          <w:lang w:val="en-US" w:eastAsia="en-US"/>
        </w:rPr>
        <w:t>durability</w:t>
      </w:r>
      <w:r w:rsidRPr="00C51CB1">
        <w:rPr>
          <w:rFonts w:ascii="Courier New" w:eastAsia="Times New Roman" w:hAnsi="Courier New" w:cs="Courier New"/>
          <w:sz w:val="20"/>
          <w:szCs w:val="20"/>
          <w:lang w:eastAsia="en-US"/>
        </w:rPr>
        <w:t>}");</w:t>
      </w:r>
    </w:p>
    <w:p w14:paraId="0977005E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}</w:t>
      </w:r>
    </w:p>
    <w:p w14:paraId="3555D5C3" w14:textId="77777777" w:rsidR="00C51CB1" w:rsidRPr="00C51CB1" w:rsidRDefault="00C51CB1" w:rsidP="00C51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C51CB1">
        <w:rPr>
          <w:rFonts w:ascii="Courier New" w:eastAsia="Times New Roman" w:hAnsi="Courier New" w:cs="Courier New"/>
          <w:sz w:val="20"/>
          <w:szCs w:val="20"/>
          <w:lang w:eastAsia="en-US"/>
        </w:rPr>
        <w:t>}</w:t>
      </w:r>
    </w:p>
    <w:p w14:paraId="712093E7" w14:textId="77777777" w:rsidR="007339CE" w:rsidRPr="00AC6DA8" w:rsidRDefault="007339CE" w:rsidP="007339CE">
      <w:pPr>
        <w:spacing w:line="240" w:lineRule="auto"/>
        <w:ind w:left="85"/>
        <w:rPr>
          <w:rFonts w:eastAsiaTheme="minorHAnsi" w:cs="Times New Roman"/>
          <w:color w:val="000000"/>
          <w:szCs w:val="28"/>
          <w:lang w:eastAsia="en-US"/>
        </w:rPr>
      </w:pPr>
    </w:p>
    <w:p w14:paraId="093947EE" w14:textId="5D443CB4" w:rsidR="00B1796B" w:rsidRPr="00E93A90" w:rsidRDefault="004A1F90" w:rsidP="004A1F90">
      <w:pPr>
        <w:spacing w:line="240" w:lineRule="auto"/>
        <w:ind w:firstLine="708"/>
        <w:rPr>
          <w:rFonts w:eastAsiaTheme="minorHAnsi" w:cs="Times New Roman"/>
          <w:color w:val="000000"/>
          <w:szCs w:val="28"/>
          <w:lang w:eastAsia="en-US"/>
        </w:rPr>
      </w:pPr>
      <w:r>
        <w:t>Сперва рассмотрим реализацию класса-наследника RobotToy, который расширяет базовый класс ElectronicToy и добавляет управление уровнем заряда батареи batteryLevel. Конструктор класса вызывает конструктор родителя для инициализации общих параметров, а также задаёт начальное значение заряда с проверкой допустимого диапазона. Метод Play() реализует поведение игрушки при взаимодействии: он проверяет наличие заряда батареи и уменьшает его значение, а также снижает прочность объекта, моделируя износ при использовании. Переопределённый метод Repair() расширяет базовую реализацию, восстанавливая не только прочность, но и полностью заряжая батарею, используя вызов метода родительского класса. Дополнительно в классе реализовано сокрытие метода ShowInfo(), что позволяет выводить расширенную информацию, включая уровень заряда. Таким образом, класс RobotToy демонстрирует использование наследования, переопределения и сокрытия методов, а также реализует специфическую бизнес-логику для электронных игрушек.</w:t>
      </w:r>
    </w:p>
    <w:p w14:paraId="14561D83" w14:textId="77777777" w:rsidR="004A1F90" w:rsidRDefault="004A1F90" w:rsidP="005F6BBD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2BBFAA04" w14:textId="5AB7D3CC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namespace </w:t>
      </w:r>
      <w:r w:rsidR="003A0324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LR6</w:t>
      </w: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.Models</w:t>
      </w:r>
    </w:p>
    <w:p w14:paraId="72EA2867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{</w:t>
      </w:r>
    </w:p>
    <w:p w14:paraId="1C1CE62A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class RobotToy : ElectronicToy</w:t>
      </w:r>
    </w:p>
    <w:p w14:paraId="1BB69EB8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{</w:t>
      </w:r>
    </w:p>
    <w:p w14:paraId="47F3BAEE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public RobotToy(string name, int durability, int battery)</w:t>
      </w:r>
    </w:p>
    <w:p w14:paraId="6C571E3D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    : base(name, durability, battery)</w:t>
      </w:r>
    </w:p>
    <w:p w14:paraId="65300BEF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14:paraId="7F46C0BD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14:paraId="585D0899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041FABD4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public override void Play()</w:t>
      </w:r>
    </w:p>
    <w:p w14:paraId="4E0F9A1D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14:paraId="479829EB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    if (batteryLevel &lt;= 0)</w:t>
      </w:r>
    </w:p>
    <w:p w14:paraId="338CFEFA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        throw new Exception("Нет заряда!");</w:t>
      </w:r>
    </w:p>
    <w:p w14:paraId="431E9828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07C0207C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    ChangeDurability(-5);</w:t>
      </w:r>
    </w:p>
    <w:p w14:paraId="70AAE260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lastRenderedPageBreak/>
        <w:t xml:space="preserve">            batteryLevel -= 10;</w:t>
      </w:r>
    </w:p>
    <w:p w14:paraId="66BB78F4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411C210D" w14:textId="200E0A0B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Console.WriteLine($"{Name}играет.</w:t>
      </w: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Батарея: {batteryLevel}");</w:t>
      </w:r>
    </w:p>
    <w:p w14:paraId="6F2CC597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14:paraId="23A511D7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0EAA32CF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public override void Repair()</w:t>
      </w:r>
    </w:p>
    <w:p w14:paraId="326BF08A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14:paraId="71F7A097" w14:textId="4937F635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    base.Repair(); </w:t>
      </w:r>
    </w:p>
    <w:p w14:paraId="43D8C57B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    batteryLevel = 100;</w:t>
      </w:r>
    </w:p>
    <w:p w14:paraId="6E1CC6A3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    Console.WriteLine($"{Name} полностью заряжен");</w:t>
      </w:r>
    </w:p>
    <w:p w14:paraId="60FD5BF1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14:paraId="72BD08C9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5906F7DC" w14:textId="3C3B7069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public new void ShowInfo() </w:t>
      </w:r>
    </w:p>
    <w:p w14:paraId="7B5FA20A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14:paraId="1ED841C9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    Console.WriteLine($"Робот: {Name}, Батарея: {batteryLevel}, Прочность: {durability}");</w:t>
      </w:r>
    </w:p>
    <w:p w14:paraId="69608213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}</w:t>
      </w:r>
    </w:p>
    <w:p w14:paraId="366B0CBD" w14:textId="77777777" w:rsidR="004A1F90" w:rsidRPr="004A1F90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   }</w:t>
      </w:r>
    </w:p>
    <w:p w14:paraId="21CA4F1E" w14:textId="5EF75742" w:rsidR="005F6BBD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}</w:t>
      </w:r>
    </w:p>
    <w:p w14:paraId="51DB55AB" w14:textId="77777777" w:rsidR="004A1F90" w:rsidRPr="00AC6DA8" w:rsidRDefault="004A1F90" w:rsidP="004A1F90">
      <w:pPr>
        <w:spacing w:line="240" w:lineRule="auto"/>
        <w:ind w:left="85"/>
        <w:rPr>
          <w:rFonts w:ascii="Courier New" w:eastAsiaTheme="minorHAnsi" w:hAnsi="Courier New" w:cs="Courier New"/>
          <w:color w:val="000000"/>
          <w:szCs w:val="28"/>
          <w:lang w:eastAsia="en-US"/>
        </w:rPr>
      </w:pPr>
    </w:p>
    <w:p w14:paraId="70C2EAFE" w14:textId="5B4172D9" w:rsidR="00A15814" w:rsidRPr="00A15814" w:rsidRDefault="004A1F90" w:rsidP="00A22AAB">
      <w:pPr>
        <w:spacing w:line="240" w:lineRule="auto"/>
        <w:ind w:left="85"/>
        <w:rPr>
          <w:rFonts w:eastAsiaTheme="minorHAnsi" w:cs="Times New Roman"/>
          <w:color w:val="000000"/>
          <w:szCs w:val="28"/>
          <w:lang w:eastAsia="en-US"/>
        </w:rPr>
      </w:pPr>
      <w:r>
        <w:t>Рассмотрим реализацию ещё одного класса-наследника ConstructorToy с модификатором sealed, который запрещает дальнейшее наследование от данного класса. Конструктор вызывает базовый конструктор для инициализации общих параметров игрушки. Метод Play() переопределяется и реализует специфическое поведение конструктора, уменьшая прочность при сборке и разборке. Метод Repair() использует базовую реализацию без изменений, демонстрируя случай, когда виртуальный метод не переопределяется в наследнике. Таким образом, класс ConstructorToy демонстрирует использование модификатора sealed, а также участие в общей иерархии с сохранением базовой логики работы.</w:t>
      </w:r>
    </w:p>
    <w:p w14:paraId="125E05A7" w14:textId="77777777" w:rsid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2E89DB5A" w14:textId="3827A6E9" w:rsidR="004A1F90" w:rsidRPr="004A1F90" w:rsidRDefault="003A0324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n</w:t>
      </w:r>
      <w:r w:rsidR="004A1F90"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amespace</w:t>
      </w:r>
      <w:r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LR6</w:t>
      </w:r>
      <w:r w:rsidR="004A1F90"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.Models</w:t>
      </w:r>
    </w:p>
    <w:p w14:paraId="79B0DD5D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{</w:t>
      </w:r>
    </w:p>
    <w:p w14:paraId="1129388B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sealed class ConstructorToy : Toy</w:t>
      </w:r>
    </w:p>
    <w:p w14:paraId="756AD46E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{</w:t>
      </w:r>
    </w:p>
    <w:p w14:paraId="1E64790C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public ConstructorToy(string name, int durability)</w:t>
      </w:r>
    </w:p>
    <w:p w14:paraId="0F848938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    : base(name, durability)</w:t>
      </w:r>
    </w:p>
    <w:p w14:paraId="6A90E43C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14:paraId="5390C928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14:paraId="7481EAEE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371E9FC7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public override void Play()</w:t>
      </w:r>
    </w:p>
    <w:p w14:paraId="2CE45DC0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14:paraId="4FED5B07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    ChangeDurability(-3);</w:t>
      </w:r>
    </w:p>
    <w:p w14:paraId="5FC9F1EF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    Console.WriteLine($"{Name} собирается и разбирается");</w:t>
      </w:r>
    </w:p>
    <w:p w14:paraId="3CE32D30" w14:textId="0E5BC905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14:paraId="72495EBB" w14:textId="77777777" w:rsidR="004A1F90" w:rsidRPr="004A1F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   </w:t>
      </w: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}</w:t>
      </w:r>
    </w:p>
    <w:p w14:paraId="2AEEBFDE" w14:textId="2B9ACF0D" w:rsidR="00E93A90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A1F90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}</w:t>
      </w:r>
    </w:p>
    <w:p w14:paraId="6D05F179" w14:textId="77777777" w:rsidR="004A1F90" w:rsidRPr="00AC6DA8" w:rsidRDefault="004A1F90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eastAsiaTheme="minorHAnsi" w:cs="Times New Roman"/>
          <w:color w:val="000000"/>
          <w:szCs w:val="28"/>
          <w:lang w:eastAsia="en-US"/>
        </w:rPr>
      </w:pPr>
    </w:p>
    <w:p w14:paraId="53916563" w14:textId="7E9A9C8B" w:rsidR="0050792B" w:rsidRPr="004A1F90" w:rsidRDefault="0050792B" w:rsidP="004A1F90">
      <w:pPr>
        <w:autoSpaceDE w:val="0"/>
        <w:autoSpaceDN w:val="0"/>
        <w:adjustRightInd w:val="0"/>
        <w:spacing w:line="240" w:lineRule="auto"/>
        <w:ind w:left="85"/>
        <w:contextualSpacing w:val="0"/>
        <w:rPr>
          <w:rFonts w:cs="Times New Roman"/>
          <w:color w:val="111111"/>
          <w:szCs w:val="28"/>
          <w:shd w:val="clear" w:color="auto" w:fill="FFFFFF"/>
        </w:rPr>
      </w:pPr>
      <w:r>
        <w:rPr>
          <w:rFonts w:cs="Times New Roman"/>
          <w:color w:val="111111"/>
          <w:szCs w:val="28"/>
          <w:shd w:val="clear" w:color="auto" w:fill="FFFFFF"/>
        </w:rPr>
        <w:t>Результат</w:t>
      </w:r>
      <w:r w:rsidRPr="0050792B">
        <w:rPr>
          <w:rFonts w:cs="Times New Roman"/>
          <w:color w:val="111111"/>
          <w:szCs w:val="28"/>
          <w:shd w:val="clear" w:color="auto" w:fill="FFFFFF"/>
        </w:rPr>
        <w:t xml:space="preserve"> </w:t>
      </w:r>
      <w:r>
        <w:rPr>
          <w:rFonts w:cs="Times New Roman"/>
          <w:color w:val="111111"/>
          <w:szCs w:val="28"/>
          <w:shd w:val="clear" w:color="auto" w:fill="FFFFFF"/>
        </w:rPr>
        <w:t xml:space="preserve">работы классов </w:t>
      </w:r>
      <w:r w:rsidR="00FA657D">
        <w:rPr>
          <w:rFonts w:cs="Times New Roman"/>
          <w:color w:val="111111"/>
          <w:szCs w:val="28"/>
          <w:shd w:val="clear" w:color="auto" w:fill="FFFFFF"/>
        </w:rPr>
        <w:t>описан</w:t>
      </w:r>
      <w:r>
        <w:rPr>
          <w:rFonts w:cs="Times New Roman"/>
          <w:color w:val="111111"/>
          <w:szCs w:val="28"/>
          <w:shd w:val="clear" w:color="auto" w:fill="FFFFFF"/>
        </w:rPr>
        <w:t xml:space="preserve"> в классе </w:t>
      </w:r>
      <w:r>
        <w:rPr>
          <w:rFonts w:cs="Times New Roman"/>
          <w:color w:val="111111"/>
          <w:szCs w:val="28"/>
          <w:shd w:val="clear" w:color="auto" w:fill="FFFFFF"/>
          <w:lang w:val="en-US"/>
        </w:rPr>
        <w:t>Program</w:t>
      </w:r>
      <w:r>
        <w:rPr>
          <w:rFonts w:cs="Times New Roman"/>
          <w:color w:val="111111"/>
          <w:szCs w:val="28"/>
          <w:shd w:val="clear" w:color="auto" w:fill="FFFFFF"/>
        </w:rPr>
        <w:t xml:space="preserve">, чтобы наглядно разобраться в структуре созданных классов. </w:t>
      </w:r>
    </w:p>
    <w:p w14:paraId="3DC8B651" w14:textId="77777777" w:rsidR="004A1F90" w:rsidRDefault="004A1F90" w:rsidP="004157A0">
      <w:pPr>
        <w:spacing w:line="240" w:lineRule="auto"/>
        <w:rPr>
          <w:rFonts w:cs="Times New Roman"/>
          <w:szCs w:val="28"/>
        </w:rPr>
      </w:pPr>
    </w:p>
    <w:p w14:paraId="58A09A15" w14:textId="11CB42A7" w:rsidR="004157A0" w:rsidRDefault="004157A0" w:rsidP="004157A0">
      <w:pPr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работы программы продемонстрирован ниже (см. рисунок </w:t>
      </w:r>
      <w:r w:rsidR="00C2176F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).</w:t>
      </w:r>
    </w:p>
    <w:p w14:paraId="63B0E8B8" w14:textId="7FAD7D24" w:rsidR="000837B4" w:rsidRDefault="000837B4" w:rsidP="00510F07">
      <w:pPr>
        <w:spacing w:line="240" w:lineRule="auto"/>
        <w:rPr>
          <w:rFonts w:cs="Times New Roman"/>
          <w:szCs w:val="28"/>
        </w:rPr>
      </w:pPr>
    </w:p>
    <w:p w14:paraId="2DD9164C" w14:textId="39BC20A3" w:rsidR="00510F07" w:rsidRPr="00E840E5" w:rsidRDefault="004A1F90" w:rsidP="000837B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4A1F90">
        <w:rPr>
          <w:rFonts w:cs="Times New Roman"/>
          <w:szCs w:val="28"/>
        </w:rPr>
        <w:lastRenderedPageBreak/>
        <w:drawing>
          <wp:inline distT="0" distB="0" distL="0" distR="0" wp14:anchorId="013CF12C" wp14:editId="530D9FAE">
            <wp:extent cx="1200303" cy="3408218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9585" cy="343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6D9B" w14:textId="66195644" w:rsidR="000837B4" w:rsidRPr="00131EFA" w:rsidRDefault="000837B4" w:rsidP="000837B4">
      <w:pPr>
        <w:pStyle w:val="1"/>
        <w:ind w:firstLine="0"/>
        <w:jc w:val="center"/>
        <w:rPr>
          <w:sz w:val="28"/>
          <w:szCs w:val="28"/>
        </w:rPr>
      </w:pPr>
    </w:p>
    <w:p w14:paraId="445CC201" w14:textId="42381D9C" w:rsidR="000837B4" w:rsidRDefault="004157A0" w:rsidP="00AE77F0">
      <w:pPr>
        <w:ind w:firstLine="0"/>
        <w:jc w:val="center"/>
      </w:pPr>
      <w:r>
        <w:t xml:space="preserve">Рисунок </w:t>
      </w:r>
      <w:r w:rsidR="00C2176F">
        <w:t>3</w:t>
      </w:r>
      <w:r>
        <w:t xml:space="preserve"> – Результат работы программы </w:t>
      </w:r>
    </w:p>
    <w:p w14:paraId="4FFBB22C" w14:textId="77777777" w:rsidR="00E46819" w:rsidRPr="00AC6DA8" w:rsidRDefault="00E46819" w:rsidP="00AB7447">
      <w:pPr>
        <w:ind w:firstLine="0"/>
      </w:pPr>
    </w:p>
    <w:p w14:paraId="725427DE" w14:textId="77777777" w:rsidR="00E93A90" w:rsidRPr="00AC6DA8" w:rsidRDefault="00E93A90" w:rsidP="00AB7447">
      <w:pPr>
        <w:ind w:firstLine="0"/>
      </w:pPr>
    </w:p>
    <w:p w14:paraId="6A42800F" w14:textId="0345552C" w:rsidR="00B96DC6" w:rsidRPr="007339CE" w:rsidRDefault="00B16156" w:rsidP="00131EFA">
      <w:pPr>
        <w:pStyle w:val="1"/>
        <w:ind w:firstLine="0"/>
        <w:jc w:val="center"/>
      </w:pPr>
      <w:r w:rsidRPr="002E41B3">
        <w:t>Вывод</w:t>
      </w:r>
    </w:p>
    <w:p w14:paraId="425C0AC3" w14:textId="77777777" w:rsidR="00131EFA" w:rsidRPr="007339CE" w:rsidRDefault="00131EFA" w:rsidP="00131EFA">
      <w:pPr>
        <w:rPr>
          <w:szCs w:val="28"/>
        </w:rPr>
      </w:pPr>
    </w:p>
    <w:p w14:paraId="493DBA32" w14:textId="51035D23" w:rsidR="00B16156" w:rsidRPr="00F5089D" w:rsidRDefault="00B16156" w:rsidP="00372B89">
      <w:pPr>
        <w:ind w:left="85"/>
        <w:rPr>
          <w:rFonts w:cs="Times New Roman"/>
        </w:rPr>
      </w:pPr>
      <w:r>
        <w:t>В ходе лабораторной работы б</w:t>
      </w:r>
      <w:r>
        <w:rPr>
          <w:rFonts w:cs="Times New Roman"/>
        </w:rPr>
        <w:t>ыли и</w:t>
      </w:r>
      <w:r w:rsidRPr="00775E8C">
        <w:rPr>
          <w:rFonts w:cs="Times New Roman"/>
        </w:rPr>
        <w:t>зуч</w:t>
      </w:r>
      <w:r>
        <w:rPr>
          <w:rFonts w:cs="Times New Roman"/>
        </w:rPr>
        <w:t>ены</w:t>
      </w:r>
      <w:r w:rsidRPr="00775E8C">
        <w:rPr>
          <w:rFonts w:cs="Times New Roman"/>
        </w:rPr>
        <w:t xml:space="preserve"> </w:t>
      </w:r>
      <w:r w:rsidR="00372B89">
        <w:rPr>
          <w:rFonts w:cs="Times New Roman"/>
        </w:rPr>
        <w:t>принципы</w:t>
      </w:r>
      <w:r w:rsidR="00C2176F">
        <w:rPr>
          <w:rFonts w:cs="Times New Roman"/>
        </w:rPr>
        <w:t xml:space="preserve"> построения диаграмм классов</w:t>
      </w:r>
      <w:r w:rsidR="00F5089D">
        <w:rPr>
          <w:rFonts w:cs="Times New Roman"/>
        </w:rPr>
        <w:t xml:space="preserve"> при наследовании классов. Изучены такие понятия абстрактные классы, виртуальные методы</w:t>
      </w:r>
      <w:r w:rsidR="00F5089D" w:rsidRPr="00F5089D">
        <w:rPr>
          <w:rFonts w:cs="Times New Roman"/>
        </w:rPr>
        <w:t xml:space="preserve">, </w:t>
      </w:r>
      <w:r w:rsidR="00E840E5">
        <w:rPr>
          <w:rFonts w:cs="Times New Roman"/>
        </w:rPr>
        <w:t>классы,</w:t>
      </w:r>
      <w:r w:rsidR="00F5089D">
        <w:rPr>
          <w:rFonts w:cs="Times New Roman"/>
        </w:rPr>
        <w:t xml:space="preserve"> закрытые для наследования</w:t>
      </w:r>
      <w:r w:rsidR="00F5089D" w:rsidRPr="00F5089D">
        <w:rPr>
          <w:rFonts w:cs="Times New Roman"/>
        </w:rPr>
        <w:t xml:space="preserve">, </w:t>
      </w:r>
      <w:r w:rsidR="00F5089D">
        <w:rPr>
          <w:rFonts w:cs="Times New Roman"/>
        </w:rPr>
        <w:t>а также изменение работы метода родительского класса при его скрытии.</w:t>
      </w:r>
    </w:p>
    <w:p w14:paraId="345E944F" w14:textId="601CECD9" w:rsidR="00B16156" w:rsidRPr="00B16156" w:rsidRDefault="00B16156" w:rsidP="00B16156"/>
    <w:sectPr w:rsidR="00B16156" w:rsidRPr="00B16156" w:rsidSect="005C643A">
      <w:footerReference w:type="default" r:id="rId10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E5D6B3" w14:textId="77777777" w:rsidR="00260E62" w:rsidRDefault="00260E62" w:rsidP="00A261D3">
      <w:pPr>
        <w:spacing w:line="240" w:lineRule="auto"/>
      </w:pPr>
      <w:r>
        <w:separator/>
      </w:r>
    </w:p>
  </w:endnote>
  <w:endnote w:type="continuationSeparator" w:id="0">
    <w:p w14:paraId="5B97AA18" w14:textId="77777777" w:rsidR="00260E62" w:rsidRDefault="00260E62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5F6C6DA2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3A0324">
          <w:rPr>
            <w:rFonts w:cs="Times New Roman"/>
            <w:noProof/>
            <w:szCs w:val="28"/>
          </w:rPr>
          <w:t>6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F58AF2" w14:textId="77777777" w:rsidR="00260E62" w:rsidRDefault="00260E62" w:rsidP="00A261D3">
      <w:pPr>
        <w:spacing w:line="240" w:lineRule="auto"/>
      </w:pPr>
      <w:r>
        <w:separator/>
      </w:r>
    </w:p>
  </w:footnote>
  <w:footnote w:type="continuationSeparator" w:id="0">
    <w:p w14:paraId="24C35534" w14:textId="77777777" w:rsidR="00260E62" w:rsidRDefault="00260E62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34916D4"/>
    <w:multiLevelType w:val="hybridMultilevel"/>
    <w:tmpl w:val="EA08C832"/>
    <w:lvl w:ilvl="0" w:tplc="59B03B1C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9356D48"/>
    <w:multiLevelType w:val="hybridMultilevel"/>
    <w:tmpl w:val="56FA168E"/>
    <w:lvl w:ilvl="0" w:tplc="4ECE8FF0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  <w:sz w:val="32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5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8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9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10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9"/>
  </w:num>
  <w:num w:numId="5">
    <w:abstractNumId w:val="6"/>
  </w:num>
  <w:num w:numId="6">
    <w:abstractNumId w:val="2"/>
  </w:num>
  <w:num w:numId="7">
    <w:abstractNumId w:val="0"/>
  </w:num>
  <w:num w:numId="8">
    <w:abstractNumId w:val="11"/>
  </w:num>
  <w:num w:numId="9">
    <w:abstractNumId w:val="10"/>
  </w:num>
  <w:num w:numId="10">
    <w:abstractNumId w:val="5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062"/>
    <w:rsid w:val="00022569"/>
    <w:rsid w:val="00031376"/>
    <w:rsid w:val="000400AF"/>
    <w:rsid w:val="000610D4"/>
    <w:rsid w:val="00073EF3"/>
    <w:rsid w:val="000837B4"/>
    <w:rsid w:val="00084D0C"/>
    <w:rsid w:val="000A0817"/>
    <w:rsid w:val="000E1EBD"/>
    <w:rsid w:val="00102D18"/>
    <w:rsid w:val="00113554"/>
    <w:rsid w:val="001261E0"/>
    <w:rsid w:val="001267E7"/>
    <w:rsid w:val="00131EFA"/>
    <w:rsid w:val="001564FD"/>
    <w:rsid w:val="001A0619"/>
    <w:rsid w:val="00214513"/>
    <w:rsid w:val="00216771"/>
    <w:rsid w:val="002568DD"/>
    <w:rsid w:val="00260E62"/>
    <w:rsid w:val="00272905"/>
    <w:rsid w:val="002A280D"/>
    <w:rsid w:val="002E41B3"/>
    <w:rsid w:val="00300A8A"/>
    <w:rsid w:val="003062ED"/>
    <w:rsid w:val="00372B89"/>
    <w:rsid w:val="00385756"/>
    <w:rsid w:val="00391149"/>
    <w:rsid w:val="003A0324"/>
    <w:rsid w:val="003A3051"/>
    <w:rsid w:val="003A7298"/>
    <w:rsid w:val="003C21D3"/>
    <w:rsid w:val="004102B4"/>
    <w:rsid w:val="004157A0"/>
    <w:rsid w:val="004165A9"/>
    <w:rsid w:val="00420FCF"/>
    <w:rsid w:val="004439D5"/>
    <w:rsid w:val="00466331"/>
    <w:rsid w:val="004A1F90"/>
    <w:rsid w:val="004E67F9"/>
    <w:rsid w:val="0050792B"/>
    <w:rsid w:val="00510F07"/>
    <w:rsid w:val="00512040"/>
    <w:rsid w:val="00512162"/>
    <w:rsid w:val="00526A60"/>
    <w:rsid w:val="00544D0A"/>
    <w:rsid w:val="00547615"/>
    <w:rsid w:val="00563F86"/>
    <w:rsid w:val="00580BE9"/>
    <w:rsid w:val="00581525"/>
    <w:rsid w:val="00586643"/>
    <w:rsid w:val="00592578"/>
    <w:rsid w:val="005C643A"/>
    <w:rsid w:val="005C6EEB"/>
    <w:rsid w:val="005F0291"/>
    <w:rsid w:val="005F6BBD"/>
    <w:rsid w:val="00601F89"/>
    <w:rsid w:val="00624111"/>
    <w:rsid w:val="00630C13"/>
    <w:rsid w:val="00631794"/>
    <w:rsid w:val="006320BF"/>
    <w:rsid w:val="0063396E"/>
    <w:rsid w:val="00655907"/>
    <w:rsid w:val="006575BE"/>
    <w:rsid w:val="006747D6"/>
    <w:rsid w:val="006765B5"/>
    <w:rsid w:val="006A711B"/>
    <w:rsid w:val="0073174A"/>
    <w:rsid w:val="007332BA"/>
    <w:rsid w:val="007339CE"/>
    <w:rsid w:val="00764B8E"/>
    <w:rsid w:val="00767C53"/>
    <w:rsid w:val="00775E8C"/>
    <w:rsid w:val="00786F75"/>
    <w:rsid w:val="007A1BE9"/>
    <w:rsid w:val="007C49BE"/>
    <w:rsid w:val="007C5B41"/>
    <w:rsid w:val="007D485E"/>
    <w:rsid w:val="007D7253"/>
    <w:rsid w:val="0081387D"/>
    <w:rsid w:val="00817BEC"/>
    <w:rsid w:val="00844698"/>
    <w:rsid w:val="00854EEE"/>
    <w:rsid w:val="0088139E"/>
    <w:rsid w:val="00891B13"/>
    <w:rsid w:val="008B2A2C"/>
    <w:rsid w:val="008D3D22"/>
    <w:rsid w:val="008D6017"/>
    <w:rsid w:val="008E49EA"/>
    <w:rsid w:val="008F6C06"/>
    <w:rsid w:val="009248A9"/>
    <w:rsid w:val="009E210D"/>
    <w:rsid w:val="009E5663"/>
    <w:rsid w:val="00A02808"/>
    <w:rsid w:val="00A15814"/>
    <w:rsid w:val="00A22AAB"/>
    <w:rsid w:val="00A24F74"/>
    <w:rsid w:val="00A261D3"/>
    <w:rsid w:val="00A44E8E"/>
    <w:rsid w:val="00A61F97"/>
    <w:rsid w:val="00AA1BB3"/>
    <w:rsid w:val="00AA37E2"/>
    <w:rsid w:val="00AB7447"/>
    <w:rsid w:val="00AC6DA8"/>
    <w:rsid w:val="00AE72D8"/>
    <w:rsid w:val="00AE77F0"/>
    <w:rsid w:val="00B027BD"/>
    <w:rsid w:val="00B07C82"/>
    <w:rsid w:val="00B11FBD"/>
    <w:rsid w:val="00B16156"/>
    <w:rsid w:val="00B1796B"/>
    <w:rsid w:val="00B2576B"/>
    <w:rsid w:val="00B5396F"/>
    <w:rsid w:val="00B600D4"/>
    <w:rsid w:val="00B72359"/>
    <w:rsid w:val="00B74B81"/>
    <w:rsid w:val="00B950B7"/>
    <w:rsid w:val="00B96DC6"/>
    <w:rsid w:val="00BC5ED3"/>
    <w:rsid w:val="00BD4769"/>
    <w:rsid w:val="00BE1753"/>
    <w:rsid w:val="00BE7A46"/>
    <w:rsid w:val="00BF37A1"/>
    <w:rsid w:val="00C2176F"/>
    <w:rsid w:val="00C23FB6"/>
    <w:rsid w:val="00C40EB9"/>
    <w:rsid w:val="00C51CB1"/>
    <w:rsid w:val="00C70C0D"/>
    <w:rsid w:val="00C747F5"/>
    <w:rsid w:val="00CB114D"/>
    <w:rsid w:val="00CF55DB"/>
    <w:rsid w:val="00D25F59"/>
    <w:rsid w:val="00D35062"/>
    <w:rsid w:val="00D431CA"/>
    <w:rsid w:val="00D61339"/>
    <w:rsid w:val="00D7379E"/>
    <w:rsid w:val="00D76014"/>
    <w:rsid w:val="00DB17D2"/>
    <w:rsid w:val="00DE4A55"/>
    <w:rsid w:val="00E152B4"/>
    <w:rsid w:val="00E35C8E"/>
    <w:rsid w:val="00E42346"/>
    <w:rsid w:val="00E42B81"/>
    <w:rsid w:val="00E46819"/>
    <w:rsid w:val="00E46EB1"/>
    <w:rsid w:val="00E66F6B"/>
    <w:rsid w:val="00E77958"/>
    <w:rsid w:val="00E82007"/>
    <w:rsid w:val="00E840E5"/>
    <w:rsid w:val="00E92455"/>
    <w:rsid w:val="00E93A90"/>
    <w:rsid w:val="00E93DFD"/>
    <w:rsid w:val="00EA489C"/>
    <w:rsid w:val="00EB2981"/>
    <w:rsid w:val="00EC2715"/>
    <w:rsid w:val="00EF338F"/>
    <w:rsid w:val="00EF402D"/>
    <w:rsid w:val="00F24DAF"/>
    <w:rsid w:val="00F310F5"/>
    <w:rsid w:val="00F407FC"/>
    <w:rsid w:val="00F5089D"/>
    <w:rsid w:val="00F8323D"/>
    <w:rsid w:val="00FA657D"/>
    <w:rsid w:val="00FB31E5"/>
    <w:rsid w:val="00FD0FB7"/>
    <w:rsid w:val="00FD1CF9"/>
    <w:rsid w:val="00FD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7253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styleId="af3">
    <w:name w:val="Normal (Web)"/>
    <w:basedOn w:val="a"/>
    <w:uiPriority w:val="99"/>
    <w:semiHidden/>
    <w:unhideWhenUsed/>
    <w:rsid w:val="00C51CB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en-US" w:eastAsia="en-US"/>
    </w:rPr>
  </w:style>
  <w:style w:type="character" w:styleId="af4">
    <w:name w:val="Strong"/>
    <w:basedOn w:val="a0"/>
    <w:uiPriority w:val="22"/>
    <w:qFormat/>
    <w:rsid w:val="00C51CB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51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51CB1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5780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1021</Words>
  <Characters>5822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Yaroslav Stetsko</cp:lastModifiedBy>
  <cp:revision>2</cp:revision>
  <cp:lastPrinted>2024-04-01T20:37:00Z</cp:lastPrinted>
  <dcterms:created xsi:type="dcterms:W3CDTF">2026-04-21T16:29:00Z</dcterms:created>
  <dcterms:modified xsi:type="dcterms:W3CDTF">2026-04-21T16:29:00Z</dcterms:modified>
</cp:coreProperties>
</file>