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F5F" w:rsidRDefault="001D5F5F" w:rsidP="00EC2785">
      <w:pPr>
        <w:spacing w:after="0"/>
        <w:jc w:val="center"/>
        <w:rPr>
          <w:rFonts w:ascii="Franklin Gothic Medium" w:hAnsi="Franklin Gothic Medium" w:cs="Franklin Gothic Medium"/>
          <w:b/>
          <w:bCs/>
          <w:sz w:val="48"/>
          <w:szCs w:val="48"/>
        </w:rPr>
      </w:pPr>
    </w:p>
    <w:p w:rsidR="00202E6F" w:rsidRDefault="00955E65" w:rsidP="00B94B45">
      <w:pPr>
        <w:spacing w:after="0"/>
        <w:ind w:left="-142"/>
        <w:jc w:val="center"/>
        <w:rPr>
          <w:rFonts w:ascii="Franklin Gothic Medium" w:hAnsi="Franklin Gothic Medium" w:cs="Franklin Gothic Medium"/>
          <w:b/>
          <w:bCs/>
          <w:sz w:val="48"/>
          <w:szCs w:val="48"/>
        </w:rPr>
      </w:pPr>
      <w:r>
        <w:rPr>
          <w:rFonts w:ascii="Franklin Gothic Medium" w:hAnsi="Franklin Gothic Medium" w:cs="Franklin Gothic Medium"/>
          <w:b/>
          <w:bCs/>
          <w:noProof/>
          <w:sz w:val="48"/>
          <w:szCs w:val="48"/>
          <w:lang w:eastAsia="fr-FR"/>
        </w:rPr>
        <w:drawing>
          <wp:inline distT="0" distB="0" distL="0" distR="0">
            <wp:extent cx="6774180" cy="1752600"/>
            <wp:effectExtent l="0" t="0" r="0" b="0"/>
            <wp:docPr id="1" name="Obje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2554545"/>
                      <a:chOff x="457200" y="2057400"/>
                      <a:chExt cx="8686800" cy="2554545"/>
                    </a:xfrm>
                  </a:grpSpPr>
                  <a:sp>
                    <a:nvSpPr>
                      <a:cNvPr id="7" name="Text Box 6"/>
                      <a:cNvSpPr txBox="1">
                        <a:spLocks noChangeArrowheads="1"/>
                      </a:cNvSpPr>
                    </a:nvSpPr>
                    <a:spPr bwMode="auto">
                      <a:xfrm>
                        <a:off x="457200" y="2057400"/>
                        <a:ext cx="8686800" cy="2554545"/>
                      </a:xfrm>
                      <a:prstGeom prst="rect">
                        <a:avLst/>
                      </a:prstGeom>
                      <a:noFill/>
                      <a:ln w="9525">
                        <a:noFill/>
                        <a:miter lim="800000"/>
                        <a:headEnd/>
                        <a:tailEnd/>
                      </a:ln>
                      <a:effectLst/>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fr-FR" sz="8000" b="1" dirty="0" smtClean="0">
                              <a:solidFill>
                                <a:srgbClr val="42679B"/>
                              </a:solidFill>
                              <a:latin typeface="Comic Sans MS" pitchFamily="66" charset="0"/>
                              <a:cs typeface="Arial" pitchFamily="34" charset="0"/>
                            </a:rPr>
                            <a:t>Ingénierie du Système Logiciel </a:t>
                          </a:r>
                          <a:endParaRPr lang="fr-FR" sz="8000" b="1" i="1" dirty="0">
                            <a:solidFill>
                              <a:srgbClr val="42679B"/>
                            </a:solidFill>
                            <a:latin typeface="Comic Sans MS" pitchFamily="66" charset="0"/>
                            <a:cs typeface="Arial" pitchFamily="34" charset="0"/>
                          </a:endParaRPr>
                        </a:p>
                      </a:txBody>
                      <a:useSpRect/>
                    </a:txSp>
                  </a:sp>
                </lc:lockedCanvas>
              </a:graphicData>
            </a:graphic>
          </wp:inline>
        </w:drawing>
      </w:r>
    </w:p>
    <w:p w:rsidR="004D0B22" w:rsidRDefault="004D0B22" w:rsidP="00EC2785">
      <w:pPr>
        <w:spacing w:after="0"/>
        <w:jc w:val="center"/>
        <w:rPr>
          <w:rFonts w:ascii="Franklin Gothic Medium" w:hAnsi="Franklin Gothic Medium" w:cs="Franklin Gothic Medium"/>
          <w:b/>
          <w:bCs/>
          <w:sz w:val="48"/>
          <w:szCs w:val="48"/>
        </w:rPr>
      </w:pPr>
    </w:p>
    <w:p w:rsidR="00FE4B65" w:rsidRDefault="00FE4B65" w:rsidP="00EC2785">
      <w:pPr>
        <w:spacing w:after="0"/>
        <w:jc w:val="center"/>
        <w:rPr>
          <w:rFonts w:ascii="Franklin Gothic Medium" w:hAnsi="Franklin Gothic Medium" w:cs="Franklin Gothic Medium"/>
          <w:b/>
          <w:bCs/>
          <w:sz w:val="48"/>
          <w:szCs w:val="48"/>
        </w:rPr>
      </w:pPr>
    </w:p>
    <w:p w:rsidR="004D0B22" w:rsidRDefault="00545C4C" w:rsidP="00EC2785">
      <w:pPr>
        <w:spacing w:after="0"/>
        <w:jc w:val="center"/>
      </w:pPr>
      <w:r>
        <w:rPr>
          <w:noProof/>
          <w:lang w:eastAsia="fr-FR"/>
        </w:rPr>
        <w:drawing>
          <wp:inline distT="0" distB="0" distL="0" distR="0">
            <wp:extent cx="5273675" cy="1591310"/>
            <wp:effectExtent l="0" t="0" r="0" b="0"/>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srcRect/>
                    <a:stretch>
                      <a:fillRect/>
                    </a:stretch>
                  </pic:blipFill>
                  <pic:spPr bwMode="auto">
                    <a:xfrm>
                      <a:off x="0" y="0"/>
                      <a:ext cx="5273675" cy="1591310"/>
                    </a:xfrm>
                    <a:prstGeom prst="rect">
                      <a:avLst/>
                    </a:prstGeom>
                    <a:noFill/>
                  </pic:spPr>
                </pic:pic>
              </a:graphicData>
            </a:graphic>
          </wp:inline>
        </w:drawing>
      </w:r>
    </w:p>
    <w:p w:rsidR="004D0B22" w:rsidRDefault="004D0B22" w:rsidP="00EC2785">
      <w:pPr>
        <w:spacing w:after="0"/>
        <w:jc w:val="center"/>
        <w:rPr>
          <w:rFonts w:ascii="Franklin Gothic Medium" w:hAnsi="Franklin Gothic Medium" w:cs="Franklin Gothic Medium"/>
          <w:b/>
          <w:bCs/>
          <w:sz w:val="48"/>
          <w:szCs w:val="48"/>
        </w:rPr>
      </w:pPr>
    </w:p>
    <w:p w:rsidR="00FE4B65" w:rsidRDefault="00FE4B65" w:rsidP="00EC2785">
      <w:pPr>
        <w:spacing w:after="0"/>
        <w:jc w:val="center"/>
        <w:rPr>
          <w:rFonts w:ascii="Franklin Gothic Medium" w:hAnsi="Franklin Gothic Medium" w:cs="Franklin Gothic Medium"/>
          <w:b/>
          <w:bCs/>
          <w:sz w:val="48"/>
          <w:szCs w:val="48"/>
        </w:rPr>
      </w:pPr>
    </w:p>
    <w:p w:rsidR="004D0B22" w:rsidRDefault="00955E65" w:rsidP="00EC2785">
      <w:pPr>
        <w:spacing w:after="0"/>
        <w:jc w:val="center"/>
        <w:rPr>
          <w:rFonts w:ascii="Franklin Gothic Medium" w:hAnsi="Franklin Gothic Medium" w:cs="Franklin Gothic Medium"/>
          <w:b/>
          <w:bCs/>
          <w:sz w:val="48"/>
          <w:szCs w:val="48"/>
        </w:rPr>
      </w:pPr>
      <w:r>
        <w:rPr>
          <w:rFonts w:ascii="Franklin Gothic Medium" w:hAnsi="Franklin Gothic Medium" w:cs="Franklin Gothic Medium"/>
          <w:b/>
          <w:bCs/>
          <w:noProof/>
          <w:sz w:val="48"/>
          <w:szCs w:val="48"/>
          <w:lang w:eastAsia="fr-FR"/>
        </w:rPr>
        <w:drawing>
          <wp:inline distT="0" distB="0" distL="0" distR="0">
            <wp:extent cx="3215640" cy="624840"/>
            <wp:effectExtent l="19050" t="0" r="381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cstate="print"/>
                    <a:srcRect/>
                    <a:stretch>
                      <a:fillRect/>
                    </a:stretch>
                  </pic:blipFill>
                  <pic:spPr bwMode="auto">
                    <a:xfrm>
                      <a:off x="0" y="0"/>
                      <a:ext cx="3215640" cy="624840"/>
                    </a:xfrm>
                    <a:prstGeom prst="rect">
                      <a:avLst/>
                    </a:prstGeom>
                    <a:noFill/>
                  </pic:spPr>
                </pic:pic>
              </a:graphicData>
            </a:graphic>
          </wp:inline>
        </w:drawing>
      </w:r>
    </w:p>
    <w:p w:rsidR="00FE4B65" w:rsidRDefault="00FE4B65" w:rsidP="00EC2785">
      <w:pPr>
        <w:spacing w:after="0"/>
        <w:jc w:val="center"/>
        <w:rPr>
          <w:rFonts w:ascii="Franklin Gothic Medium" w:hAnsi="Franklin Gothic Medium" w:cs="Franklin Gothic Medium"/>
          <w:b/>
          <w:bCs/>
          <w:sz w:val="48"/>
          <w:szCs w:val="48"/>
        </w:rPr>
      </w:pPr>
    </w:p>
    <w:p w:rsidR="00FE4B65" w:rsidRDefault="00FE4B65" w:rsidP="00EC2785">
      <w:pPr>
        <w:spacing w:after="0"/>
        <w:jc w:val="center"/>
        <w:rPr>
          <w:rFonts w:ascii="Franklin Gothic Medium" w:hAnsi="Franklin Gothic Medium" w:cs="Franklin Gothic Medium"/>
          <w:b/>
          <w:bCs/>
          <w:sz w:val="48"/>
          <w:szCs w:val="48"/>
        </w:rPr>
      </w:pPr>
    </w:p>
    <w:p w:rsidR="00C11C9C" w:rsidRDefault="00C11C9C" w:rsidP="00EC2785">
      <w:pPr>
        <w:spacing w:after="0"/>
        <w:jc w:val="center"/>
        <w:rPr>
          <w:rFonts w:ascii="Franklin Gothic Medium" w:hAnsi="Franklin Gothic Medium" w:cs="Franklin Gothic Medium"/>
          <w:b/>
          <w:bCs/>
          <w:sz w:val="48"/>
          <w:szCs w:val="48"/>
        </w:rPr>
      </w:pPr>
    </w:p>
    <w:p w:rsidR="00C11C9C" w:rsidRPr="002C1CD8" w:rsidRDefault="002C1CD8" w:rsidP="00EC2785">
      <w:pPr>
        <w:spacing w:after="0"/>
        <w:jc w:val="center"/>
        <w:rPr>
          <w:rFonts w:ascii="Franklin Gothic Medium" w:hAnsi="Franklin Gothic Medium" w:cs="Franklin Gothic Medium"/>
          <w:b/>
          <w:bCs/>
          <w:sz w:val="56"/>
          <w:szCs w:val="56"/>
        </w:rPr>
      </w:pPr>
      <w:r w:rsidRPr="002C1CD8">
        <w:rPr>
          <w:rFonts w:ascii="Franklin Gothic Medium" w:hAnsi="Franklin Gothic Medium" w:cs="Franklin Gothic Medium"/>
          <w:b/>
          <w:bCs/>
          <w:sz w:val="56"/>
          <w:szCs w:val="56"/>
        </w:rPr>
        <w:t>Christine FORCE</w:t>
      </w:r>
    </w:p>
    <w:p w:rsidR="00FE4B65" w:rsidRPr="00C11C9C" w:rsidRDefault="00955E65" w:rsidP="00EC2785">
      <w:pPr>
        <w:spacing w:after="0"/>
        <w:jc w:val="center"/>
        <w:rPr>
          <w:rFonts w:ascii="Franklin Gothic Medium" w:hAnsi="Franklin Gothic Medium" w:cs="Franklin Gothic Medium"/>
          <w:b/>
          <w:bCs/>
          <w:sz w:val="56"/>
          <w:szCs w:val="56"/>
        </w:rPr>
      </w:pPr>
      <w:r>
        <w:rPr>
          <w:noProof/>
          <w:sz w:val="56"/>
          <w:szCs w:val="56"/>
          <w:lang w:eastAsia="fr-FR"/>
        </w:rPr>
        <w:drawing>
          <wp:anchor distT="36576" distB="36576" distL="36576" distR="36576" simplePos="0" relativeHeight="251653632" behindDoc="0" locked="0" layoutInCell="1" allowOverlap="1">
            <wp:simplePos x="0" y="0"/>
            <wp:positionH relativeFrom="column">
              <wp:posOffset>1866900</wp:posOffset>
            </wp:positionH>
            <wp:positionV relativeFrom="paragraph">
              <wp:posOffset>4914900</wp:posOffset>
            </wp:positionV>
            <wp:extent cx="647700" cy="441325"/>
            <wp:effectExtent l="19050" t="0" r="0" b="0"/>
            <wp:wrapNone/>
            <wp:docPr id="146" name="Image 146"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d04914_"/>
                    <pic:cNvPicPr>
                      <a:picLocks noChangeAspect="1" noChangeArrowheads="1"/>
                    </pic:cNvPicPr>
                  </pic:nvPicPr>
                  <pic:blipFill>
                    <a:blip r:embed="rId10" cstate="print"/>
                    <a:srcRect/>
                    <a:stretch>
                      <a:fillRect/>
                    </a:stretch>
                  </pic:blipFill>
                  <pic:spPr bwMode="auto">
                    <a:xfrm>
                      <a:off x="0" y="0"/>
                      <a:ext cx="647700" cy="441325"/>
                    </a:xfrm>
                    <a:prstGeom prst="rect">
                      <a:avLst/>
                    </a:prstGeom>
                    <a:noFill/>
                    <a:ln w="9525" algn="ctr">
                      <a:noFill/>
                      <a:miter lim="800000"/>
                      <a:headEnd/>
                      <a:tailEnd/>
                    </a:ln>
                    <a:effectLst/>
                  </pic:spPr>
                </pic:pic>
              </a:graphicData>
            </a:graphic>
          </wp:anchor>
        </w:drawing>
      </w:r>
      <w:r w:rsidR="00FE4B65" w:rsidRPr="00C11C9C">
        <w:rPr>
          <w:rFonts w:ascii="Franklin Gothic Medium" w:hAnsi="Franklin Gothic Medium" w:cs="Franklin Gothic Medium"/>
          <w:b/>
          <w:bCs/>
          <w:sz w:val="56"/>
          <w:szCs w:val="56"/>
        </w:rPr>
        <w:t>Cédric GUITTARD</w:t>
      </w:r>
    </w:p>
    <w:p w:rsidR="00FE4B65" w:rsidRDefault="00372AF3" w:rsidP="00EC2785">
      <w:pPr>
        <w:spacing w:after="0"/>
        <w:jc w:val="center"/>
        <w:rPr>
          <w:rFonts w:ascii="Franklin Gothic Medium" w:hAnsi="Franklin Gothic Medium" w:cs="Franklin Gothic Medium"/>
          <w:b/>
          <w:bCs/>
          <w:sz w:val="48"/>
          <w:szCs w:val="48"/>
        </w:rPr>
      </w:pPr>
      <w:r>
        <w:rPr>
          <w:rFonts w:ascii="Franklin Gothic Medium" w:hAnsi="Franklin Gothic Medium" w:cs="Franklin Gothic Medium"/>
          <w:b/>
          <w:bCs/>
          <w:noProof/>
          <w:sz w:val="48"/>
          <w:szCs w:val="48"/>
          <w:lang w:eastAsia="fr-FR"/>
        </w:rPr>
        <w:pict>
          <v:shapetype id="_x0000_t202" coordsize="21600,21600" o:spt="202" path="m,l,21600r21600,l21600,xe">
            <v:stroke joinstyle="miter"/>
            <v:path gradientshapeok="t" o:connecttype="rect"/>
          </v:shapetype>
          <v:shape id="_x0000_s1169" type="#_x0000_t202" style="position:absolute;left:0;text-align:left;margin-left:169.8pt;margin-top:23.3pt;width:202.2pt;height:61.8pt;z-index:251652608" filled="f" stroked="f">
            <v:fill opacity=".5"/>
            <v:textbox style="mso-next-textbox:#_x0000_s1169" inset="0,0,0,0">
              <w:txbxContent>
                <w:p w:rsidR="00FD45EB" w:rsidRDefault="00FD45EB" w:rsidP="00FE4B65">
                  <w:pPr>
                    <w:jc w:val="center"/>
                    <w:rPr>
                      <w:rFonts w:ascii="Corbel" w:hAnsi="Corbel"/>
                      <w:b/>
                      <w:sz w:val="28"/>
                      <w:szCs w:val="28"/>
                    </w:rPr>
                  </w:pPr>
                  <w:r>
                    <w:rPr>
                      <w:rFonts w:ascii="Corbel" w:hAnsi="Corbel"/>
                      <w:b/>
                      <w:sz w:val="28"/>
                      <w:szCs w:val="28"/>
                    </w:rPr>
                    <w:t>Christine.force@isima.fr</w:t>
                  </w:r>
                </w:p>
                <w:p w:rsidR="00FD45EB" w:rsidRPr="00C11C9C" w:rsidRDefault="00FD45EB" w:rsidP="00FE4B65">
                  <w:pPr>
                    <w:jc w:val="center"/>
                    <w:rPr>
                      <w:rFonts w:ascii="Corbel" w:hAnsi="Corbel"/>
                      <w:b/>
                      <w:sz w:val="28"/>
                      <w:szCs w:val="28"/>
                    </w:rPr>
                  </w:pPr>
                  <w:r w:rsidRPr="00C11C9C">
                    <w:rPr>
                      <w:rFonts w:ascii="Corbel" w:hAnsi="Corbel"/>
                      <w:b/>
                      <w:sz w:val="28"/>
                      <w:szCs w:val="28"/>
                    </w:rPr>
                    <w:t>guittard.cedric@wanadoo.fr</w:t>
                  </w:r>
                </w:p>
              </w:txbxContent>
            </v:textbox>
          </v:shape>
        </w:pict>
      </w:r>
      <w:r w:rsidR="00955E65">
        <w:rPr>
          <w:noProof/>
          <w:sz w:val="24"/>
          <w:szCs w:val="24"/>
          <w:lang w:eastAsia="fr-FR"/>
        </w:rPr>
        <w:drawing>
          <wp:anchor distT="36576" distB="36576" distL="36576" distR="36576" simplePos="0" relativeHeight="251654656" behindDoc="0" locked="0" layoutInCell="1" allowOverlap="1">
            <wp:simplePos x="0" y="0"/>
            <wp:positionH relativeFrom="column">
              <wp:posOffset>1866900</wp:posOffset>
            </wp:positionH>
            <wp:positionV relativeFrom="paragraph">
              <wp:posOffset>4914900</wp:posOffset>
            </wp:positionV>
            <wp:extent cx="647700" cy="441325"/>
            <wp:effectExtent l="19050" t="0" r="0" b="0"/>
            <wp:wrapNone/>
            <wp:docPr id="147" name="Image 147"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d04914_"/>
                    <pic:cNvPicPr>
                      <a:picLocks noChangeAspect="1" noChangeArrowheads="1"/>
                    </pic:cNvPicPr>
                  </pic:nvPicPr>
                  <pic:blipFill>
                    <a:blip r:embed="rId10" cstate="print"/>
                    <a:srcRect/>
                    <a:stretch>
                      <a:fillRect/>
                    </a:stretch>
                  </pic:blipFill>
                  <pic:spPr bwMode="auto">
                    <a:xfrm>
                      <a:off x="0" y="0"/>
                      <a:ext cx="647700" cy="441325"/>
                    </a:xfrm>
                    <a:prstGeom prst="rect">
                      <a:avLst/>
                    </a:prstGeom>
                    <a:noFill/>
                    <a:ln w="9525" algn="ctr">
                      <a:noFill/>
                      <a:miter lim="800000"/>
                      <a:headEnd/>
                      <a:tailEnd/>
                    </a:ln>
                    <a:effectLst/>
                  </pic:spPr>
                </pic:pic>
              </a:graphicData>
            </a:graphic>
          </wp:anchor>
        </w:drawing>
      </w:r>
    </w:p>
    <w:p w:rsidR="00FE4B65" w:rsidRDefault="00955E65" w:rsidP="00EC2785">
      <w:pPr>
        <w:spacing w:after="0"/>
        <w:jc w:val="center"/>
        <w:rPr>
          <w:rFonts w:ascii="Franklin Gothic Medium" w:hAnsi="Franklin Gothic Medium" w:cs="Franklin Gothic Medium"/>
          <w:b/>
          <w:bCs/>
          <w:sz w:val="48"/>
          <w:szCs w:val="48"/>
        </w:rPr>
      </w:pPr>
      <w:r>
        <w:rPr>
          <w:noProof/>
          <w:sz w:val="24"/>
          <w:szCs w:val="24"/>
          <w:lang w:eastAsia="fr-FR"/>
        </w:rPr>
        <w:drawing>
          <wp:anchor distT="36576" distB="36576" distL="36576" distR="36576" simplePos="0" relativeHeight="251655680" behindDoc="0" locked="0" layoutInCell="1" allowOverlap="1">
            <wp:simplePos x="0" y="0"/>
            <wp:positionH relativeFrom="column">
              <wp:posOffset>1725930</wp:posOffset>
            </wp:positionH>
            <wp:positionV relativeFrom="paragraph">
              <wp:posOffset>5080</wp:posOffset>
            </wp:positionV>
            <wp:extent cx="537210" cy="365760"/>
            <wp:effectExtent l="19050" t="0" r="0" b="0"/>
            <wp:wrapNone/>
            <wp:docPr id="148" name="Image 148" descr="bd049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bd04914_"/>
                    <pic:cNvPicPr>
                      <a:picLocks noChangeAspect="1" noChangeArrowheads="1"/>
                    </pic:cNvPicPr>
                  </pic:nvPicPr>
                  <pic:blipFill>
                    <a:blip r:embed="rId10" cstate="print"/>
                    <a:srcRect/>
                    <a:stretch>
                      <a:fillRect/>
                    </a:stretch>
                  </pic:blipFill>
                  <pic:spPr bwMode="auto">
                    <a:xfrm>
                      <a:off x="0" y="0"/>
                      <a:ext cx="537210" cy="365760"/>
                    </a:xfrm>
                    <a:prstGeom prst="rect">
                      <a:avLst/>
                    </a:prstGeom>
                    <a:noFill/>
                    <a:ln w="9525" algn="ctr">
                      <a:noFill/>
                      <a:miter lim="800000"/>
                      <a:headEnd/>
                      <a:tailEnd/>
                    </a:ln>
                    <a:effectLst/>
                  </pic:spPr>
                </pic:pic>
              </a:graphicData>
            </a:graphic>
          </wp:anchor>
        </w:drawing>
      </w:r>
    </w:p>
    <w:p w:rsidR="00C3126F" w:rsidRDefault="00C3126F" w:rsidP="00EC2785">
      <w:pPr>
        <w:spacing w:after="0"/>
        <w:jc w:val="center"/>
        <w:rPr>
          <w:rFonts w:ascii="Franklin Gothic Medium" w:hAnsi="Franklin Gothic Medium" w:cs="Franklin Gothic Medium"/>
          <w:b/>
          <w:bCs/>
          <w:sz w:val="48"/>
          <w:szCs w:val="48"/>
        </w:rPr>
      </w:pPr>
    </w:p>
    <w:p w:rsidR="00C3126F" w:rsidRDefault="00C3126F" w:rsidP="00EC2785">
      <w:pPr>
        <w:spacing w:after="0"/>
        <w:jc w:val="center"/>
        <w:rPr>
          <w:rFonts w:ascii="Franklin Gothic Medium" w:hAnsi="Franklin Gothic Medium" w:cs="Franklin Gothic Medium"/>
          <w:b/>
          <w:bCs/>
          <w:sz w:val="48"/>
          <w:szCs w:val="48"/>
        </w:rPr>
        <w:sectPr w:rsidR="00C3126F" w:rsidSect="00FE0AFE">
          <w:pgSz w:w="11906" w:h="16838"/>
          <w:pgMar w:top="720" w:right="1021" w:bottom="799" w:left="720" w:header="709" w:footer="709" w:gutter="0"/>
          <w:pgBorders w:offsetFrom="page">
            <w:top w:val="single" w:sz="4" w:space="24" w:color="6699FF"/>
            <w:left w:val="single" w:sz="4" w:space="24" w:color="6699FF"/>
            <w:bottom w:val="single" w:sz="4" w:space="24" w:color="6699FF"/>
            <w:right w:val="single" w:sz="4" w:space="24" w:color="6699FF"/>
          </w:pgBorders>
          <w:cols w:space="708"/>
          <w:docGrid w:linePitch="360"/>
        </w:sectPr>
      </w:pPr>
    </w:p>
    <w:p w:rsidR="00202E6F" w:rsidRDefault="00202E6F" w:rsidP="001F39F3">
      <w:pPr>
        <w:pStyle w:val="En-ttedetabledesmatires1"/>
        <w:numPr>
          <w:ilvl w:val="0"/>
          <w:numId w:val="0"/>
        </w:numPr>
        <w:jc w:val="center"/>
      </w:pPr>
      <w:r>
        <w:lastRenderedPageBreak/>
        <w:t>Table des matières</w:t>
      </w:r>
    </w:p>
    <w:p w:rsidR="005A4491" w:rsidRDefault="00372AF3">
      <w:pPr>
        <w:pStyle w:val="TM1"/>
        <w:rPr>
          <w:rFonts w:asciiTheme="minorHAnsi" w:eastAsiaTheme="minorEastAsia" w:hAnsiTheme="minorHAnsi" w:cstheme="minorBidi"/>
          <w:b w:val="0"/>
          <w:bCs w:val="0"/>
          <w:caps w:val="0"/>
          <w:noProof/>
          <w:sz w:val="22"/>
          <w:szCs w:val="22"/>
          <w:lang w:eastAsia="fr-FR"/>
        </w:rPr>
      </w:pPr>
      <w:r w:rsidRPr="00372AF3">
        <w:fldChar w:fldCharType="begin"/>
      </w:r>
      <w:r w:rsidR="00202E6F">
        <w:instrText xml:space="preserve"> TOC \o "1-3" \h \z \u </w:instrText>
      </w:r>
      <w:r w:rsidRPr="00372AF3">
        <w:fldChar w:fldCharType="separate"/>
      </w:r>
      <w:hyperlink w:anchor="_Toc252709374" w:history="1">
        <w:r w:rsidR="005A4491" w:rsidRPr="006B619B">
          <w:rPr>
            <w:rStyle w:val="Lienhypertexte"/>
            <w:noProof/>
          </w:rPr>
          <w:t>I.</w:t>
        </w:r>
        <w:r w:rsidR="005A4491">
          <w:rPr>
            <w:rFonts w:asciiTheme="minorHAnsi" w:eastAsiaTheme="minorEastAsia" w:hAnsiTheme="minorHAnsi" w:cstheme="minorBidi"/>
            <w:b w:val="0"/>
            <w:bCs w:val="0"/>
            <w:caps w:val="0"/>
            <w:noProof/>
            <w:sz w:val="22"/>
            <w:szCs w:val="22"/>
            <w:lang w:eastAsia="fr-FR"/>
          </w:rPr>
          <w:tab/>
        </w:r>
        <w:r w:rsidR="005A4491" w:rsidRPr="006B619B">
          <w:rPr>
            <w:rStyle w:val="Lienhypertexte"/>
            <w:noProof/>
          </w:rPr>
          <w:t>Introduction</w:t>
        </w:r>
        <w:r w:rsidR="005A4491">
          <w:rPr>
            <w:noProof/>
            <w:webHidden/>
          </w:rPr>
          <w:tab/>
        </w:r>
        <w:r>
          <w:rPr>
            <w:noProof/>
            <w:webHidden/>
          </w:rPr>
          <w:fldChar w:fldCharType="begin"/>
        </w:r>
        <w:r w:rsidR="005A4491">
          <w:rPr>
            <w:noProof/>
            <w:webHidden/>
          </w:rPr>
          <w:instrText xml:space="preserve"> PAGEREF _Toc252709374 \h </w:instrText>
        </w:r>
        <w:r>
          <w:rPr>
            <w:noProof/>
            <w:webHidden/>
          </w:rPr>
        </w:r>
        <w:r>
          <w:rPr>
            <w:noProof/>
            <w:webHidden/>
          </w:rPr>
          <w:fldChar w:fldCharType="separate"/>
        </w:r>
        <w:r w:rsidR="001D363F">
          <w:rPr>
            <w:noProof/>
            <w:webHidden/>
          </w:rPr>
          <w:t>8</w:t>
        </w:r>
        <w:r>
          <w:rPr>
            <w:noProof/>
            <w:webHidden/>
          </w:rPr>
          <w:fldChar w:fldCharType="end"/>
        </w:r>
      </w:hyperlink>
    </w:p>
    <w:p w:rsidR="005A4491" w:rsidRDefault="00372AF3">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75" w:history="1">
        <w:r w:rsidR="005A4491" w:rsidRPr="006B619B">
          <w:rPr>
            <w:rStyle w:val="Lienhypertexte"/>
            <w:noProof/>
          </w:rPr>
          <w:t>A.</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Définition de l’Ingénierie du Système Logiciel</w:t>
        </w:r>
        <w:r w:rsidR="005A4491">
          <w:rPr>
            <w:noProof/>
            <w:webHidden/>
          </w:rPr>
          <w:tab/>
        </w:r>
        <w:r>
          <w:rPr>
            <w:noProof/>
            <w:webHidden/>
          </w:rPr>
          <w:fldChar w:fldCharType="begin"/>
        </w:r>
        <w:r w:rsidR="005A4491">
          <w:rPr>
            <w:noProof/>
            <w:webHidden/>
          </w:rPr>
          <w:instrText xml:space="preserve"> PAGEREF _Toc252709375 \h </w:instrText>
        </w:r>
        <w:r>
          <w:rPr>
            <w:noProof/>
            <w:webHidden/>
          </w:rPr>
        </w:r>
        <w:r>
          <w:rPr>
            <w:noProof/>
            <w:webHidden/>
          </w:rPr>
          <w:fldChar w:fldCharType="separate"/>
        </w:r>
        <w:r w:rsidR="001D363F">
          <w:rPr>
            <w:noProof/>
            <w:webHidden/>
          </w:rPr>
          <w:t>9</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76" w:history="1">
        <w:r w:rsidR="005A4491" w:rsidRPr="006B619B">
          <w:rPr>
            <w:rStyle w:val="Lienhypertexte"/>
            <w:noProof/>
          </w:rPr>
          <w:t>1.</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La notion d’Ingénierie Système</w:t>
        </w:r>
        <w:r w:rsidR="005A4491">
          <w:rPr>
            <w:noProof/>
            <w:webHidden/>
          </w:rPr>
          <w:tab/>
        </w:r>
        <w:r>
          <w:rPr>
            <w:noProof/>
            <w:webHidden/>
          </w:rPr>
          <w:fldChar w:fldCharType="begin"/>
        </w:r>
        <w:r w:rsidR="005A4491">
          <w:rPr>
            <w:noProof/>
            <w:webHidden/>
          </w:rPr>
          <w:instrText xml:space="preserve"> PAGEREF _Toc252709376 \h </w:instrText>
        </w:r>
        <w:r>
          <w:rPr>
            <w:noProof/>
            <w:webHidden/>
          </w:rPr>
        </w:r>
        <w:r>
          <w:rPr>
            <w:noProof/>
            <w:webHidden/>
          </w:rPr>
          <w:fldChar w:fldCharType="separate"/>
        </w:r>
        <w:r w:rsidR="001D363F">
          <w:rPr>
            <w:noProof/>
            <w:webHidden/>
          </w:rPr>
          <w:t>9</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77" w:history="1">
        <w:r w:rsidR="005A4491" w:rsidRPr="006B619B">
          <w:rPr>
            <w:rStyle w:val="Lienhypertexte"/>
            <w:noProof/>
          </w:rPr>
          <w:t>2.</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système selon l’ingénierie système</w:t>
        </w:r>
        <w:r w:rsidR="005A4491">
          <w:rPr>
            <w:noProof/>
            <w:webHidden/>
          </w:rPr>
          <w:tab/>
        </w:r>
        <w:r>
          <w:rPr>
            <w:noProof/>
            <w:webHidden/>
          </w:rPr>
          <w:fldChar w:fldCharType="begin"/>
        </w:r>
        <w:r w:rsidR="005A4491">
          <w:rPr>
            <w:noProof/>
            <w:webHidden/>
          </w:rPr>
          <w:instrText xml:space="preserve"> PAGEREF _Toc252709377 \h </w:instrText>
        </w:r>
        <w:r>
          <w:rPr>
            <w:noProof/>
            <w:webHidden/>
          </w:rPr>
        </w:r>
        <w:r>
          <w:rPr>
            <w:noProof/>
            <w:webHidden/>
          </w:rPr>
          <w:fldChar w:fldCharType="separate"/>
        </w:r>
        <w:r w:rsidR="001D363F">
          <w:rPr>
            <w:noProof/>
            <w:webHidden/>
          </w:rPr>
          <w:t>10</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78" w:history="1">
        <w:r w:rsidR="005A4491" w:rsidRPr="006B619B">
          <w:rPr>
            <w:rStyle w:val="Lienhypertexte"/>
            <w:noProof/>
          </w:rPr>
          <w:t>3.</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Système, vu comme un produit industriel</w:t>
        </w:r>
        <w:r w:rsidR="005A4491">
          <w:rPr>
            <w:noProof/>
            <w:webHidden/>
          </w:rPr>
          <w:tab/>
        </w:r>
        <w:r>
          <w:rPr>
            <w:noProof/>
            <w:webHidden/>
          </w:rPr>
          <w:fldChar w:fldCharType="begin"/>
        </w:r>
        <w:r w:rsidR="005A4491">
          <w:rPr>
            <w:noProof/>
            <w:webHidden/>
          </w:rPr>
          <w:instrText xml:space="preserve"> PAGEREF _Toc252709378 \h </w:instrText>
        </w:r>
        <w:r>
          <w:rPr>
            <w:noProof/>
            <w:webHidden/>
          </w:rPr>
        </w:r>
        <w:r>
          <w:rPr>
            <w:noProof/>
            <w:webHidden/>
          </w:rPr>
          <w:fldChar w:fldCharType="separate"/>
        </w:r>
        <w:r w:rsidR="001D363F">
          <w:rPr>
            <w:noProof/>
            <w:webHidden/>
          </w:rPr>
          <w:t>12</w:t>
        </w:r>
        <w:r>
          <w:rPr>
            <w:noProof/>
            <w:webHidden/>
          </w:rPr>
          <w:fldChar w:fldCharType="end"/>
        </w:r>
      </w:hyperlink>
    </w:p>
    <w:p w:rsidR="005A4491" w:rsidRDefault="00372AF3">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79" w:history="1">
        <w:r w:rsidR="005A4491" w:rsidRPr="006B619B">
          <w:rPr>
            <w:rStyle w:val="Lienhypertexte"/>
            <w:noProof/>
          </w:rPr>
          <w:t>B.</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L’importance du système logiciel dans notre société industrielle</w:t>
        </w:r>
        <w:r w:rsidR="005A4491">
          <w:rPr>
            <w:noProof/>
            <w:webHidden/>
          </w:rPr>
          <w:tab/>
        </w:r>
        <w:r>
          <w:rPr>
            <w:noProof/>
            <w:webHidden/>
          </w:rPr>
          <w:fldChar w:fldCharType="begin"/>
        </w:r>
        <w:r w:rsidR="005A4491">
          <w:rPr>
            <w:noProof/>
            <w:webHidden/>
          </w:rPr>
          <w:instrText xml:space="preserve"> PAGEREF _Toc252709379 \h </w:instrText>
        </w:r>
        <w:r>
          <w:rPr>
            <w:noProof/>
            <w:webHidden/>
          </w:rPr>
        </w:r>
        <w:r>
          <w:rPr>
            <w:noProof/>
            <w:webHidden/>
          </w:rPr>
          <w:fldChar w:fldCharType="separate"/>
        </w:r>
        <w:r w:rsidR="001D363F">
          <w:rPr>
            <w:noProof/>
            <w:webHidden/>
          </w:rPr>
          <w:t>13</w:t>
        </w:r>
        <w:r>
          <w:rPr>
            <w:noProof/>
            <w:webHidden/>
          </w:rPr>
          <w:fldChar w:fldCharType="end"/>
        </w:r>
      </w:hyperlink>
    </w:p>
    <w:p w:rsidR="005A4491" w:rsidRDefault="00372AF3">
      <w:pPr>
        <w:pStyle w:val="TM1"/>
        <w:rPr>
          <w:rFonts w:asciiTheme="minorHAnsi" w:eastAsiaTheme="minorEastAsia" w:hAnsiTheme="minorHAnsi" w:cstheme="minorBidi"/>
          <w:b w:val="0"/>
          <w:bCs w:val="0"/>
          <w:caps w:val="0"/>
          <w:noProof/>
          <w:sz w:val="22"/>
          <w:szCs w:val="22"/>
          <w:lang w:eastAsia="fr-FR"/>
        </w:rPr>
      </w:pPr>
      <w:hyperlink w:anchor="_Toc252709380" w:history="1">
        <w:r w:rsidR="005A4491" w:rsidRPr="006B619B">
          <w:rPr>
            <w:rStyle w:val="Lienhypertexte"/>
            <w:noProof/>
          </w:rPr>
          <w:t>II.</w:t>
        </w:r>
        <w:r w:rsidR="005A4491">
          <w:rPr>
            <w:rFonts w:asciiTheme="minorHAnsi" w:eastAsiaTheme="minorEastAsia" w:hAnsiTheme="minorHAnsi" w:cstheme="minorBidi"/>
            <w:b w:val="0"/>
            <w:bCs w:val="0"/>
            <w:caps w:val="0"/>
            <w:noProof/>
            <w:sz w:val="22"/>
            <w:szCs w:val="22"/>
            <w:lang w:eastAsia="fr-FR"/>
          </w:rPr>
          <w:tab/>
        </w:r>
        <w:r w:rsidR="005A4491" w:rsidRPr="006B619B">
          <w:rPr>
            <w:rStyle w:val="Lienhypertexte"/>
            <w:noProof/>
          </w:rPr>
          <w:t>Processus de développement d’un système logiciel</w:t>
        </w:r>
        <w:r w:rsidR="005A4491">
          <w:rPr>
            <w:noProof/>
            <w:webHidden/>
          </w:rPr>
          <w:tab/>
        </w:r>
        <w:r>
          <w:rPr>
            <w:noProof/>
            <w:webHidden/>
          </w:rPr>
          <w:fldChar w:fldCharType="begin"/>
        </w:r>
        <w:r w:rsidR="005A4491">
          <w:rPr>
            <w:noProof/>
            <w:webHidden/>
          </w:rPr>
          <w:instrText xml:space="preserve"> PAGEREF _Toc252709380 \h </w:instrText>
        </w:r>
        <w:r>
          <w:rPr>
            <w:noProof/>
            <w:webHidden/>
          </w:rPr>
        </w:r>
        <w:r>
          <w:rPr>
            <w:noProof/>
            <w:webHidden/>
          </w:rPr>
          <w:fldChar w:fldCharType="separate"/>
        </w:r>
        <w:r w:rsidR="001D363F">
          <w:rPr>
            <w:noProof/>
            <w:webHidden/>
          </w:rPr>
          <w:t>16</w:t>
        </w:r>
        <w:r>
          <w:rPr>
            <w:noProof/>
            <w:webHidden/>
          </w:rPr>
          <w:fldChar w:fldCharType="end"/>
        </w:r>
      </w:hyperlink>
    </w:p>
    <w:p w:rsidR="005A4491" w:rsidRDefault="00372AF3">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81" w:history="1">
        <w:r w:rsidR="005A4491" w:rsidRPr="006B619B">
          <w:rPr>
            <w:rStyle w:val="Lienhypertexte"/>
            <w:noProof/>
          </w:rPr>
          <w:t>A.</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Le modèle classique linéaire en V</w:t>
        </w:r>
        <w:r w:rsidR="005A4491">
          <w:rPr>
            <w:noProof/>
            <w:webHidden/>
          </w:rPr>
          <w:tab/>
        </w:r>
        <w:r>
          <w:rPr>
            <w:noProof/>
            <w:webHidden/>
          </w:rPr>
          <w:fldChar w:fldCharType="begin"/>
        </w:r>
        <w:r w:rsidR="005A4491">
          <w:rPr>
            <w:noProof/>
            <w:webHidden/>
          </w:rPr>
          <w:instrText xml:space="preserve"> PAGEREF _Toc252709381 \h </w:instrText>
        </w:r>
        <w:r>
          <w:rPr>
            <w:noProof/>
            <w:webHidden/>
          </w:rPr>
        </w:r>
        <w:r>
          <w:rPr>
            <w:noProof/>
            <w:webHidden/>
          </w:rPr>
          <w:fldChar w:fldCharType="separate"/>
        </w:r>
        <w:r w:rsidR="001D363F">
          <w:rPr>
            <w:noProof/>
            <w:webHidden/>
          </w:rPr>
          <w:t>16</w:t>
        </w:r>
        <w:r>
          <w:rPr>
            <w:noProof/>
            <w:webHidden/>
          </w:rPr>
          <w:fldChar w:fldCharType="end"/>
        </w:r>
      </w:hyperlink>
    </w:p>
    <w:p w:rsidR="005A4491" w:rsidRDefault="00372AF3">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82" w:history="1">
        <w:r w:rsidR="005A4491" w:rsidRPr="006B619B">
          <w:rPr>
            <w:rStyle w:val="Lienhypertexte"/>
            <w:noProof/>
          </w:rPr>
          <w:t>B.</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Les processus de développement, itératif et incrémental</w:t>
        </w:r>
        <w:r w:rsidR="005A4491">
          <w:rPr>
            <w:noProof/>
            <w:webHidden/>
          </w:rPr>
          <w:tab/>
        </w:r>
        <w:r>
          <w:rPr>
            <w:noProof/>
            <w:webHidden/>
          </w:rPr>
          <w:fldChar w:fldCharType="begin"/>
        </w:r>
        <w:r w:rsidR="005A4491">
          <w:rPr>
            <w:noProof/>
            <w:webHidden/>
          </w:rPr>
          <w:instrText xml:space="preserve"> PAGEREF _Toc252709382 \h </w:instrText>
        </w:r>
        <w:r>
          <w:rPr>
            <w:noProof/>
            <w:webHidden/>
          </w:rPr>
        </w:r>
        <w:r>
          <w:rPr>
            <w:noProof/>
            <w:webHidden/>
          </w:rPr>
          <w:fldChar w:fldCharType="separate"/>
        </w:r>
        <w:r w:rsidR="001D363F">
          <w:rPr>
            <w:noProof/>
            <w:webHidden/>
          </w:rPr>
          <w:t>18</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3" w:history="1">
        <w:r w:rsidR="005A4491" w:rsidRPr="006B619B">
          <w:rPr>
            <w:rStyle w:val="Lienhypertexte"/>
            <w:noProof/>
          </w:rPr>
          <w:t>1.</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La notion de modèle, multi-vues des parties prenantes</w:t>
        </w:r>
        <w:r w:rsidR="005A4491">
          <w:rPr>
            <w:noProof/>
            <w:webHidden/>
          </w:rPr>
          <w:tab/>
        </w:r>
        <w:r>
          <w:rPr>
            <w:noProof/>
            <w:webHidden/>
          </w:rPr>
          <w:fldChar w:fldCharType="begin"/>
        </w:r>
        <w:r w:rsidR="005A4491">
          <w:rPr>
            <w:noProof/>
            <w:webHidden/>
          </w:rPr>
          <w:instrText xml:space="preserve"> PAGEREF _Toc252709383 \h </w:instrText>
        </w:r>
        <w:r>
          <w:rPr>
            <w:noProof/>
            <w:webHidden/>
          </w:rPr>
        </w:r>
        <w:r>
          <w:rPr>
            <w:noProof/>
            <w:webHidden/>
          </w:rPr>
          <w:fldChar w:fldCharType="separate"/>
        </w:r>
        <w:r w:rsidR="001D363F">
          <w:rPr>
            <w:noProof/>
            <w:webHidden/>
          </w:rPr>
          <w:t>18</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4" w:history="1">
        <w:r w:rsidR="005A4491" w:rsidRPr="006B619B">
          <w:rPr>
            <w:rStyle w:val="Lienhypertexte"/>
            <w:noProof/>
          </w:rPr>
          <w:t>2.</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La notion de modèle métier objet, selon une vision systémique</w:t>
        </w:r>
        <w:r w:rsidR="005A4491">
          <w:rPr>
            <w:noProof/>
            <w:webHidden/>
          </w:rPr>
          <w:tab/>
        </w:r>
        <w:r>
          <w:rPr>
            <w:noProof/>
            <w:webHidden/>
          </w:rPr>
          <w:fldChar w:fldCharType="begin"/>
        </w:r>
        <w:r w:rsidR="005A4491">
          <w:rPr>
            <w:noProof/>
            <w:webHidden/>
          </w:rPr>
          <w:instrText xml:space="preserve"> PAGEREF _Toc252709384 \h </w:instrText>
        </w:r>
        <w:r>
          <w:rPr>
            <w:noProof/>
            <w:webHidden/>
          </w:rPr>
        </w:r>
        <w:r>
          <w:rPr>
            <w:noProof/>
            <w:webHidden/>
          </w:rPr>
          <w:fldChar w:fldCharType="separate"/>
        </w:r>
        <w:r w:rsidR="001D363F">
          <w:rPr>
            <w:noProof/>
            <w:webHidden/>
          </w:rPr>
          <w:t>23</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5" w:history="1">
        <w:r w:rsidR="005A4491" w:rsidRPr="006B619B">
          <w:rPr>
            <w:rStyle w:val="Lienhypertexte"/>
            <w:noProof/>
          </w:rPr>
          <w:t>3.</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Un modèle d’architectures, à partir des points de vue de toutes les parties prenantes</w:t>
        </w:r>
        <w:r w:rsidR="005A4491">
          <w:rPr>
            <w:noProof/>
            <w:webHidden/>
          </w:rPr>
          <w:tab/>
        </w:r>
        <w:r>
          <w:rPr>
            <w:noProof/>
            <w:webHidden/>
          </w:rPr>
          <w:fldChar w:fldCharType="begin"/>
        </w:r>
        <w:r w:rsidR="005A4491">
          <w:rPr>
            <w:noProof/>
            <w:webHidden/>
          </w:rPr>
          <w:instrText xml:space="preserve"> PAGEREF _Toc252709385 \h </w:instrText>
        </w:r>
        <w:r>
          <w:rPr>
            <w:noProof/>
            <w:webHidden/>
          </w:rPr>
        </w:r>
        <w:r>
          <w:rPr>
            <w:noProof/>
            <w:webHidden/>
          </w:rPr>
          <w:fldChar w:fldCharType="separate"/>
        </w:r>
        <w:r w:rsidR="001D363F">
          <w:rPr>
            <w:noProof/>
            <w:webHidden/>
          </w:rPr>
          <w:t>25</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6" w:history="1">
        <w:r w:rsidR="005A4491" w:rsidRPr="006B619B">
          <w:rPr>
            <w:rStyle w:val="Lienhypertexte"/>
            <w:noProof/>
          </w:rPr>
          <w:t>4.</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Pilotage projet selon le Processus Unifié</w:t>
        </w:r>
        <w:r w:rsidR="005A4491">
          <w:rPr>
            <w:noProof/>
            <w:webHidden/>
          </w:rPr>
          <w:tab/>
        </w:r>
        <w:r>
          <w:rPr>
            <w:noProof/>
            <w:webHidden/>
          </w:rPr>
          <w:fldChar w:fldCharType="begin"/>
        </w:r>
        <w:r w:rsidR="005A4491">
          <w:rPr>
            <w:noProof/>
            <w:webHidden/>
          </w:rPr>
          <w:instrText xml:space="preserve"> PAGEREF _Toc252709386 \h </w:instrText>
        </w:r>
        <w:r>
          <w:rPr>
            <w:noProof/>
            <w:webHidden/>
          </w:rPr>
        </w:r>
        <w:r>
          <w:rPr>
            <w:noProof/>
            <w:webHidden/>
          </w:rPr>
          <w:fldChar w:fldCharType="separate"/>
        </w:r>
        <w:r w:rsidR="001D363F">
          <w:rPr>
            <w:noProof/>
            <w:webHidden/>
          </w:rPr>
          <w:t>26</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7" w:history="1">
        <w:r w:rsidR="005A4491" w:rsidRPr="006B619B">
          <w:rPr>
            <w:rStyle w:val="Lienhypertexte"/>
            <w:noProof/>
          </w:rPr>
          <w:t>5.</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Le Pilotage projet selon l’eXtrême Programming, XP</w:t>
        </w:r>
        <w:r w:rsidR="005A4491">
          <w:rPr>
            <w:noProof/>
            <w:webHidden/>
          </w:rPr>
          <w:tab/>
        </w:r>
        <w:r>
          <w:rPr>
            <w:noProof/>
            <w:webHidden/>
          </w:rPr>
          <w:fldChar w:fldCharType="begin"/>
        </w:r>
        <w:r w:rsidR="005A4491">
          <w:rPr>
            <w:noProof/>
            <w:webHidden/>
          </w:rPr>
          <w:instrText xml:space="preserve"> PAGEREF _Toc252709387 \h </w:instrText>
        </w:r>
        <w:r>
          <w:rPr>
            <w:noProof/>
            <w:webHidden/>
          </w:rPr>
        </w:r>
        <w:r>
          <w:rPr>
            <w:noProof/>
            <w:webHidden/>
          </w:rPr>
          <w:fldChar w:fldCharType="separate"/>
        </w:r>
        <w:r w:rsidR="001D363F">
          <w:rPr>
            <w:noProof/>
            <w:webHidden/>
          </w:rPr>
          <w:t>31</w:t>
        </w:r>
        <w:r>
          <w:rPr>
            <w:noProof/>
            <w:webHidden/>
          </w:rPr>
          <w:fldChar w:fldCharType="end"/>
        </w:r>
      </w:hyperlink>
    </w:p>
    <w:p w:rsidR="005A4491" w:rsidRDefault="00372AF3">
      <w:pPr>
        <w:pStyle w:val="TM3"/>
        <w:tabs>
          <w:tab w:val="left" w:pos="880"/>
          <w:tab w:val="right" w:leader="dot" w:pos="10155"/>
        </w:tabs>
        <w:rPr>
          <w:rFonts w:asciiTheme="minorHAnsi" w:eastAsiaTheme="minorEastAsia" w:hAnsiTheme="minorHAnsi" w:cstheme="minorBidi"/>
          <w:i w:val="0"/>
          <w:iCs w:val="0"/>
          <w:noProof/>
          <w:sz w:val="22"/>
          <w:szCs w:val="22"/>
          <w:lang w:eastAsia="fr-FR"/>
        </w:rPr>
      </w:pPr>
      <w:hyperlink w:anchor="_Toc252709388" w:history="1">
        <w:r w:rsidR="005A4491" w:rsidRPr="006B619B">
          <w:rPr>
            <w:rStyle w:val="Lienhypertexte"/>
            <w:noProof/>
          </w:rPr>
          <w:t>6.</w:t>
        </w:r>
        <w:r w:rsidR="005A4491">
          <w:rPr>
            <w:rFonts w:asciiTheme="minorHAnsi" w:eastAsiaTheme="minorEastAsia" w:hAnsiTheme="minorHAnsi" w:cstheme="minorBidi"/>
            <w:i w:val="0"/>
            <w:iCs w:val="0"/>
            <w:noProof/>
            <w:sz w:val="22"/>
            <w:szCs w:val="22"/>
            <w:lang w:eastAsia="fr-FR"/>
          </w:rPr>
          <w:tab/>
        </w:r>
        <w:r w:rsidR="005A4491" w:rsidRPr="006B619B">
          <w:rPr>
            <w:rStyle w:val="Lienhypertexte"/>
            <w:noProof/>
          </w:rPr>
          <w:t>Limites et contraintes des processus</w:t>
        </w:r>
        <w:r w:rsidR="005A4491">
          <w:rPr>
            <w:noProof/>
            <w:webHidden/>
          </w:rPr>
          <w:tab/>
        </w:r>
        <w:r>
          <w:rPr>
            <w:noProof/>
            <w:webHidden/>
          </w:rPr>
          <w:fldChar w:fldCharType="begin"/>
        </w:r>
        <w:r w:rsidR="005A4491">
          <w:rPr>
            <w:noProof/>
            <w:webHidden/>
          </w:rPr>
          <w:instrText xml:space="preserve"> PAGEREF _Toc252709388 \h </w:instrText>
        </w:r>
        <w:r>
          <w:rPr>
            <w:noProof/>
            <w:webHidden/>
          </w:rPr>
        </w:r>
        <w:r>
          <w:rPr>
            <w:noProof/>
            <w:webHidden/>
          </w:rPr>
          <w:fldChar w:fldCharType="separate"/>
        </w:r>
        <w:r w:rsidR="001D363F">
          <w:rPr>
            <w:noProof/>
            <w:webHidden/>
          </w:rPr>
          <w:t>34</w:t>
        </w:r>
        <w:r>
          <w:rPr>
            <w:noProof/>
            <w:webHidden/>
          </w:rPr>
          <w:fldChar w:fldCharType="end"/>
        </w:r>
      </w:hyperlink>
    </w:p>
    <w:p w:rsidR="005A4491" w:rsidRDefault="00372AF3">
      <w:pPr>
        <w:pStyle w:val="TM2"/>
        <w:tabs>
          <w:tab w:val="left" w:pos="660"/>
          <w:tab w:val="right" w:leader="dot" w:pos="10155"/>
        </w:tabs>
        <w:rPr>
          <w:rFonts w:asciiTheme="minorHAnsi" w:eastAsiaTheme="minorEastAsia" w:hAnsiTheme="minorHAnsi" w:cstheme="minorBidi"/>
          <w:smallCaps w:val="0"/>
          <w:noProof/>
          <w:sz w:val="22"/>
          <w:szCs w:val="22"/>
          <w:lang w:eastAsia="fr-FR"/>
        </w:rPr>
      </w:pPr>
      <w:hyperlink w:anchor="_Toc252709389" w:history="1">
        <w:r w:rsidR="005A4491" w:rsidRPr="006B619B">
          <w:rPr>
            <w:rStyle w:val="Lienhypertexte"/>
            <w:noProof/>
          </w:rPr>
          <w:t>C.</w:t>
        </w:r>
        <w:r w:rsidR="005A4491">
          <w:rPr>
            <w:rFonts w:asciiTheme="minorHAnsi" w:eastAsiaTheme="minorEastAsia" w:hAnsiTheme="minorHAnsi" w:cstheme="minorBidi"/>
            <w:smallCaps w:val="0"/>
            <w:noProof/>
            <w:sz w:val="22"/>
            <w:szCs w:val="22"/>
            <w:lang w:eastAsia="fr-FR"/>
          </w:rPr>
          <w:tab/>
        </w:r>
        <w:r w:rsidR="005A4491" w:rsidRPr="006B619B">
          <w:rPr>
            <w:rStyle w:val="Lienhypertexte"/>
            <w:noProof/>
          </w:rPr>
          <w:t>Ingénierie des modèles</w:t>
        </w:r>
        <w:r w:rsidR="005A4491">
          <w:rPr>
            <w:noProof/>
            <w:webHidden/>
          </w:rPr>
          <w:tab/>
        </w:r>
        <w:r>
          <w:rPr>
            <w:noProof/>
            <w:webHidden/>
          </w:rPr>
          <w:fldChar w:fldCharType="begin"/>
        </w:r>
        <w:r w:rsidR="005A4491">
          <w:rPr>
            <w:noProof/>
            <w:webHidden/>
          </w:rPr>
          <w:instrText xml:space="preserve"> PAGEREF _Toc252709389 \h </w:instrText>
        </w:r>
        <w:r>
          <w:rPr>
            <w:noProof/>
            <w:webHidden/>
          </w:rPr>
        </w:r>
        <w:r>
          <w:rPr>
            <w:noProof/>
            <w:webHidden/>
          </w:rPr>
          <w:fldChar w:fldCharType="separate"/>
        </w:r>
        <w:r w:rsidR="001D363F">
          <w:rPr>
            <w:noProof/>
            <w:webHidden/>
          </w:rPr>
          <w:t>35</w:t>
        </w:r>
        <w:r>
          <w:rPr>
            <w:noProof/>
            <w:webHidden/>
          </w:rPr>
          <w:fldChar w:fldCharType="end"/>
        </w:r>
      </w:hyperlink>
    </w:p>
    <w:p w:rsidR="00E86C43" w:rsidRDefault="00372AF3">
      <w:pPr>
        <w:spacing w:after="0" w:line="240" w:lineRule="auto"/>
      </w:pPr>
      <w:r>
        <w:fldChar w:fldCharType="end"/>
      </w:r>
    </w:p>
    <w:p w:rsidR="00E86C43" w:rsidRDefault="00E86C43">
      <w:pPr>
        <w:spacing w:after="0" w:line="240" w:lineRule="auto"/>
      </w:pPr>
      <w:r>
        <w:br w:type="page"/>
      </w:r>
    </w:p>
    <w:p w:rsidR="00202E6F" w:rsidRDefault="00202E6F" w:rsidP="001F39F3">
      <w:pPr>
        <w:pStyle w:val="En-ttedetabledesmatires1"/>
        <w:numPr>
          <w:ilvl w:val="0"/>
          <w:numId w:val="0"/>
        </w:numPr>
        <w:jc w:val="center"/>
      </w:pPr>
      <w:r>
        <w:lastRenderedPageBreak/>
        <w:t>Table des illustrations</w:t>
      </w:r>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r w:rsidRPr="00372AF3">
        <w:fldChar w:fldCharType="begin"/>
      </w:r>
      <w:r w:rsidR="00202E6F">
        <w:instrText xml:space="preserve"> TOC \h \z \c "Figure" </w:instrText>
      </w:r>
      <w:r w:rsidRPr="00372AF3">
        <w:fldChar w:fldCharType="separate"/>
      </w:r>
      <w:hyperlink w:anchor="_Toc252709359" w:history="1">
        <w:r w:rsidR="005A4491" w:rsidRPr="007F7CFF">
          <w:rPr>
            <w:rStyle w:val="Lienhypertexte"/>
            <w:rFonts w:ascii="Arial" w:hAnsi="Arial" w:cs="Arial"/>
            <w:b/>
            <w:bCs/>
            <w:noProof/>
          </w:rPr>
          <w:t>Figure 1 : Objectifs du cours</w:t>
        </w:r>
        <w:r w:rsidR="005A4491">
          <w:rPr>
            <w:noProof/>
            <w:webHidden/>
          </w:rPr>
          <w:tab/>
        </w:r>
        <w:r>
          <w:rPr>
            <w:noProof/>
            <w:webHidden/>
          </w:rPr>
          <w:fldChar w:fldCharType="begin"/>
        </w:r>
        <w:r w:rsidR="005A4491">
          <w:rPr>
            <w:noProof/>
            <w:webHidden/>
          </w:rPr>
          <w:instrText xml:space="preserve"> PAGEREF _Toc252709359 \h </w:instrText>
        </w:r>
        <w:r>
          <w:rPr>
            <w:noProof/>
            <w:webHidden/>
          </w:rPr>
        </w:r>
        <w:r>
          <w:rPr>
            <w:noProof/>
            <w:webHidden/>
          </w:rPr>
          <w:fldChar w:fldCharType="separate"/>
        </w:r>
        <w:r w:rsidR="001D363F">
          <w:rPr>
            <w:noProof/>
            <w:webHidden/>
          </w:rPr>
          <w:t>8</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0" w:history="1">
        <w:r w:rsidR="005A4491" w:rsidRPr="007F7CFF">
          <w:rPr>
            <w:rStyle w:val="Lienhypertexte"/>
            <w:rFonts w:ascii="Arial" w:hAnsi="Arial" w:cs="Arial"/>
            <w:b/>
            <w:bCs/>
            <w:noProof/>
          </w:rPr>
          <w:t>Figure 2 : Représentation d’un système et de son environnement</w:t>
        </w:r>
        <w:r w:rsidR="005A4491">
          <w:rPr>
            <w:noProof/>
            <w:webHidden/>
          </w:rPr>
          <w:tab/>
        </w:r>
        <w:r>
          <w:rPr>
            <w:noProof/>
            <w:webHidden/>
          </w:rPr>
          <w:fldChar w:fldCharType="begin"/>
        </w:r>
        <w:r w:rsidR="005A4491">
          <w:rPr>
            <w:noProof/>
            <w:webHidden/>
          </w:rPr>
          <w:instrText xml:space="preserve"> PAGEREF _Toc252709360 \h </w:instrText>
        </w:r>
        <w:r>
          <w:rPr>
            <w:noProof/>
            <w:webHidden/>
          </w:rPr>
        </w:r>
        <w:r>
          <w:rPr>
            <w:noProof/>
            <w:webHidden/>
          </w:rPr>
          <w:fldChar w:fldCharType="separate"/>
        </w:r>
        <w:r w:rsidR="001D363F">
          <w:rPr>
            <w:noProof/>
            <w:webHidden/>
          </w:rPr>
          <w:t>10</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1" w:history="1">
        <w:r w:rsidR="005A4491" w:rsidRPr="007F7CFF">
          <w:rPr>
            <w:rStyle w:val="Lienhypertexte"/>
            <w:rFonts w:ascii="Arial" w:hAnsi="Arial" w:cs="Arial"/>
            <w:b/>
            <w:bCs/>
            <w:noProof/>
          </w:rPr>
          <w:t>Figure 3 : Représentation de la portée de la responsabilité d’un système</w:t>
        </w:r>
        <w:r w:rsidR="005A4491">
          <w:rPr>
            <w:noProof/>
            <w:webHidden/>
          </w:rPr>
          <w:tab/>
        </w:r>
        <w:r>
          <w:rPr>
            <w:noProof/>
            <w:webHidden/>
          </w:rPr>
          <w:fldChar w:fldCharType="begin"/>
        </w:r>
        <w:r w:rsidR="005A4491">
          <w:rPr>
            <w:noProof/>
            <w:webHidden/>
          </w:rPr>
          <w:instrText xml:space="preserve"> PAGEREF _Toc252709361 \h </w:instrText>
        </w:r>
        <w:r>
          <w:rPr>
            <w:noProof/>
            <w:webHidden/>
          </w:rPr>
        </w:r>
        <w:r>
          <w:rPr>
            <w:noProof/>
            <w:webHidden/>
          </w:rPr>
          <w:fldChar w:fldCharType="separate"/>
        </w:r>
        <w:r w:rsidR="001D363F">
          <w:rPr>
            <w:noProof/>
            <w:webHidden/>
          </w:rPr>
          <w:t>11</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2" w:history="1">
        <w:r w:rsidR="005A4491" w:rsidRPr="007F7CFF">
          <w:rPr>
            <w:rStyle w:val="Lienhypertexte"/>
            <w:rFonts w:ascii="Arial" w:hAnsi="Arial" w:cs="Arial"/>
            <w:b/>
            <w:bCs/>
            <w:noProof/>
          </w:rPr>
          <w:t>Figure 4 : Représentation d’un système, vu comme un produit industriel</w:t>
        </w:r>
        <w:r w:rsidR="005A4491">
          <w:rPr>
            <w:noProof/>
            <w:webHidden/>
          </w:rPr>
          <w:tab/>
        </w:r>
        <w:r>
          <w:rPr>
            <w:noProof/>
            <w:webHidden/>
          </w:rPr>
          <w:fldChar w:fldCharType="begin"/>
        </w:r>
        <w:r w:rsidR="005A4491">
          <w:rPr>
            <w:noProof/>
            <w:webHidden/>
          </w:rPr>
          <w:instrText xml:space="preserve"> PAGEREF _Toc252709362 \h </w:instrText>
        </w:r>
        <w:r>
          <w:rPr>
            <w:noProof/>
            <w:webHidden/>
          </w:rPr>
        </w:r>
        <w:r>
          <w:rPr>
            <w:noProof/>
            <w:webHidden/>
          </w:rPr>
          <w:fldChar w:fldCharType="separate"/>
        </w:r>
        <w:r w:rsidR="001D363F">
          <w:rPr>
            <w:noProof/>
            <w:webHidden/>
          </w:rPr>
          <w:t>12</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3" w:history="1">
        <w:r w:rsidR="005A4491" w:rsidRPr="007F7CFF">
          <w:rPr>
            <w:rStyle w:val="Lienhypertexte"/>
            <w:rFonts w:ascii="Arial" w:hAnsi="Arial" w:cs="Arial"/>
            <w:b/>
            <w:bCs/>
            <w:noProof/>
          </w:rPr>
          <w:t>Figure 5 : Le cycle en V</w:t>
        </w:r>
        <w:r w:rsidR="005A4491">
          <w:rPr>
            <w:noProof/>
            <w:webHidden/>
          </w:rPr>
          <w:tab/>
        </w:r>
        <w:r>
          <w:rPr>
            <w:noProof/>
            <w:webHidden/>
          </w:rPr>
          <w:fldChar w:fldCharType="begin"/>
        </w:r>
        <w:r w:rsidR="005A4491">
          <w:rPr>
            <w:noProof/>
            <w:webHidden/>
          </w:rPr>
          <w:instrText xml:space="preserve"> PAGEREF _Toc252709363 \h </w:instrText>
        </w:r>
        <w:r>
          <w:rPr>
            <w:noProof/>
            <w:webHidden/>
          </w:rPr>
        </w:r>
        <w:r>
          <w:rPr>
            <w:noProof/>
            <w:webHidden/>
          </w:rPr>
          <w:fldChar w:fldCharType="separate"/>
        </w:r>
        <w:r w:rsidR="001D363F">
          <w:rPr>
            <w:noProof/>
            <w:webHidden/>
          </w:rPr>
          <w:t>16</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4" w:history="1">
        <w:r w:rsidR="005A4491" w:rsidRPr="007F7CFF">
          <w:rPr>
            <w:rStyle w:val="Lienhypertexte"/>
            <w:rFonts w:ascii="Arial" w:hAnsi="Arial" w:cs="Arial"/>
            <w:b/>
            <w:bCs/>
            <w:noProof/>
          </w:rPr>
          <w:t>Figure 6 : Le modèle des processus incrémentaux</w:t>
        </w:r>
        <w:r w:rsidR="005A4491">
          <w:rPr>
            <w:noProof/>
            <w:webHidden/>
          </w:rPr>
          <w:tab/>
        </w:r>
        <w:r>
          <w:rPr>
            <w:noProof/>
            <w:webHidden/>
          </w:rPr>
          <w:fldChar w:fldCharType="begin"/>
        </w:r>
        <w:r w:rsidR="005A4491">
          <w:rPr>
            <w:noProof/>
            <w:webHidden/>
          </w:rPr>
          <w:instrText xml:space="preserve"> PAGEREF _Toc252709364 \h </w:instrText>
        </w:r>
        <w:r>
          <w:rPr>
            <w:noProof/>
            <w:webHidden/>
          </w:rPr>
        </w:r>
        <w:r>
          <w:rPr>
            <w:noProof/>
            <w:webHidden/>
          </w:rPr>
          <w:fldChar w:fldCharType="separate"/>
        </w:r>
        <w:r w:rsidR="001D363F">
          <w:rPr>
            <w:noProof/>
            <w:webHidden/>
          </w:rPr>
          <w:t>18</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5" w:history="1">
        <w:r w:rsidR="005A4491" w:rsidRPr="007F7CFF">
          <w:rPr>
            <w:rStyle w:val="Lienhypertexte"/>
            <w:rFonts w:ascii="Arial" w:hAnsi="Arial" w:cs="Arial"/>
            <w:b/>
            <w:bCs/>
            <w:noProof/>
          </w:rPr>
          <w:t>Figure 7 : Différentes vues, un seul modèle</w:t>
        </w:r>
        <w:r w:rsidR="005A4491">
          <w:rPr>
            <w:noProof/>
            <w:webHidden/>
          </w:rPr>
          <w:tab/>
        </w:r>
        <w:r>
          <w:rPr>
            <w:noProof/>
            <w:webHidden/>
          </w:rPr>
          <w:fldChar w:fldCharType="begin"/>
        </w:r>
        <w:r w:rsidR="005A4491">
          <w:rPr>
            <w:noProof/>
            <w:webHidden/>
          </w:rPr>
          <w:instrText xml:space="preserve"> PAGEREF _Toc252709365 \h </w:instrText>
        </w:r>
        <w:r>
          <w:rPr>
            <w:noProof/>
            <w:webHidden/>
          </w:rPr>
        </w:r>
        <w:r>
          <w:rPr>
            <w:noProof/>
            <w:webHidden/>
          </w:rPr>
          <w:fldChar w:fldCharType="separate"/>
        </w:r>
        <w:r w:rsidR="001D363F">
          <w:rPr>
            <w:noProof/>
            <w:webHidden/>
          </w:rPr>
          <w:t>19</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6" w:history="1">
        <w:r w:rsidR="005A4491" w:rsidRPr="007F7CFF">
          <w:rPr>
            <w:rStyle w:val="Lienhypertexte"/>
            <w:rFonts w:ascii="Arial" w:hAnsi="Arial" w:cs="Arial"/>
            <w:b/>
            <w:bCs/>
            <w:noProof/>
          </w:rPr>
          <w:t>Figure 4 : « Le modèle de vues 4+1», publication IEEE-1995</w:t>
        </w:r>
        <w:r w:rsidR="005A4491">
          <w:rPr>
            <w:noProof/>
            <w:webHidden/>
          </w:rPr>
          <w:tab/>
        </w:r>
        <w:r>
          <w:rPr>
            <w:noProof/>
            <w:webHidden/>
          </w:rPr>
          <w:fldChar w:fldCharType="begin"/>
        </w:r>
        <w:r w:rsidR="005A4491">
          <w:rPr>
            <w:noProof/>
            <w:webHidden/>
          </w:rPr>
          <w:instrText xml:space="preserve"> PAGEREF _Toc252709366 \h </w:instrText>
        </w:r>
        <w:r>
          <w:rPr>
            <w:noProof/>
            <w:webHidden/>
          </w:rPr>
        </w:r>
        <w:r>
          <w:rPr>
            <w:noProof/>
            <w:webHidden/>
          </w:rPr>
          <w:fldChar w:fldCharType="separate"/>
        </w:r>
        <w:r w:rsidR="001D363F">
          <w:rPr>
            <w:noProof/>
            <w:webHidden/>
          </w:rPr>
          <w:t>19</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7" w:history="1">
        <w:r w:rsidR="005A4491" w:rsidRPr="007F7CFF">
          <w:rPr>
            <w:rStyle w:val="Lienhypertexte"/>
            <w:rFonts w:ascii="Arial" w:hAnsi="Arial" w:cs="Arial"/>
            <w:b/>
            <w:bCs/>
            <w:noProof/>
          </w:rPr>
          <w:t>Figure 9 : Définition IEEE-standard 1471-2000</w:t>
        </w:r>
        <w:r w:rsidR="005A4491">
          <w:rPr>
            <w:noProof/>
            <w:webHidden/>
          </w:rPr>
          <w:tab/>
        </w:r>
        <w:r>
          <w:rPr>
            <w:noProof/>
            <w:webHidden/>
          </w:rPr>
          <w:fldChar w:fldCharType="begin"/>
        </w:r>
        <w:r w:rsidR="005A4491">
          <w:rPr>
            <w:noProof/>
            <w:webHidden/>
          </w:rPr>
          <w:instrText xml:space="preserve"> PAGEREF _Toc252709367 \h </w:instrText>
        </w:r>
        <w:r>
          <w:rPr>
            <w:noProof/>
            <w:webHidden/>
          </w:rPr>
        </w:r>
        <w:r>
          <w:rPr>
            <w:noProof/>
            <w:webHidden/>
          </w:rPr>
          <w:fldChar w:fldCharType="separate"/>
        </w:r>
        <w:r w:rsidR="001D363F">
          <w:rPr>
            <w:noProof/>
            <w:webHidden/>
          </w:rPr>
          <w:t>20</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8" w:history="1">
        <w:r w:rsidR="005A4491" w:rsidRPr="007F7CFF">
          <w:rPr>
            <w:rStyle w:val="Lienhypertexte"/>
            <w:rFonts w:ascii="Arial" w:hAnsi="Arial" w:cs="Arial"/>
            <w:b/>
            <w:bCs/>
            <w:noProof/>
          </w:rPr>
          <w:t>Figure 10 : Processus de modélisation objet</w:t>
        </w:r>
        <w:r w:rsidR="005A4491">
          <w:rPr>
            <w:noProof/>
            <w:webHidden/>
          </w:rPr>
          <w:tab/>
        </w:r>
        <w:r>
          <w:rPr>
            <w:noProof/>
            <w:webHidden/>
          </w:rPr>
          <w:fldChar w:fldCharType="begin"/>
        </w:r>
        <w:r w:rsidR="005A4491">
          <w:rPr>
            <w:noProof/>
            <w:webHidden/>
          </w:rPr>
          <w:instrText xml:space="preserve"> PAGEREF _Toc252709368 \h </w:instrText>
        </w:r>
        <w:r>
          <w:rPr>
            <w:noProof/>
            <w:webHidden/>
          </w:rPr>
        </w:r>
        <w:r>
          <w:rPr>
            <w:noProof/>
            <w:webHidden/>
          </w:rPr>
          <w:fldChar w:fldCharType="separate"/>
        </w:r>
        <w:r w:rsidR="001D363F">
          <w:rPr>
            <w:noProof/>
            <w:webHidden/>
          </w:rPr>
          <w:t>22</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69" w:history="1">
        <w:r w:rsidR="005A4491" w:rsidRPr="007F7CFF">
          <w:rPr>
            <w:rStyle w:val="Lienhypertexte"/>
            <w:rFonts w:ascii="Arial" w:hAnsi="Arial" w:cs="Arial"/>
            <w:b/>
            <w:bCs/>
            <w:noProof/>
          </w:rPr>
          <w:t>Figure 11 : Un modèle d’architectures à partir des points de vue de toutes les parties prenantes</w:t>
        </w:r>
        <w:r w:rsidR="005A4491">
          <w:rPr>
            <w:noProof/>
            <w:webHidden/>
          </w:rPr>
          <w:tab/>
        </w:r>
        <w:r>
          <w:rPr>
            <w:noProof/>
            <w:webHidden/>
          </w:rPr>
          <w:fldChar w:fldCharType="begin"/>
        </w:r>
        <w:r w:rsidR="005A4491">
          <w:rPr>
            <w:noProof/>
            <w:webHidden/>
          </w:rPr>
          <w:instrText xml:space="preserve"> PAGEREF _Toc252709369 \h </w:instrText>
        </w:r>
        <w:r>
          <w:rPr>
            <w:noProof/>
            <w:webHidden/>
          </w:rPr>
        </w:r>
        <w:r>
          <w:rPr>
            <w:noProof/>
            <w:webHidden/>
          </w:rPr>
          <w:fldChar w:fldCharType="separate"/>
        </w:r>
        <w:r w:rsidR="001D363F">
          <w:rPr>
            <w:noProof/>
            <w:webHidden/>
          </w:rPr>
          <w:t>25</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0" w:history="1">
        <w:r w:rsidR="005A4491" w:rsidRPr="007F7CFF">
          <w:rPr>
            <w:rStyle w:val="Lienhypertexte"/>
            <w:rFonts w:ascii="Arial" w:hAnsi="Arial" w:cs="Arial"/>
            <w:b/>
            <w:bCs/>
            <w:noProof/>
          </w:rPr>
          <w:t>Figure 12 : Activités au sein d’une itération</w:t>
        </w:r>
        <w:r w:rsidR="005A4491">
          <w:rPr>
            <w:noProof/>
            <w:webHidden/>
          </w:rPr>
          <w:tab/>
        </w:r>
        <w:r>
          <w:rPr>
            <w:noProof/>
            <w:webHidden/>
          </w:rPr>
          <w:fldChar w:fldCharType="begin"/>
        </w:r>
        <w:r w:rsidR="005A4491">
          <w:rPr>
            <w:noProof/>
            <w:webHidden/>
          </w:rPr>
          <w:instrText xml:space="preserve"> PAGEREF _Toc252709370 \h </w:instrText>
        </w:r>
        <w:r>
          <w:rPr>
            <w:noProof/>
            <w:webHidden/>
          </w:rPr>
        </w:r>
        <w:r>
          <w:rPr>
            <w:noProof/>
            <w:webHidden/>
          </w:rPr>
          <w:fldChar w:fldCharType="separate"/>
        </w:r>
        <w:r w:rsidR="001D363F">
          <w:rPr>
            <w:noProof/>
            <w:webHidden/>
          </w:rPr>
          <w:t>28</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1" w:history="1">
        <w:r w:rsidR="005A4491" w:rsidRPr="007F7CFF">
          <w:rPr>
            <w:rStyle w:val="Lienhypertexte"/>
            <w:rFonts w:ascii="Arial" w:hAnsi="Arial" w:cs="Arial"/>
            <w:b/>
            <w:bCs/>
            <w:noProof/>
          </w:rPr>
          <w:t>Figure 13 : Organisation d’une itération</w:t>
        </w:r>
        <w:r w:rsidR="005A4491">
          <w:rPr>
            <w:noProof/>
            <w:webHidden/>
          </w:rPr>
          <w:tab/>
        </w:r>
        <w:r>
          <w:rPr>
            <w:noProof/>
            <w:webHidden/>
          </w:rPr>
          <w:fldChar w:fldCharType="begin"/>
        </w:r>
        <w:r w:rsidR="005A4491">
          <w:rPr>
            <w:noProof/>
            <w:webHidden/>
          </w:rPr>
          <w:instrText xml:space="preserve"> PAGEREF _Toc252709371 \h </w:instrText>
        </w:r>
        <w:r>
          <w:rPr>
            <w:noProof/>
            <w:webHidden/>
          </w:rPr>
        </w:r>
        <w:r>
          <w:rPr>
            <w:noProof/>
            <w:webHidden/>
          </w:rPr>
          <w:fldChar w:fldCharType="separate"/>
        </w:r>
        <w:r w:rsidR="001D363F">
          <w:rPr>
            <w:noProof/>
            <w:webHidden/>
          </w:rPr>
          <w:t>29</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2" w:history="1">
        <w:r w:rsidR="005A4491" w:rsidRPr="007F7CFF">
          <w:rPr>
            <w:rStyle w:val="Lienhypertexte"/>
            <w:rFonts w:ascii="Arial" w:hAnsi="Arial" w:cs="Arial"/>
            <w:b/>
            <w:bCs/>
            <w:noProof/>
          </w:rPr>
          <w:t>Figure 14 : Répartition de l’effort pour chaque activité au cours des phases</w:t>
        </w:r>
        <w:r w:rsidR="005A4491">
          <w:rPr>
            <w:noProof/>
            <w:webHidden/>
          </w:rPr>
          <w:tab/>
        </w:r>
        <w:r>
          <w:rPr>
            <w:noProof/>
            <w:webHidden/>
          </w:rPr>
          <w:fldChar w:fldCharType="begin"/>
        </w:r>
        <w:r w:rsidR="005A4491">
          <w:rPr>
            <w:noProof/>
            <w:webHidden/>
          </w:rPr>
          <w:instrText xml:space="preserve"> PAGEREF _Toc252709372 \h </w:instrText>
        </w:r>
        <w:r>
          <w:rPr>
            <w:noProof/>
            <w:webHidden/>
          </w:rPr>
        </w:r>
        <w:r>
          <w:rPr>
            <w:noProof/>
            <w:webHidden/>
          </w:rPr>
          <w:fldChar w:fldCharType="separate"/>
        </w:r>
        <w:r w:rsidR="001D363F">
          <w:rPr>
            <w:noProof/>
            <w:webHidden/>
          </w:rPr>
          <w:t>30</w:t>
        </w:r>
        <w:r>
          <w:rPr>
            <w:noProof/>
            <w:webHidden/>
          </w:rPr>
          <w:fldChar w:fldCharType="end"/>
        </w:r>
      </w:hyperlink>
    </w:p>
    <w:p w:rsidR="005A4491" w:rsidRDefault="00372AF3">
      <w:pPr>
        <w:pStyle w:val="Tabledesillustrations"/>
        <w:tabs>
          <w:tab w:val="right" w:leader="dot" w:pos="10155"/>
        </w:tabs>
        <w:rPr>
          <w:rFonts w:asciiTheme="minorHAnsi" w:eastAsiaTheme="minorEastAsia" w:hAnsiTheme="minorHAnsi" w:cstheme="minorBidi"/>
          <w:caps w:val="0"/>
          <w:noProof/>
          <w:sz w:val="22"/>
          <w:szCs w:val="22"/>
          <w:lang w:eastAsia="fr-FR"/>
        </w:rPr>
      </w:pPr>
      <w:hyperlink w:anchor="_Toc252709373" w:history="1">
        <w:r w:rsidR="005A4491" w:rsidRPr="007F7CFF">
          <w:rPr>
            <w:rStyle w:val="Lienhypertexte"/>
            <w:rFonts w:ascii="Arial" w:hAnsi="Arial" w:cs="Arial"/>
            <w:b/>
            <w:bCs/>
            <w:noProof/>
          </w:rPr>
          <w:t>Figure 15 : Cycle de développement XP</w:t>
        </w:r>
        <w:r w:rsidR="005A4491">
          <w:rPr>
            <w:noProof/>
            <w:webHidden/>
          </w:rPr>
          <w:tab/>
        </w:r>
        <w:r>
          <w:rPr>
            <w:noProof/>
            <w:webHidden/>
          </w:rPr>
          <w:fldChar w:fldCharType="begin"/>
        </w:r>
        <w:r w:rsidR="005A4491">
          <w:rPr>
            <w:noProof/>
            <w:webHidden/>
          </w:rPr>
          <w:instrText xml:space="preserve"> PAGEREF _Toc252709373 \h </w:instrText>
        </w:r>
        <w:r>
          <w:rPr>
            <w:noProof/>
            <w:webHidden/>
          </w:rPr>
        </w:r>
        <w:r>
          <w:rPr>
            <w:noProof/>
            <w:webHidden/>
          </w:rPr>
          <w:fldChar w:fldCharType="separate"/>
        </w:r>
        <w:r w:rsidR="001D363F">
          <w:rPr>
            <w:noProof/>
            <w:webHidden/>
          </w:rPr>
          <w:t>32</w:t>
        </w:r>
        <w:r>
          <w:rPr>
            <w:noProof/>
            <w:webHidden/>
          </w:rPr>
          <w:fldChar w:fldCharType="end"/>
        </w:r>
      </w:hyperlink>
    </w:p>
    <w:p w:rsidR="00E86C43" w:rsidRDefault="00372AF3" w:rsidP="001F39F3">
      <w:pPr>
        <w:pStyle w:val="En-ttedetabledesmatires1"/>
        <w:numPr>
          <w:ilvl w:val="0"/>
          <w:numId w:val="0"/>
        </w:numPr>
        <w:jc w:val="center"/>
      </w:pPr>
      <w:r>
        <w:fldChar w:fldCharType="end"/>
      </w:r>
    </w:p>
    <w:p w:rsidR="00202E6F" w:rsidRDefault="00202E6F" w:rsidP="001F39F3">
      <w:pPr>
        <w:pStyle w:val="En-ttedetabledesmatires1"/>
        <w:numPr>
          <w:ilvl w:val="0"/>
          <w:numId w:val="0"/>
        </w:numPr>
        <w:jc w:val="center"/>
      </w:pPr>
      <w:r>
        <w:t>Historique</w:t>
      </w:r>
    </w:p>
    <w:tbl>
      <w:tblPr>
        <w:tblW w:w="10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tblPr>
      <w:tblGrid>
        <w:gridCol w:w="1288"/>
        <w:gridCol w:w="1985"/>
        <w:gridCol w:w="6974"/>
      </w:tblGrid>
      <w:tr w:rsidR="00202E6F" w:rsidRPr="00455451">
        <w:trPr>
          <w:trHeight w:val="296"/>
        </w:trPr>
        <w:tc>
          <w:tcPr>
            <w:tcW w:w="1288" w:type="dxa"/>
            <w:shd w:val="clear" w:color="000000" w:fill="B8CCE4"/>
            <w:noWrap/>
            <w:vAlign w:val="center"/>
          </w:tcPr>
          <w:p w:rsidR="00202E6F" w:rsidRPr="00F31021" w:rsidRDefault="00202E6F" w:rsidP="002C7A69">
            <w:pPr>
              <w:spacing w:after="0" w:line="240" w:lineRule="auto"/>
              <w:jc w:val="center"/>
              <w:rPr>
                <w:rFonts w:ascii="Arial" w:hAnsi="Arial" w:cs="Arial"/>
                <w:i/>
                <w:iCs/>
                <w:color w:val="000000"/>
                <w:sz w:val="24"/>
                <w:szCs w:val="24"/>
                <w:lang w:eastAsia="fr-FR"/>
              </w:rPr>
            </w:pPr>
            <w:r w:rsidRPr="00F31021">
              <w:rPr>
                <w:rFonts w:ascii="Arial" w:hAnsi="Arial" w:cs="Arial"/>
                <w:i/>
                <w:iCs/>
                <w:color w:val="000000"/>
                <w:sz w:val="24"/>
                <w:szCs w:val="24"/>
                <w:lang w:eastAsia="fr-FR"/>
              </w:rPr>
              <w:t>Version</w:t>
            </w:r>
          </w:p>
        </w:tc>
        <w:tc>
          <w:tcPr>
            <w:tcW w:w="1985" w:type="dxa"/>
            <w:shd w:val="clear" w:color="000000" w:fill="B8CCE4"/>
            <w:vAlign w:val="center"/>
          </w:tcPr>
          <w:p w:rsidR="00202E6F" w:rsidRPr="00F31021" w:rsidRDefault="00202E6F" w:rsidP="00F31021">
            <w:pPr>
              <w:spacing w:after="0" w:line="240" w:lineRule="auto"/>
              <w:jc w:val="center"/>
              <w:rPr>
                <w:rFonts w:ascii="Arial" w:hAnsi="Arial" w:cs="Arial"/>
                <w:i/>
                <w:iCs/>
                <w:color w:val="000000"/>
                <w:sz w:val="24"/>
                <w:szCs w:val="24"/>
                <w:lang w:eastAsia="fr-FR"/>
              </w:rPr>
            </w:pPr>
            <w:r w:rsidRPr="00F31021">
              <w:rPr>
                <w:rFonts w:ascii="Arial" w:hAnsi="Arial" w:cs="Arial"/>
                <w:i/>
                <w:iCs/>
                <w:color w:val="000000"/>
                <w:sz w:val="24"/>
                <w:szCs w:val="24"/>
                <w:lang w:eastAsia="fr-FR"/>
              </w:rPr>
              <w:t>Date</w:t>
            </w:r>
          </w:p>
        </w:tc>
        <w:tc>
          <w:tcPr>
            <w:tcW w:w="6974" w:type="dxa"/>
            <w:shd w:val="clear" w:color="000000" w:fill="B8CCE4"/>
            <w:noWrap/>
            <w:vAlign w:val="center"/>
          </w:tcPr>
          <w:p w:rsidR="00202E6F" w:rsidRPr="00F31021" w:rsidRDefault="00202E6F" w:rsidP="00F67A3A">
            <w:pPr>
              <w:spacing w:after="0" w:line="240" w:lineRule="auto"/>
              <w:jc w:val="center"/>
              <w:rPr>
                <w:rFonts w:ascii="Arial" w:hAnsi="Arial" w:cs="Arial"/>
                <w:i/>
                <w:iCs/>
                <w:color w:val="000000"/>
                <w:sz w:val="24"/>
                <w:szCs w:val="24"/>
                <w:lang w:eastAsia="fr-FR"/>
              </w:rPr>
            </w:pPr>
            <w:r w:rsidRPr="00F31021">
              <w:rPr>
                <w:rFonts w:ascii="Arial" w:hAnsi="Arial" w:cs="Arial"/>
                <w:i/>
                <w:iCs/>
                <w:color w:val="000000"/>
                <w:sz w:val="24"/>
                <w:szCs w:val="24"/>
                <w:lang w:eastAsia="fr-FR"/>
              </w:rPr>
              <w:t>Description</w:t>
            </w:r>
          </w:p>
        </w:tc>
      </w:tr>
      <w:tr w:rsidR="00202E6F" w:rsidRPr="00455451">
        <w:trPr>
          <w:trHeight w:val="697"/>
        </w:trPr>
        <w:tc>
          <w:tcPr>
            <w:tcW w:w="1288" w:type="dxa"/>
            <w:shd w:val="clear" w:color="000000" w:fill="auto"/>
            <w:noWrap/>
            <w:vAlign w:val="center"/>
          </w:tcPr>
          <w:p w:rsidR="00202E6F" w:rsidRPr="00616E9B" w:rsidRDefault="009108D3" w:rsidP="00FE4B65">
            <w:pPr>
              <w:spacing w:after="0" w:line="240" w:lineRule="auto"/>
              <w:jc w:val="center"/>
              <w:rPr>
                <w:rFonts w:ascii="Calibri" w:hAnsi="Calibri" w:cs="Calibri"/>
                <w:b/>
                <w:bCs/>
                <w:color w:val="000000"/>
                <w:sz w:val="24"/>
                <w:szCs w:val="24"/>
                <w:lang w:eastAsia="fr-FR"/>
              </w:rPr>
            </w:pPr>
            <w:r>
              <w:rPr>
                <w:rFonts w:ascii="Calibri" w:hAnsi="Calibri" w:cs="Calibri"/>
                <w:b/>
                <w:bCs/>
                <w:color w:val="000000"/>
                <w:sz w:val="24"/>
                <w:szCs w:val="24"/>
                <w:lang w:eastAsia="fr-FR"/>
              </w:rPr>
              <w:t>V</w:t>
            </w:r>
            <w:r w:rsidR="00FE4B65">
              <w:rPr>
                <w:rFonts w:ascii="Calibri" w:hAnsi="Calibri" w:cs="Calibri"/>
                <w:b/>
                <w:bCs/>
                <w:color w:val="000000"/>
                <w:sz w:val="24"/>
                <w:szCs w:val="24"/>
                <w:lang w:eastAsia="fr-FR"/>
              </w:rPr>
              <w:t>1</w:t>
            </w:r>
            <w:r w:rsidR="00202E6F">
              <w:rPr>
                <w:rFonts w:ascii="Calibri" w:hAnsi="Calibri" w:cs="Calibri"/>
                <w:b/>
                <w:bCs/>
                <w:color w:val="000000"/>
                <w:sz w:val="24"/>
                <w:szCs w:val="24"/>
                <w:lang w:eastAsia="fr-FR"/>
              </w:rPr>
              <w:t>.0</w:t>
            </w:r>
          </w:p>
        </w:tc>
        <w:tc>
          <w:tcPr>
            <w:tcW w:w="1985" w:type="dxa"/>
            <w:vAlign w:val="center"/>
          </w:tcPr>
          <w:p w:rsidR="00202E6F" w:rsidRPr="0076325D" w:rsidRDefault="00055E8E" w:rsidP="004E427B">
            <w:pPr>
              <w:pStyle w:val="Paragraphedeliste1"/>
              <w:spacing w:after="0" w:line="240" w:lineRule="auto"/>
              <w:ind w:left="97"/>
              <w:jc w:val="center"/>
              <w:rPr>
                <w:rFonts w:ascii="Calibri" w:hAnsi="Calibri" w:cs="Calibri"/>
                <w:color w:val="000000"/>
                <w:lang w:eastAsia="fr-FR"/>
              </w:rPr>
            </w:pPr>
            <w:r>
              <w:rPr>
                <w:rFonts w:ascii="Calibri" w:hAnsi="Calibri" w:cs="Calibri"/>
                <w:color w:val="000000"/>
                <w:lang w:eastAsia="fr-FR"/>
              </w:rPr>
              <w:t>24/01</w:t>
            </w:r>
            <w:r w:rsidR="004E427B">
              <w:rPr>
                <w:rFonts w:ascii="Calibri" w:hAnsi="Calibri" w:cs="Calibri"/>
                <w:color w:val="000000"/>
                <w:lang w:eastAsia="fr-FR"/>
              </w:rPr>
              <w:t>/2</w:t>
            </w:r>
            <w:r w:rsidR="00202E6F">
              <w:rPr>
                <w:rFonts w:ascii="Calibri" w:hAnsi="Calibri" w:cs="Calibri"/>
                <w:color w:val="000000"/>
                <w:lang w:eastAsia="fr-FR"/>
              </w:rPr>
              <w:t>0</w:t>
            </w:r>
            <w:r w:rsidR="001D5F5F">
              <w:rPr>
                <w:rFonts w:ascii="Calibri" w:hAnsi="Calibri" w:cs="Calibri"/>
                <w:color w:val="000000"/>
                <w:lang w:eastAsia="fr-FR"/>
              </w:rPr>
              <w:t>10</w:t>
            </w:r>
          </w:p>
        </w:tc>
        <w:tc>
          <w:tcPr>
            <w:tcW w:w="6974" w:type="dxa"/>
            <w:vAlign w:val="center"/>
          </w:tcPr>
          <w:p w:rsidR="00202E6F" w:rsidRPr="00F31021" w:rsidRDefault="00202E6F" w:rsidP="00055E8E">
            <w:pPr>
              <w:spacing w:after="0" w:line="240" w:lineRule="auto"/>
              <w:ind w:left="360"/>
              <w:jc w:val="both"/>
              <w:rPr>
                <w:rFonts w:ascii="Calibri" w:hAnsi="Calibri" w:cs="Calibri"/>
                <w:color w:val="000000"/>
                <w:lang w:eastAsia="fr-FR"/>
              </w:rPr>
            </w:pPr>
            <w:r>
              <w:rPr>
                <w:rFonts w:ascii="Calibri" w:hAnsi="Calibri" w:cs="Calibri"/>
                <w:color w:val="000000"/>
                <w:lang w:eastAsia="fr-FR"/>
              </w:rPr>
              <w:t>Création du document</w:t>
            </w:r>
            <w:r w:rsidR="00055E8E">
              <w:rPr>
                <w:rFonts w:ascii="Calibri" w:hAnsi="Calibri" w:cs="Calibri"/>
                <w:color w:val="000000"/>
                <w:lang w:eastAsia="fr-FR"/>
              </w:rPr>
              <w:t> : Finalisation des processus de développement</w:t>
            </w:r>
          </w:p>
        </w:tc>
      </w:tr>
    </w:tbl>
    <w:p w:rsidR="00AD75F9" w:rsidRDefault="00AD75F9" w:rsidP="00AD75F9">
      <w:pPr>
        <w:pStyle w:val="En-ttedetabledesmatires1"/>
        <w:numPr>
          <w:ilvl w:val="0"/>
          <w:numId w:val="0"/>
        </w:numPr>
        <w:jc w:val="center"/>
      </w:pPr>
      <w:r>
        <w:br w:type="page"/>
      </w:r>
      <w:r>
        <w:lastRenderedPageBreak/>
        <w:t>Bibliographie</w:t>
      </w:r>
    </w:p>
    <w:p w:rsidR="00AD75F9" w:rsidRDefault="00AD75F9" w:rsidP="00AD75F9">
      <w:pPr>
        <w:pStyle w:val="En-ttedetabledesmatires1"/>
        <w:numPr>
          <w:ilvl w:val="0"/>
          <w:numId w:val="0"/>
        </w:numPr>
      </w:pPr>
      <w:bookmarkStart w:id="0" w:name="_Toc196299947"/>
      <w:bookmarkStart w:id="1" w:name="_Toc108851899"/>
      <w:bookmarkStart w:id="2" w:name="_Toc148437022"/>
      <w:bookmarkStart w:id="3" w:name="_Toc149386522"/>
      <w:bookmarkStart w:id="4" w:name="_Toc170534343"/>
      <w:r>
        <w:t>Bibliographie Système et Systémique</w:t>
      </w:r>
      <w:bookmarkEnd w:id="0"/>
    </w:p>
    <w:p w:rsidR="00AD75F9" w:rsidRDefault="00AD75F9" w:rsidP="00AD75F9">
      <w:pPr>
        <w:pStyle w:val="TitrePara"/>
      </w:pPr>
      <w:r>
        <w:t>Normalisation Système</w:t>
      </w:r>
    </w:p>
    <w:p w:rsidR="00AD75F9" w:rsidRPr="0049376F" w:rsidRDefault="00AD75F9" w:rsidP="00AD75F9">
      <w:pPr>
        <w:pStyle w:val="Retraittexte2"/>
      </w:pPr>
      <w:r w:rsidRPr="0049376F">
        <w:t>Norme NF E90.001</w:t>
      </w:r>
    </w:p>
    <w:p w:rsidR="00AD75F9" w:rsidRPr="00453897" w:rsidRDefault="00AD75F9" w:rsidP="00AD75F9">
      <w:pPr>
        <w:pStyle w:val="Retraittexte2"/>
      </w:pPr>
      <w:r w:rsidRPr="00453897">
        <w:t xml:space="preserve">AFIS: </w:t>
      </w:r>
      <w:r>
        <w:t>Glossaire</w:t>
      </w:r>
      <w:r w:rsidRPr="00453897">
        <w:t xml:space="preserve"> de l’ingénierie système</w:t>
      </w:r>
    </w:p>
    <w:p w:rsidR="00AD75F9" w:rsidRDefault="00AD75F9" w:rsidP="00AD75F9">
      <w:pPr>
        <w:pStyle w:val="TitrePara"/>
      </w:pPr>
      <w:r>
        <w:t>La systémique</w:t>
      </w:r>
    </w:p>
    <w:p w:rsidR="00AD75F9" w:rsidRDefault="00AD75F9" w:rsidP="00AD75F9">
      <w:pPr>
        <w:pStyle w:val="Retraittexte2"/>
      </w:pPr>
      <w:r w:rsidRPr="005B6968">
        <w:t>Daniel Durand</w:t>
      </w:r>
    </w:p>
    <w:p w:rsidR="00AD75F9" w:rsidRPr="005B6968" w:rsidRDefault="00AD75F9" w:rsidP="00AD75F9">
      <w:pPr>
        <w:pStyle w:val="Retraittexte2"/>
      </w:pPr>
      <w:r>
        <w:t xml:space="preserve">Collection « Que </w:t>
      </w:r>
      <w:r w:rsidR="003C57AF">
        <w:t>sais-je</w:t>
      </w:r>
      <w:r>
        <w:t xml:space="preserve"> ? » / </w:t>
      </w:r>
      <w:r w:rsidRPr="005B6968">
        <w:t xml:space="preserve">Presses Universitaires de </w:t>
      </w:r>
      <w:r>
        <w:t>France</w:t>
      </w:r>
    </w:p>
    <w:p w:rsidR="00AD75F9" w:rsidRDefault="00AD75F9" w:rsidP="00AD75F9">
      <w:pPr>
        <w:pStyle w:val="Retraittexte2"/>
      </w:pPr>
      <w:r w:rsidRPr="005B6968">
        <w:t>ISBN</w:t>
      </w:r>
      <w:r>
        <w:t xml:space="preserve"> : </w:t>
      </w:r>
      <w:r w:rsidRPr="005B6968">
        <w:t>978-2130523451</w:t>
      </w:r>
    </w:p>
    <w:p w:rsidR="00AD75F9" w:rsidRDefault="00AD75F9" w:rsidP="00AD75F9">
      <w:pPr>
        <w:pStyle w:val="TitrePara"/>
      </w:pPr>
      <w:r w:rsidRPr="005B6968">
        <w:t>Théorie générale des systèmes</w:t>
      </w:r>
    </w:p>
    <w:p w:rsidR="00AD75F9" w:rsidRDefault="00AD75F9" w:rsidP="00AD75F9">
      <w:pPr>
        <w:pStyle w:val="Retraittexte2"/>
      </w:pPr>
      <w:r w:rsidRPr="005B6968">
        <w:t>Ludwig von Bertalanffy</w:t>
      </w:r>
    </w:p>
    <w:p w:rsidR="00AD75F9" w:rsidRPr="005B6968" w:rsidRDefault="00AD75F9" w:rsidP="00AD75F9">
      <w:pPr>
        <w:pStyle w:val="Retraittexte2"/>
      </w:pPr>
      <w:r>
        <w:t>Dunod</w:t>
      </w:r>
    </w:p>
    <w:p w:rsidR="00AD75F9" w:rsidRPr="005B6968" w:rsidRDefault="00AD75F9" w:rsidP="00AD75F9">
      <w:pPr>
        <w:pStyle w:val="Retraittexte2"/>
      </w:pPr>
      <w:r w:rsidRPr="005B6968">
        <w:t>ISBN: 978-2100063499</w:t>
      </w:r>
    </w:p>
    <w:p w:rsidR="00AD75F9" w:rsidRPr="005B6968" w:rsidRDefault="00AD75F9" w:rsidP="00AD75F9">
      <w:pPr>
        <w:pStyle w:val="TitrePara"/>
      </w:pPr>
      <w:r w:rsidRPr="005B6968">
        <w:t>La modélisation des systèmes complexes</w:t>
      </w:r>
    </w:p>
    <w:p w:rsidR="00AD75F9" w:rsidRDefault="00AD75F9" w:rsidP="00AD75F9">
      <w:pPr>
        <w:pStyle w:val="Retraittexte2"/>
      </w:pPr>
      <w:r w:rsidRPr="005B6968">
        <w:t>Jean-Louis Le Moigne</w:t>
      </w:r>
    </w:p>
    <w:p w:rsidR="00AD75F9" w:rsidRDefault="00AD75F9" w:rsidP="00AD75F9">
      <w:pPr>
        <w:pStyle w:val="Retraittexte2"/>
      </w:pPr>
      <w:r w:rsidRPr="005B6968">
        <w:t>Dunod</w:t>
      </w:r>
    </w:p>
    <w:p w:rsidR="00AD75F9" w:rsidRPr="005B6968" w:rsidRDefault="00AD75F9" w:rsidP="00AD75F9">
      <w:pPr>
        <w:pStyle w:val="Retraittexte2"/>
      </w:pPr>
      <w:r w:rsidRPr="005B6968">
        <w:t>ISBN: 978-2100043828</w:t>
      </w:r>
    </w:p>
    <w:p w:rsidR="00AD75F9" w:rsidRDefault="00AD75F9" w:rsidP="00AD75F9">
      <w:pPr>
        <w:pStyle w:val="TitrePara"/>
      </w:pPr>
      <w:r>
        <w:t>La théorie du Système Générale</w:t>
      </w:r>
    </w:p>
    <w:p w:rsidR="00AD75F9" w:rsidRDefault="00AD75F9" w:rsidP="00AD75F9">
      <w:pPr>
        <w:pStyle w:val="Retraittexte2"/>
      </w:pPr>
      <w:r>
        <w:t>Théorie de modélisation</w:t>
      </w:r>
    </w:p>
    <w:p w:rsidR="00AD75F9" w:rsidRPr="0049376F" w:rsidRDefault="00AD75F9" w:rsidP="00AD75F9">
      <w:pPr>
        <w:pStyle w:val="Retraittexte2"/>
      </w:pPr>
      <w:r>
        <w:t>Jean louis LE MOIGNE</w:t>
      </w:r>
    </w:p>
    <w:p w:rsidR="00AD75F9" w:rsidRPr="00453897" w:rsidRDefault="00372AF3" w:rsidP="00AD75F9">
      <w:pPr>
        <w:pStyle w:val="Retraittexte2"/>
      </w:pPr>
      <w:hyperlink r:id="rId11" w:history="1">
        <w:r w:rsidR="00AD75F9" w:rsidRPr="00280812">
          <w:rPr>
            <w:rStyle w:val="Lienhypertexte"/>
          </w:rPr>
          <w:t>www.mcxapc.org</w:t>
        </w:r>
      </w:hyperlink>
      <w:r w:rsidR="00AD75F9">
        <w:t xml:space="preserve"> (Association du programme européen </w:t>
      </w:r>
      <w:r w:rsidR="00AD75F9" w:rsidRPr="00743841">
        <w:rPr>
          <w:i/>
        </w:rPr>
        <w:t>Modélisation de la Complexité</w:t>
      </w:r>
      <w:r w:rsidR="00AD75F9">
        <w:t>)</w:t>
      </w:r>
    </w:p>
    <w:p w:rsidR="00AD75F9" w:rsidRDefault="00AD75F9" w:rsidP="00AD75F9">
      <w:pPr>
        <w:pStyle w:val="En-ttedetabledesmatires1"/>
        <w:pageBreakBefore/>
        <w:numPr>
          <w:ilvl w:val="0"/>
          <w:numId w:val="0"/>
        </w:numPr>
      </w:pPr>
      <w:bookmarkStart w:id="5" w:name="_Toc196299948"/>
      <w:r>
        <w:lastRenderedPageBreak/>
        <w:t>Bibliographie Méthode Fonctionnelle</w:t>
      </w:r>
      <w:bookmarkEnd w:id="5"/>
    </w:p>
    <w:p w:rsidR="00AD75F9" w:rsidRPr="005A5301" w:rsidRDefault="00AD75F9" w:rsidP="00AD75F9">
      <w:pPr>
        <w:pStyle w:val="TitrePara"/>
      </w:pPr>
      <w:r w:rsidRPr="005A5301">
        <w:t>SA/SD : Structure</w:t>
      </w:r>
      <w:r>
        <w:t>d Systems Analysis</w:t>
      </w:r>
    </w:p>
    <w:p w:rsidR="00AD75F9" w:rsidRDefault="00AD75F9" w:rsidP="00AD75F9">
      <w:pPr>
        <w:pStyle w:val="Retraittexte2"/>
      </w:pPr>
      <w:r w:rsidRPr="005A5301">
        <w:t>Gane &amp; Sarson</w:t>
      </w:r>
    </w:p>
    <w:p w:rsidR="00AD75F9" w:rsidRDefault="00AD75F9" w:rsidP="00AD75F9">
      <w:pPr>
        <w:pStyle w:val="Retraittexte2"/>
      </w:pPr>
      <w:r>
        <w:t>Editeur</w:t>
      </w:r>
      <w:r w:rsidRPr="005A5301">
        <w:t xml:space="preserve"> Prentice-Hall</w:t>
      </w:r>
    </w:p>
    <w:p w:rsidR="00AD75F9" w:rsidRPr="005A5301" w:rsidRDefault="00AD75F9" w:rsidP="00AD75F9">
      <w:pPr>
        <w:pStyle w:val="Retraittexte2"/>
      </w:pPr>
      <w:r>
        <w:t>ISBN :</w:t>
      </w:r>
      <w:r w:rsidRPr="005A5301">
        <w:t xml:space="preserve"> </w:t>
      </w:r>
      <w:r>
        <w:t xml:space="preserve">978 </w:t>
      </w:r>
      <w:r w:rsidRPr="005A5301">
        <w:t>0138545472</w:t>
      </w:r>
    </w:p>
    <w:p w:rsidR="00AD75F9" w:rsidRPr="00453897" w:rsidRDefault="00AD75F9" w:rsidP="00AD75F9">
      <w:pPr>
        <w:pStyle w:val="TitrePara"/>
      </w:pPr>
      <w:r>
        <w:t>SA/DT : « Maitriser SADT » Structured</w:t>
      </w:r>
      <w:r w:rsidRPr="00453897">
        <w:t xml:space="preserve"> - Analysis - Design – Technique</w:t>
      </w:r>
    </w:p>
    <w:p w:rsidR="00AD75F9" w:rsidRDefault="00AD75F9" w:rsidP="00AD75F9">
      <w:pPr>
        <w:pStyle w:val="Retraittexte2"/>
      </w:pPr>
      <w:r>
        <w:t>M LISSANDRE</w:t>
      </w:r>
    </w:p>
    <w:p w:rsidR="00AD75F9" w:rsidRDefault="00AD75F9" w:rsidP="00AD75F9">
      <w:pPr>
        <w:pStyle w:val="Retraittexte2"/>
      </w:pPr>
      <w:r>
        <w:t>Editeur Armand Colin</w:t>
      </w:r>
    </w:p>
    <w:p w:rsidR="00AD75F9" w:rsidRPr="007B1B15" w:rsidRDefault="00AD75F9" w:rsidP="00AD75F9">
      <w:pPr>
        <w:pStyle w:val="Retraittexte2"/>
      </w:pPr>
      <w:r>
        <w:t xml:space="preserve">ISBN : </w:t>
      </w:r>
      <w:r w:rsidRPr="007B1B15">
        <w:t>978</w:t>
      </w:r>
      <w:r>
        <w:t xml:space="preserve"> </w:t>
      </w:r>
      <w:r w:rsidRPr="007B1B15">
        <w:t>2200420222</w:t>
      </w:r>
    </w:p>
    <w:p w:rsidR="00AD75F9" w:rsidRDefault="00AD75F9" w:rsidP="00AD75F9">
      <w:pPr>
        <w:pStyle w:val="TitrePara"/>
      </w:pPr>
      <w:r>
        <w:t>SADT : « SADT, un langage pour communiquer »</w:t>
      </w:r>
    </w:p>
    <w:p w:rsidR="00AD75F9" w:rsidRDefault="00AD75F9" w:rsidP="00AD75F9">
      <w:pPr>
        <w:pStyle w:val="Retraittexte2"/>
      </w:pPr>
      <w:r>
        <w:t>IGL</w:t>
      </w:r>
    </w:p>
    <w:p w:rsidR="00AD75F9" w:rsidRDefault="00AD75F9" w:rsidP="00AD75F9">
      <w:pPr>
        <w:pStyle w:val="Retraittexte2"/>
      </w:pPr>
      <w:r>
        <w:t>Editeur Eyrolles</w:t>
      </w:r>
    </w:p>
    <w:p w:rsidR="00AD75F9" w:rsidRPr="005A5301" w:rsidRDefault="00AD75F9" w:rsidP="00AD75F9">
      <w:pPr>
        <w:pStyle w:val="Retraittexte2"/>
      </w:pPr>
      <w:r>
        <w:t>ISBN : 978</w:t>
      </w:r>
      <w:r w:rsidRPr="005A5301">
        <w:t xml:space="preserve"> 2200420226</w:t>
      </w:r>
    </w:p>
    <w:p w:rsidR="00AD75F9" w:rsidRDefault="00AD75F9" w:rsidP="00AD75F9">
      <w:pPr>
        <w:pStyle w:val="TitrePara"/>
      </w:pPr>
      <w:r>
        <w:t xml:space="preserve">SART : </w:t>
      </w:r>
      <w:r w:rsidRPr="00DA1ED7">
        <w:t>S</w:t>
      </w:r>
      <w:r>
        <w:t>tratégies de spécification des systèmes temps réel SART</w:t>
      </w:r>
    </w:p>
    <w:p w:rsidR="00AD75F9" w:rsidRDefault="00AD75F9" w:rsidP="00AD75F9">
      <w:pPr>
        <w:pStyle w:val="Retraittexte2"/>
      </w:pPr>
      <w:r w:rsidRPr="00DA1ED7">
        <w:t xml:space="preserve">HATLEY </w:t>
      </w:r>
      <w:r>
        <w:t>– MASSON</w:t>
      </w:r>
    </w:p>
    <w:p w:rsidR="00AD75F9" w:rsidRDefault="00AD75F9" w:rsidP="00AD75F9">
      <w:pPr>
        <w:pStyle w:val="Retraittexte2"/>
      </w:pPr>
      <w:r>
        <w:t>ISBN :</w:t>
      </w:r>
      <w:r w:rsidRPr="00DA1ED7">
        <w:t xml:space="preserve"> </w:t>
      </w:r>
      <w:r>
        <w:t>9</w:t>
      </w:r>
      <w:r w:rsidRPr="00DA1ED7">
        <w:t>78-2-225-82229-2</w:t>
      </w:r>
    </w:p>
    <w:p w:rsidR="00AD75F9" w:rsidRDefault="00AD75F9" w:rsidP="00AD75F9">
      <w:pPr>
        <w:pStyle w:val="TitrePara"/>
      </w:pPr>
      <w:r>
        <w:t xml:space="preserve">MERISE : </w:t>
      </w:r>
      <w:smartTag w:uri="urn:schemas-microsoft-com:office:smarttags" w:element="PersonName">
        <w:smartTagPr>
          <w:attr w:name="ProductID" w:val="La m￩thode MERISE"/>
        </w:smartTagPr>
        <w:r>
          <w:t>La méthode MERISE</w:t>
        </w:r>
      </w:smartTag>
    </w:p>
    <w:p w:rsidR="00AD75F9" w:rsidRPr="0046205C" w:rsidRDefault="00AD75F9" w:rsidP="00AD75F9">
      <w:pPr>
        <w:pStyle w:val="Retraittexte2"/>
      </w:pPr>
      <w:r>
        <w:t>Tome 1 : Principes et outils.</w:t>
      </w:r>
      <w:r>
        <w:tab/>
      </w:r>
      <w:r>
        <w:tab/>
      </w:r>
      <w:r w:rsidRPr="0046205C">
        <w:t>ISBN 2-7081-1106-X.</w:t>
      </w:r>
    </w:p>
    <w:p w:rsidR="00AD75F9" w:rsidRPr="0046205C" w:rsidRDefault="00AD75F9" w:rsidP="00AD75F9">
      <w:pPr>
        <w:pStyle w:val="Retraittexte2"/>
      </w:pPr>
      <w:r>
        <w:t xml:space="preserve">Tome 2 : </w:t>
      </w:r>
      <w:r w:rsidRPr="0046205C">
        <w:t>Démarches et pratiques</w:t>
      </w:r>
      <w:r>
        <w:tab/>
      </w:r>
      <w:r>
        <w:tab/>
      </w:r>
      <w:r w:rsidRPr="0046205C">
        <w:t>ISBN 2-7081-0703-8.</w:t>
      </w:r>
    </w:p>
    <w:p w:rsidR="00AD75F9" w:rsidRPr="0046205C" w:rsidRDefault="00AD75F9" w:rsidP="00AD75F9">
      <w:pPr>
        <w:pStyle w:val="Retraittexte2"/>
      </w:pPr>
      <w:r>
        <w:t xml:space="preserve">Tome 3 : </w:t>
      </w:r>
      <w:r w:rsidRPr="0046205C">
        <w:t>Gamme opératoire</w:t>
      </w:r>
      <w:r>
        <w:tab/>
      </w:r>
      <w:r>
        <w:tab/>
      </w:r>
      <w:r w:rsidRPr="0046205C">
        <w:t>ISBN 2-7081-1057-8.</w:t>
      </w:r>
    </w:p>
    <w:p w:rsidR="00AD75F9" w:rsidRPr="0046205C" w:rsidRDefault="00AD75F9" w:rsidP="00AD75F9">
      <w:pPr>
        <w:pStyle w:val="Retraittexte2"/>
      </w:pPr>
      <w:r w:rsidRPr="0046205C">
        <w:t xml:space="preserve">Hubert Tardieu, </w:t>
      </w:r>
      <w:r>
        <w:t>Arnold Rochfeld, René Colletti</w:t>
      </w:r>
    </w:p>
    <w:p w:rsidR="00AD75F9" w:rsidRPr="00DA1ED7" w:rsidRDefault="00AD75F9" w:rsidP="00AD75F9">
      <w:pPr>
        <w:pStyle w:val="Retraittexte2"/>
      </w:pPr>
    </w:p>
    <w:p w:rsidR="00AD75F9" w:rsidRDefault="00AD75F9" w:rsidP="00AD75F9">
      <w:pPr>
        <w:pStyle w:val="En-ttedetabledesmatires1"/>
        <w:pageBreakBefore/>
        <w:numPr>
          <w:ilvl w:val="0"/>
          <w:numId w:val="0"/>
        </w:numPr>
      </w:pPr>
      <w:bookmarkStart w:id="6" w:name="_Toc196299949"/>
      <w:r>
        <w:lastRenderedPageBreak/>
        <w:t>Bibliographie</w:t>
      </w:r>
      <w:bookmarkEnd w:id="1"/>
      <w:bookmarkEnd w:id="2"/>
      <w:bookmarkEnd w:id="3"/>
      <w:bookmarkEnd w:id="4"/>
      <w:r>
        <w:t xml:space="preserve"> Méthode Objet</w:t>
      </w:r>
      <w:bookmarkEnd w:id="6"/>
    </w:p>
    <w:p w:rsidR="00AD75F9" w:rsidRDefault="00AD75F9" w:rsidP="00AD75F9">
      <w:pPr>
        <w:pStyle w:val="TitrePara"/>
      </w:pPr>
      <w:r>
        <w:t>Le guide de l'utilisateur UML</w:t>
      </w:r>
    </w:p>
    <w:p w:rsidR="00AD75F9" w:rsidRPr="00E92CEA" w:rsidRDefault="00AD75F9" w:rsidP="00AD75F9">
      <w:pPr>
        <w:pStyle w:val="Retraittexte2"/>
        <w:spacing w:before="0" w:after="0"/>
        <w:rPr>
          <w:lang w:val="en-GB"/>
        </w:rPr>
      </w:pPr>
      <w:r w:rsidRPr="00E92CEA">
        <w:rPr>
          <w:lang w:val="en-GB"/>
        </w:rPr>
        <w:t>Grady Booch, James Rumbaugh, Ivar Jacobson</w:t>
      </w:r>
    </w:p>
    <w:p w:rsidR="00AD75F9" w:rsidRDefault="00AD75F9" w:rsidP="00AD75F9">
      <w:pPr>
        <w:pStyle w:val="Retraittexte2"/>
        <w:spacing w:before="0" w:after="0"/>
      </w:pPr>
      <w:r>
        <w:t xml:space="preserve">Editeur Eyrolles </w:t>
      </w:r>
    </w:p>
    <w:p w:rsidR="00AD75F9" w:rsidRDefault="00AD75F9" w:rsidP="00AD75F9">
      <w:pPr>
        <w:pStyle w:val="Retraittexte2"/>
        <w:spacing w:before="0" w:after="0"/>
      </w:pPr>
      <w:r>
        <w:t>ISBN 2 212 091036</w:t>
      </w:r>
    </w:p>
    <w:p w:rsidR="00AD75F9" w:rsidRDefault="00AD75F9" w:rsidP="00AD75F9">
      <w:pPr>
        <w:pStyle w:val="TitrePara"/>
      </w:pPr>
      <w:r>
        <w:t>Le guide de référence UML 2.0</w:t>
      </w:r>
    </w:p>
    <w:p w:rsidR="00AD75F9" w:rsidRPr="00F0051D" w:rsidRDefault="00AD75F9" w:rsidP="00AD75F9">
      <w:pPr>
        <w:pStyle w:val="Retraittexte2"/>
        <w:spacing w:before="0" w:after="0"/>
        <w:rPr>
          <w:lang w:val="en-GB"/>
        </w:rPr>
      </w:pPr>
      <w:r w:rsidRPr="00F0051D">
        <w:rPr>
          <w:lang w:val="en-GB"/>
        </w:rPr>
        <w:t>Grady Booch, James Rumbaugh, Ivar Jacobson</w:t>
      </w:r>
    </w:p>
    <w:p w:rsidR="00AD75F9" w:rsidRPr="00DB5B1C" w:rsidRDefault="00AD75F9" w:rsidP="00AD75F9">
      <w:pPr>
        <w:pStyle w:val="Retraittexte2"/>
        <w:spacing w:before="0" w:after="0"/>
      </w:pPr>
      <w:r w:rsidRPr="00DB5B1C">
        <w:t xml:space="preserve">Editeur Eyrolles </w:t>
      </w:r>
    </w:p>
    <w:p w:rsidR="00AD75F9" w:rsidRPr="00DB5B1C" w:rsidRDefault="00AD75F9" w:rsidP="00AD75F9">
      <w:pPr>
        <w:pStyle w:val="Retraittexte2"/>
        <w:spacing w:before="0" w:after="0"/>
      </w:pPr>
      <w:r w:rsidRPr="00DB5B1C">
        <w:t>ISBN 2 7440 1820 1</w:t>
      </w:r>
    </w:p>
    <w:p w:rsidR="00AD75F9" w:rsidRDefault="00AD75F9" w:rsidP="00AD75F9">
      <w:pPr>
        <w:pStyle w:val="TitrePara"/>
      </w:pPr>
      <w:r>
        <w:t>UML 2.0 en action</w:t>
      </w:r>
    </w:p>
    <w:p w:rsidR="00AD75F9" w:rsidRPr="00B01907" w:rsidRDefault="00AD75F9" w:rsidP="00AD75F9">
      <w:pPr>
        <w:pStyle w:val="Retraittexte2"/>
        <w:spacing w:before="0" w:after="0"/>
        <w:rPr>
          <w:lang w:val="en-GB"/>
        </w:rPr>
      </w:pPr>
      <w:r w:rsidRPr="00B01907">
        <w:rPr>
          <w:lang w:val="en-GB"/>
        </w:rPr>
        <w:t>Pascal ROQUES</w:t>
      </w:r>
    </w:p>
    <w:p w:rsidR="00AD75F9" w:rsidRPr="00B01907" w:rsidRDefault="00AD75F9" w:rsidP="00AD75F9">
      <w:pPr>
        <w:pStyle w:val="Retraittexte2"/>
        <w:spacing w:before="0" w:after="0"/>
        <w:rPr>
          <w:lang w:val="en-GB"/>
        </w:rPr>
      </w:pPr>
      <w:r w:rsidRPr="00B01907">
        <w:rPr>
          <w:lang w:val="en-GB"/>
        </w:rPr>
        <w:t>Editeur Eyrolles</w:t>
      </w:r>
    </w:p>
    <w:p w:rsidR="00AD75F9" w:rsidRPr="00B01907" w:rsidRDefault="00AD75F9" w:rsidP="00AD75F9">
      <w:pPr>
        <w:pStyle w:val="Retraittexte2"/>
        <w:spacing w:before="0" w:after="0"/>
        <w:rPr>
          <w:lang w:val="en-GB"/>
        </w:rPr>
      </w:pPr>
      <w:r w:rsidRPr="00B01907">
        <w:rPr>
          <w:lang w:val="en-GB"/>
        </w:rPr>
        <w:t>ISBN 2 212 11421</w:t>
      </w:r>
    </w:p>
    <w:p w:rsidR="00AD75F9" w:rsidRPr="00DB5B1C" w:rsidRDefault="00AD75F9" w:rsidP="00AD75F9">
      <w:pPr>
        <w:pStyle w:val="TitrePara"/>
        <w:rPr>
          <w:lang w:val="en-GB"/>
        </w:rPr>
      </w:pPr>
      <w:r w:rsidRPr="00DB5B1C">
        <w:rPr>
          <w:lang w:val="en-GB"/>
        </w:rPr>
        <w:t>Design patterns</w:t>
      </w:r>
    </w:p>
    <w:p w:rsidR="00AD75F9" w:rsidRPr="00B01907" w:rsidRDefault="00AD75F9" w:rsidP="00AD75F9">
      <w:pPr>
        <w:pStyle w:val="Retraittexte2"/>
        <w:spacing w:before="0" w:after="0"/>
        <w:rPr>
          <w:lang w:val="en-GB"/>
        </w:rPr>
      </w:pPr>
      <w:r w:rsidRPr="00B01907">
        <w:rPr>
          <w:lang w:val="en-GB"/>
        </w:rPr>
        <w:t>Erich Gamma</w:t>
      </w:r>
    </w:p>
    <w:p w:rsidR="00AD75F9" w:rsidRPr="001F3FAB" w:rsidRDefault="00AD75F9" w:rsidP="00AD75F9">
      <w:pPr>
        <w:pStyle w:val="Retraittexte2"/>
        <w:spacing w:before="0" w:after="0"/>
      </w:pPr>
      <w:r w:rsidRPr="001F3FAB">
        <w:t xml:space="preserve">Editeur Vuibert </w:t>
      </w:r>
    </w:p>
    <w:p w:rsidR="00AD75F9" w:rsidRPr="001F3FAB" w:rsidRDefault="00AD75F9" w:rsidP="00AD75F9">
      <w:pPr>
        <w:pStyle w:val="Retraittexte2"/>
        <w:spacing w:before="0" w:after="0"/>
      </w:pPr>
      <w:r w:rsidRPr="001F3FAB">
        <w:t>ISBN 2 7117 86447</w:t>
      </w:r>
    </w:p>
    <w:p w:rsidR="00AD75F9" w:rsidRDefault="00AD75F9" w:rsidP="00AD75F9">
      <w:pPr>
        <w:pStyle w:val="TitrePara"/>
      </w:pPr>
      <w:r>
        <w:t>Le processus unifié de développement logiciel</w:t>
      </w:r>
    </w:p>
    <w:p w:rsidR="00AD75F9" w:rsidRPr="00AD75F9" w:rsidRDefault="00AD75F9" w:rsidP="00AD75F9">
      <w:pPr>
        <w:pStyle w:val="Retraittexte2"/>
        <w:spacing w:before="0" w:after="0"/>
      </w:pPr>
      <w:r w:rsidRPr="00AD75F9">
        <w:t xml:space="preserve">Ivar Jacobson, Grady Booch, James Rumbaugh </w:t>
      </w:r>
    </w:p>
    <w:p w:rsidR="00AD75F9" w:rsidRPr="00DB5B1C" w:rsidRDefault="00AD75F9" w:rsidP="00AD75F9">
      <w:pPr>
        <w:pStyle w:val="Retraittexte2"/>
        <w:spacing w:before="0" w:after="0"/>
      </w:pPr>
      <w:r w:rsidRPr="00DB5B1C">
        <w:t xml:space="preserve">Editeur Eyrolles </w:t>
      </w:r>
    </w:p>
    <w:p w:rsidR="00AD75F9" w:rsidRPr="00DB5B1C" w:rsidRDefault="00AD75F9" w:rsidP="00AD75F9">
      <w:pPr>
        <w:pStyle w:val="Retraittexte2"/>
        <w:spacing w:before="0" w:after="0"/>
      </w:pPr>
      <w:r w:rsidRPr="00DB5B1C">
        <w:t>ISBN 2212091427</w:t>
      </w:r>
    </w:p>
    <w:p w:rsidR="00AD75F9" w:rsidRDefault="00AD75F9" w:rsidP="00AD75F9">
      <w:pPr>
        <w:pStyle w:val="TitrePara"/>
      </w:pPr>
      <w:r>
        <w:t>Introduction au Rational Unified Process</w:t>
      </w:r>
    </w:p>
    <w:p w:rsidR="00AD75F9" w:rsidRPr="00DB5B1C" w:rsidRDefault="00AD75F9" w:rsidP="00AD75F9">
      <w:pPr>
        <w:pStyle w:val="Retraittexte2"/>
        <w:spacing w:before="0" w:after="0"/>
      </w:pPr>
      <w:r w:rsidRPr="00DB5B1C">
        <w:t>Philippe Kruchten</w:t>
      </w:r>
    </w:p>
    <w:p w:rsidR="00AD75F9" w:rsidRPr="00DB5B1C" w:rsidRDefault="00AD75F9" w:rsidP="00AD75F9">
      <w:pPr>
        <w:pStyle w:val="Retraittexte2"/>
        <w:spacing w:before="0" w:after="0"/>
      </w:pPr>
      <w:r w:rsidRPr="00DB5B1C">
        <w:t>Editeur Eyrolles</w:t>
      </w:r>
    </w:p>
    <w:p w:rsidR="00AD75F9" w:rsidRPr="00DB5B1C" w:rsidRDefault="00AD75F9" w:rsidP="00AD75F9">
      <w:pPr>
        <w:pStyle w:val="Retraittexte2"/>
        <w:spacing w:before="0" w:after="0"/>
      </w:pPr>
      <w:r w:rsidRPr="00DB5B1C">
        <w:t>ISBN 2212281366</w:t>
      </w:r>
    </w:p>
    <w:p w:rsidR="00AD75F9" w:rsidRDefault="00AD75F9" w:rsidP="00AD75F9">
      <w:pPr>
        <w:pStyle w:val="TitrePara"/>
      </w:pPr>
      <w:r>
        <w:t>Guide pratique du RUP</w:t>
      </w:r>
    </w:p>
    <w:p w:rsidR="00AD75F9" w:rsidRPr="00B01907" w:rsidRDefault="00AD75F9" w:rsidP="00AD75F9">
      <w:pPr>
        <w:pStyle w:val="Retraittexte2"/>
        <w:spacing w:before="0" w:after="0"/>
        <w:rPr>
          <w:lang w:val="en-GB"/>
        </w:rPr>
      </w:pPr>
      <w:r w:rsidRPr="00B01907">
        <w:rPr>
          <w:lang w:val="en-GB"/>
        </w:rPr>
        <w:t>Pierre Kroll, Philippe Kruchten</w:t>
      </w:r>
    </w:p>
    <w:p w:rsidR="00AD75F9" w:rsidRPr="00B01907" w:rsidRDefault="00AD75F9" w:rsidP="00AD75F9">
      <w:pPr>
        <w:pStyle w:val="Retraittexte2"/>
        <w:spacing w:before="0" w:after="0"/>
        <w:rPr>
          <w:lang w:val="en-GB"/>
        </w:rPr>
      </w:pPr>
      <w:r w:rsidRPr="00B01907">
        <w:rPr>
          <w:lang w:val="en-GB"/>
        </w:rPr>
        <w:t>Editeur Campuspress</w:t>
      </w:r>
    </w:p>
    <w:p w:rsidR="00AD75F9" w:rsidRPr="00B01907" w:rsidRDefault="00AD75F9" w:rsidP="00AD75F9">
      <w:pPr>
        <w:pStyle w:val="Retraittexte2"/>
        <w:spacing w:before="0" w:after="0"/>
        <w:rPr>
          <w:lang w:val="en-GB"/>
        </w:rPr>
      </w:pPr>
      <w:r w:rsidRPr="00B01907">
        <w:rPr>
          <w:lang w:val="en-GB"/>
        </w:rPr>
        <w:t>ISBN 2744016292</w:t>
      </w:r>
    </w:p>
    <w:p w:rsidR="00AD75F9" w:rsidRDefault="00AD75F9" w:rsidP="00AD75F9">
      <w:pPr>
        <w:pStyle w:val="TitrePara"/>
      </w:pPr>
    </w:p>
    <w:p w:rsidR="00AD75F9" w:rsidRDefault="00CB53DE" w:rsidP="00AD75F9">
      <w:pPr>
        <w:pStyle w:val="TitrePara"/>
      </w:pPr>
      <w:r>
        <w:lastRenderedPageBreak/>
        <w:t>L’eXtrême Programming</w:t>
      </w:r>
    </w:p>
    <w:p w:rsidR="00AD75F9" w:rsidRPr="00DB5B1C" w:rsidRDefault="00CB53DE" w:rsidP="00AD75F9">
      <w:pPr>
        <w:pStyle w:val="Retraittexte2"/>
        <w:spacing w:before="0" w:after="0"/>
      </w:pPr>
      <w:r>
        <w:t>Bénard / Bossavit / Médina / Willaims</w:t>
      </w:r>
    </w:p>
    <w:p w:rsidR="00AD75F9" w:rsidRPr="00DB5B1C" w:rsidRDefault="00AD75F9" w:rsidP="00AD75F9">
      <w:pPr>
        <w:pStyle w:val="Retraittexte2"/>
        <w:spacing w:before="0" w:after="0"/>
      </w:pPr>
      <w:r w:rsidRPr="00DB5B1C">
        <w:t>Editeur Eyrolles</w:t>
      </w:r>
    </w:p>
    <w:p w:rsidR="00AD75F9" w:rsidRPr="00DB5B1C" w:rsidRDefault="00AD75F9" w:rsidP="00AD75F9">
      <w:pPr>
        <w:pStyle w:val="Retraittexte2"/>
        <w:spacing w:before="0" w:after="0"/>
      </w:pPr>
      <w:r w:rsidRPr="00DB5B1C">
        <w:t xml:space="preserve">ISBN </w:t>
      </w:r>
      <w:r w:rsidR="00CB53DE">
        <w:t>2212110510</w:t>
      </w:r>
    </w:p>
    <w:p w:rsidR="00202E6F" w:rsidRDefault="00202E6F" w:rsidP="004A7367">
      <w:pPr>
        <w:pStyle w:val="Titre1"/>
        <w:spacing w:before="240"/>
      </w:pPr>
      <w:r>
        <w:rPr>
          <w:rFonts w:ascii="Franklin Gothic Book" w:hAnsi="Franklin Gothic Book" w:cs="Times New Roman"/>
          <w:b w:val="0"/>
          <w:bCs w:val="0"/>
          <w:color w:val="auto"/>
          <w:sz w:val="22"/>
          <w:szCs w:val="22"/>
        </w:rPr>
        <w:br w:type="page"/>
      </w:r>
      <w:bookmarkStart w:id="7" w:name="_Toc252709374"/>
      <w:r w:rsidR="0019327B">
        <w:lastRenderedPageBreak/>
        <w:t>Introduction</w:t>
      </w:r>
      <w:bookmarkEnd w:id="7"/>
    </w:p>
    <w:p w:rsidR="008C46FD" w:rsidRDefault="00B94B45" w:rsidP="00E7483C">
      <w:pPr>
        <w:jc w:val="both"/>
        <w:rPr>
          <w:rFonts w:ascii="Arial" w:hAnsi="Arial" w:cs="Arial"/>
        </w:rPr>
      </w:pPr>
      <w:r w:rsidRPr="00B94B45">
        <w:rPr>
          <w:rFonts w:ascii="Arial" w:hAnsi="Arial" w:cs="Arial"/>
        </w:rPr>
        <w:t xml:space="preserve">La production de </w:t>
      </w:r>
      <w:r w:rsidR="00E7483C">
        <w:rPr>
          <w:rFonts w:ascii="Arial" w:hAnsi="Arial" w:cs="Arial"/>
        </w:rPr>
        <w:t xml:space="preserve">système </w:t>
      </w:r>
      <w:r w:rsidRPr="00B94B45">
        <w:rPr>
          <w:rFonts w:ascii="Arial" w:hAnsi="Arial" w:cs="Arial"/>
        </w:rPr>
        <w:t>logiciel</w:t>
      </w:r>
      <w:r w:rsidR="00E7483C">
        <w:rPr>
          <w:rFonts w:ascii="Arial" w:hAnsi="Arial" w:cs="Arial"/>
        </w:rPr>
        <w:t xml:space="preserve"> </w:t>
      </w:r>
      <w:r w:rsidRPr="00B94B45">
        <w:rPr>
          <w:rFonts w:ascii="Arial" w:hAnsi="Arial" w:cs="Arial"/>
        </w:rPr>
        <w:t xml:space="preserve">nécessite la mise en œuvre de </w:t>
      </w:r>
      <w:r w:rsidRPr="008C46FD">
        <w:rPr>
          <w:rFonts w:ascii="Arial" w:hAnsi="Arial" w:cs="Arial"/>
          <w:color w:val="1F497D"/>
        </w:rPr>
        <w:t>méthode</w:t>
      </w:r>
      <w:r w:rsidR="00E7483C" w:rsidRPr="008C46FD">
        <w:rPr>
          <w:rFonts w:ascii="Arial" w:hAnsi="Arial" w:cs="Arial"/>
          <w:color w:val="1F497D"/>
        </w:rPr>
        <w:t>s, techniques et outils</w:t>
      </w:r>
      <w:r w:rsidR="00E7483C">
        <w:rPr>
          <w:rFonts w:ascii="Arial" w:hAnsi="Arial" w:cs="Arial"/>
        </w:rPr>
        <w:t xml:space="preserve"> dépassant largement le simple cadre de la programmation.</w:t>
      </w:r>
      <w:r w:rsidR="0039287F">
        <w:rPr>
          <w:rFonts w:ascii="Arial" w:hAnsi="Arial" w:cs="Arial"/>
        </w:rPr>
        <w:t xml:space="preserve"> </w:t>
      </w:r>
      <w:r w:rsidR="00E7483C">
        <w:rPr>
          <w:rFonts w:ascii="Arial" w:hAnsi="Arial" w:cs="Arial"/>
        </w:rPr>
        <w:t xml:space="preserve">Elle fait appel au </w:t>
      </w:r>
      <w:r w:rsidR="00E7483C" w:rsidRPr="00CB27C0">
        <w:rPr>
          <w:rFonts w:ascii="Arial" w:hAnsi="Arial" w:cs="Arial"/>
          <w:b/>
          <w:i/>
          <w:color w:val="C00000"/>
        </w:rPr>
        <w:t>Génie Logiciel</w:t>
      </w:r>
      <w:r w:rsidR="0039287F">
        <w:rPr>
          <w:rFonts w:ascii="Arial" w:hAnsi="Arial" w:cs="Arial"/>
        </w:rPr>
        <w:t xml:space="preserve"> (terme apparu en 1975),</w:t>
      </w:r>
      <w:r w:rsidR="00E7483C">
        <w:rPr>
          <w:rFonts w:ascii="Arial" w:hAnsi="Arial" w:cs="Arial"/>
        </w:rPr>
        <w:t xml:space="preserve"> tout comme la construction</w:t>
      </w:r>
      <w:r w:rsidR="0039287F">
        <w:rPr>
          <w:rFonts w:ascii="Arial" w:hAnsi="Arial" w:cs="Arial"/>
        </w:rPr>
        <w:t xml:space="preserve"> d’édifice </w:t>
      </w:r>
      <w:r w:rsidR="00E7483C">
        <w:rPr>
          <w:rFonts w:ascii="Arial" w:hAnsi="Arial" w:cs="Arial"/>
        </w:rPr>
        <w:t xml:space="preserve">fait appel au </w:t>
      </w:r>
      <w:r w:rsidR="00E7483C" w:rsidRPr="00055E8E">
        <w:rPr>
          <w:rFonts w:ascii="Arial" w:hAnsi="Arial" w:cs="Arial"/>
          <w:i/>
          <w:color w:val="4F6228"/>
        </w:rPr>
        <w:t>Génie</w:t>
      </w:r>
      <w:r w:rsidR="0039287F" w:rsidRPr="00055E8E">
        <w:rPr>
          <w:rFonts w:ascii="Arial" w:hAnsi="Arial" w:cs="Arial"/>
          <w:i/>
          <w:color w:val="4F6228"/>
        </w:rPr>
        <w:t xml:space="preserve"> Civil</w:t>
      </w:r>
      <w:r w:rsidR="00E7483C">
        <w:rPr>
          <w:rFonts w:ascii="Arial" w:hAnsi="Arial" w:cs="Arial"/>
        </w:rPr>
        <w:t xml:space="preserve">. </w:t>
      </w:r>
    </w:p>
    <w:p w:rsidR="00202E6F" w:rsidRDefault="008C46FD" w:rsidP="00E7483C">
      <w:pPr>
        <w:jc w:val="both"/>
        <w:rPr>
          <w:rFonts w:ascii="Arial" w:hAnsi="Arial" w:cs="Arial"/>
        </w:rPr>
      </w:pPr>
      <w:r>
        <w:rPr>
          <w:rFonts w:ascii="Arial" w:hAnsi="Arial" w:cs="Arial"/>
        </w:rPr>
        <w:t>Tout comme l</w:t>
      </w:r>
      <w:r w:rsidR="0039287F">
        <w:rPr>
          <w:rFonts w:ascii="Arial" w:hAnsi="Arial" w:cs="Arial"/>
        </w:rPr>
        <w:t xml:space="preserve">a réalisation d’un immeuble ne peut se faire sans </w:t>
      </w:r>
      <w:r w:rsidR="0039287F" w:rsidRPr="008C46FD">
        <w:rPr>
          <w:rFonts w:ascii="Arial" w:hAnsi="Arial" w:cs="Arial"/>
          <w:color w:val="C00000"/>
        </w:rPr>
        <w:t>méthodologie</w:t>
      </w:r>
      <w:r w:rsidR="0039287F">
        <w:rPr>
          <w:rFonts w:ascii="Arial" w:hAnsi="Arial" w:cs="Arial"/>
        </w:rPr>
        <w:t xml:space="preserve"> garantissant sa faisabilité, sa qualité et sa fiabilité</w:t>
      </w:r>
      <w:r>
        <w:rPr>
          <w:rFonts w:ascii="Arial" w:hAnsi="Arial" w:cs="Arial"/>
        </w:rPr>
        <w:t>, la réalisation d’un système logiciel ne peut se faire sans le génie logiciel, qui comprend</w:t>
      </w:r>
      <w:r w:rsidR="00CB27C0">
        <w:rPr>
          <w:rFonts w:ascii="Arial" w:hAnsi="Arial" w:cs="Arial"/>
        </w:rPr>
        <w:t xml:space="preserve"> un ensemble </w:t>
      </w:r>
      <w:r w:rsidR="005277D5">
        <w:rPr>
          <w:rFonts w:ascii="Arial" w:hAnsi="Arial" w:cs="Arial"/>
        </w:rPr>
        <w:t>de classes</w:t>
      </w:r>
      <w:r w:rsidR="00CB27C0">
        <w:rPr>
          <w:rFonts w:ascii="Arial" w:hAnsi="Arial" w:cs="Arial"/>
        </w:rPr>
        <w:t xml:space="preserve"> abordé</w:t>
      </w:r>
      <w:r w:rsidR="005277D5">
        <w:rPr>
          <w:rFonts w:ascii="Arial" w:hAnsi="Arial" w:cs="Arial"/>
        </w:rPr>
        <w:t>es</w:t>
      </w:r>
      <w:r w:rsidR="00CB27C0">
        <w:rPr>
          <w:rFonts w:ascii="Arial" w:hAnsi="Arial" w:cs="Arial"/>
        </w:rPr>
        <w:t xml:space="preserve"> dans ce cours :</w:t>
      </w:r>
    </w:p>
    <w:p w:rsidR="00C11C9C" w:rsidRDefault="004C708B" w:rsidP="004C708B">
      <w:pPr>
        <w:jc w:val="center"/>
        <w:rPr>
          <w:rFonts w:ascii="Arial" w:hAnsi="Arial" w:cs="Arial"/>
        </w:rPr>
      </w:pPr>
      <w:r>
        <w:rPr>
          <w:rFonts w:ascii="Arial" w:hAnsi="Arial" w:cs="Arial"/>
          <w:noProof/>
          <w:lang w:eastAsia="fr-FR"/>
        </w:rPr>
        <w:drawing>
          <wp:inline distT="0" distB="0" distL="0" distR="0">
            <wp:extent cx="6655123" cy="5303520"/>
            <wp:effectExtent l="19050" t="0" r="0" b="0"/>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 cstate="print"/>
                    <a:srcRect/>
                    <a:stretch>
                      <a:fillRect/>
                    </a:stretch>
                  </pic:blipFill>
                  <pic:spPr bwMode="auto">
                    <a:xfrm>
                      <a:off x="0" y="0"/>
                      <a:ext cx="6658220" cy="5305988"/>
                    </a:xfrm>
                    <a:prstGeom prst="rect">
                      <a:avLst/>
                    </a:prstGeom>
                    <a:noFill/>
                  </pic:spPr>
                </pic:pic>
              </a:graphicData>
            </a:graphic>
          </wp:inline>
        </w:drawing>
      </w:r>
    </w:p>
    <w:p w:rsidR="00CB27C0" w:rsidRDefault="00CB27C0" w:rsidP="00CB27C0">
      <w:pPr>
        <w:jc w:val="center"/>
        <w:rPr>
          <w:rFonts w:ascii="Arial" w:hAnsi="Arial" w:cs="Arial"/>
        </w:rPr>
      </w:pPr>
    </w:p>
    <w:p w:rsidR="00CB27C0" w:rsidRPr="00671646" w:rsidRDefault="00CB27C0" w:rsidP="00CB27C0">
      <w:pPr>
        <w:spacing w:after="120" w:line="360" w:lineRule="auto"/>
        <w:jc w:val="center"/>
        <w:rPr>
          <w:rFonts w:ascii="Arial" w:hAnsi="Arial" w:cs="Arial"/>
          <w:b/>
          <w:bCs/>
          <w:color w:val="17365D"/>
        </w:rPr>
      </w:pPr>
      <w:bookmarkStart w:id="8" w:name="_Toc252709359"/>
      <w:r w:rsidRPr="00671646">
        <w:rPr>
          <w:rFonts w:ascii="Arial" w:hAnsi="Arial" w:cs="Arial"/>
          <w:b/>
          <w:bCs/>
          <w:color w:val="17365D"/>
        </w:rPr>
        <w:t xml:space="preserve">Figure </w:t>
      </w:r>
      <w:r w:rsidR="00372AF3"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72AF3" w:rsidRPr="00671646">
        <w:rPr>
          <w:rFonts w:ascii="Arial" w:hAnsi="Arial" w:cs="Arial"/>
          <w:b/>
          <w:bCs/>
          <w:color w:val="17365D"/>
        </w:rPr>
        <w:fldChar w:fldCharType="separate"/>
      </w:r>
      <w:r w:rsidR="001D363F">
        <w:rPr>
          <w:rFonts w:ascii="Arial" w:hAnsi="Arial" w:cs="Arial"/>
          <w:b/>
          <w:bCs/>
          <w:noProof/>
          <w:color w:val="17365D"/>
        </w:rPr>
        <w:t>1</w:t>
      </w:r>
      <w:r w:rsidR="00372AF3" w:rsidRPr="00671646">
        <w:rPr>
          <w:rFonts w:ascii="Arial" w:hAnsi="Arial" w:cs="Arial"/>
          <w:b/>
          <w:bCs/>
          <w:color w:val="17365D"/>
        </w:rPr>
        <w:fldChar w:fldCharType="end"/>
      </w:r>
      <w:r w:rsidRPr="00671646">
        <w:rPr>
          <w:rFonts w:ascii="Arial" w:hAnsi="Arial" w:cs="Arial"/>
          <w:b/>
          <w:bCs/>
          <w:color w:val="17365D"/>
        </w:rPr>
        <w:t xml:space="preserve"> : </w:t>
      </w:r>
      <w:r>
        <w:rPr>
          <w:rFonts w:ascii="Arial" w:hAnsi="Arial" w:cs="Arial"/>
          <w:b/>
          <w:bCs/>
          <w:color w:val="17365D"/>
        </w:rPr>
        <w:t>Objectifs du cours</w:t>
      </w:r>
      <w:bookmarkEnd w:id="8"/>
    </w:p>
    <w:p w:rsidR="0039287F" w:rsidRDefault="00EA1BC4" w:rsidP="00ED5C31">
      <w:pPr>
        <w:pStyle w:val="Titre2"/>
      </w:pPr>
      <w:r>
        <w:rPr>
          <w:rFonts w:ascii="Arial" w:eastAsia="Franklin Gothic Book" w:hAnsi="Arial" w:cs="Arial"/>
          <w:color w:val="auto"/>
          <w:sz w:val="22"/>
          <w:szCs w:val="22"/>
        </w:rPr>
        <w:br w:type="page"/>
      </w:r>
      <w:bookmarkStart w:id="9" w:name="_Toc252709375"/>
      <w:r w:rsidR="004A7367" w:rsidRPr="004A7367">
        <w:lastRenderedPageBreak/>
        <w:t>Définition de l’Ingénierie du Système Logiciel</w:t>
      </w:r>
      <w:bookmarkEnd w:id="9"/>
    </w:p>
    <w:p w:rsidR="0039287F" w:rsidRPr="00EA1BC4" w:rsidRDefault="0039287F" w:rsidP="0039287F">
      <w:pPr>
        <w:jc w:val="both"/>
        <w:rPr>
          <w:rFonts w:ascii="Arial" w:hAnsi="Arial" w:cs="Arial"/>
          <w:b/>
          <w:color w:val="C00000"/>
        </w:rPr>
      </w:pPr>
      <w:r w:rsidRPr="00EA1BC4">
        <w:rPr>
          <w:rFonts w:ascii="Arial" w:hAnsi="Arial" w:cs="Arial"/>
          <w:b/>
          <w:color w:val="C00000"/>
          <w:u w:val="single"/>
        </w:rPr>
        <w:t>INGÉNIERIE</w:t>
      </w:r>
    </w:p>
    <w:p w:rsidR="0039287F" w:rsidRPr="0039287F" w:rsidRDefault="0039287F" w:rsidP="0039287F">
      <w:pPr>
        <w:jc w:val="both"/>
        <w:rPr>
          <w:rFonts w:ascii="Arial" w:hAnsi="Arial" w:cs="Arial"/>
        </w:rPr>
      </w:pPr>
      <w:r w:rsidRPr="0039287F">
        <w:rPr>
          <w:rFonts w:ascii="Arial" w:hAnsi="Arial" w:cs="Arial"/>
        </w:rPr>
        <w:t xml:space="preserve">Développement de stratégies </w:t>
      </w:r>
      <w:r w:rsidRPr="00055E8E">
        <w:rPr>
          <w:rFonts w:ascii="Arial" w:hAnsi="Arial" w:cs="Arial"/>
          <w:b/>
        </w:rPr>
        <w:t>systématiques</w:t>
      </w:r>
      <w:r w:rsidRPr="0039287F">
        <w:rPr>
          <w:rFonts w:ascii="Arial" w:hAnsi="Arial" w:cs="Arial"/>
        </w:rPr>
        <w:t xml:space="preserve"> (scientifiques, industrielles) pour la production de logiciel de </w:t>
      </w:r>
      <w:r w:rsidRPr="00055E8E">
        <w:rPr>
          <w:rFonts w:ascii="Arial" w:hAnsi="Arial" w:cs="Arial"/>
          <w:b/>
        </w:rPr>
        <w:t>qualité</w:t>
      </w:r>
      <w:r w:rsidRPr="0039287F">
        <w:rPr>
          <w:rFonts w:ascii="Arial" w:hAnsi="Arial" w:cs="Arial"/>
        </w:rPr>
        <w:t xml:space="preserve"> dans des limites de </w:t>
      </w:r>
      <w:r w:rsidRPr="00055E8E">
        <w:rPr>
          <w:rFonts w:ascii="Arial" w:hAnsi="Arial" w:cs="Arial"/>
          <w:b/>
        </w:rPr>
        <w:t>temps</w:t>
      </w:r>
      <w:r w:rsidRPr="0039287F">
        <w:rPr>
          <w:rFonts w:ascii="Arial" w:hAnsi="Arial" w:cs="Arial"/>
        </w:rPr>
        <w:t xml:space="preserve"> et de </w:t>
      </w:r>
      <w:r w:rsidRPr="00055E8E">
        <w:rPr>
          <w:rFonts w:ascii="Arial" w:hAnsi="Arial" w:cs="Arial"/>
          <w:b/>
        </w:rPr>
        <w:t>budget</w:t>
      </w:r>
      <w:r w:rsidRPr="0039287F">
        <w:rPr>
          <w:rFonts w:ascii="Arial" w:hAnsi="Arial" w:cs="Arial"/>
        </w:rPr>
        <w:t>.</w:t>
      </w:r>
    </w:p>
    <w:p w:rsidR="0039287F" w:rsidRPr="00EA1BC4" w:rsidRDefault="0039287F" w:rsidP="0039287F">
      <w:pPr>
        <w:jc w:val="both"/>
        <w:rPr>
          <w:rFonts w:ascii="Arial" w:hAnsi="Arial" w:cs="Arial"/>
          <w:b/>
          <w:color w:val="C00000"/>
          <w:u w:val="single"/>
        </w:rPr>
      </w:pPr>
      <w:r w:rsidRPr="00EA1BC4">
        <w:rPr>
          <w:rFonts w:ascii="Arial" w:hAnsi="Arial" w:cs="Arial"/>
          <w:b/>
          <w:color w:val="C00000"/>
          <w:u w:val="single"/>
        </w:rPr>
        <w:t>SYSTÈME</w:t>
      </w:r>
    </w:p>
    <w:p w:rsidR="0039287F" w:rsidRPr="0039287F" w:rsidRDefault="0039287F" w:rsidP="0039287F">
      <w:pPr>
        <w:jc w:val="both"/>
        <w:rPr>
          <w:rFonts w:ascii="Arial" w:hAnsi="Arial" w:cs="Arial"/>
        </w:rPr>
      </w:pPr>
      <w:r w:rsidRPr="0039287F">
        <w:rPr>
          <w:rFonts w:ascii="Arial" w:hAnsi="Arial" w:cs="Arial"/>
        </w:rPr>
        <w:t xml:space="preserve">Un système est un ensemble </w:t>
      </w:r>
      <w:r w:rsidRPr="00055E8E">
        <w:rPr>
          <w:rFonts w:ascii="Arial" w:hAnsi="Arial" w:cs="Arial"/>
          <w:b/>
        </w:rPr>
        <w:t>composite</w:t>
      </w:r>
      <w:r w:rsidRPr="0039287F">
        <w:rPr>
          <w:rFonts w:ascii="Arial" w:hAnsi="Arial" w:cs="Arial"/>
        </w:rPr>
        <w:t xml:space="preserve"> de personnels, matériels et logiciels </w:t>
      </w:r>
      <w:r w:rsidRPr="008C46FD">
        <w:rPr>
          <w:rFonts w:ascii="Arial" w:hAnsi="Arial" w:cs="Arial"/>
          <w:b/>
        </w:rPr>
        <w:t>organisés</w:t>
      </w:r>
      <w:r w:rsidRPr="0039287F">
        <w:rPr>
          <w:rFonts w:ascii="Arial" w:hAnsi="Arial" w:cs="Arial"/>
        </w:rPr>
        <w:t xml:space="preserve"> pour que leur inter fonctionnement permette, dans un </w:t>
      </w:r>
      <w:r w:rsidRPr="008C46FD">
        <w:rPr>
          <w:rFonts w:ascii="Arial" w:hAnsi="Arial" w:cs="Arial"/>
          <w:b/>
        </w:rPr>
        <w:t>environnement</w:t>
      </w:r>
      <w:r w:rsidRPr="0039287F">
        <w:rPr>
          <w:rFonts w:ascii="Arial" w:hAnsi="Arial" w:cs="Arial"/>
        </w:rPr>
        <w:t xml:space="preserve"> donné, de remplir </w:t>
      </w:r>
      <w:r w:rsidR="00671646" w:rsidRPr="0039287F">
        <w:rPr>
          <w:rFonts w:ascii="Arial" w:hAnsi="Arial" w:cs="Arial"/>
        </w:rPr>
        <w:t xml:space="preserve">les </w:t>
      </w:r>
      <w:r w:rsidR="00671646" w:rsidRPr="008C46FD">
        <w:rPr>
          <w:rFonts w:ascii="Arial" w:hAnsi="Arial" w:cs="Arial"/>
          <w:b/>
        </w:rPr>
        <w:t>missions</w:t>
      </w:r>
      <w:r w:rsidR="00671646">
        <w:rPr>
          <w:rFonts w:ascii="Arial" w:hAnsi="Arial" w:cs="Arial"/>
        </w:rPr>
        <w:t xml:space="preserve"> pour lequel il a été conçu [ Meinadier 98 ]</w:t>
      </w:r>
    </w:p>
    <w:p w:rsidR="0039287F" w:rsidRPr="00EA1BC4" w:rsidRDefault="0039287F" w:rsidP="0039287F">
      <w:pPr>
        <w:jc w:val="both"/>
        <w:rPr>
          <w:rFonts w:ascii="Arial" w:hAnsi="Arial" w:cs="Arial"/>
          <w:b/>
          <w:color w:val="C00000"/>
          <w:u w:val="single"/>
        </w:rPr>
      </w:pPr>
      <w:r w:rsidRPr="00EA1BC4">
        <w:rPr>
          <w:rFonts w:ascii="Arial" w:hAnsi="Arial" w:cs="Arial"/>
          <w:b/>
          <w:color w:val="C00000"/>
          <w:u w:val="single"/>
        </w:rPr>
        <w:t>LOGICIEL</w:t>
      </w:r>
      <w:r w:rsidR="00671646" w:rsidRPr="00EA1BC4">
        <w:rPr>
          <w:rFonts w:ascii="Arial" w:hAnsi="Arial" w:cs="Arial"/>
          <w:b/>
          <w:color w:val="C00000"/>
          <w:u w:val="single"/>
        </w:rPr>
        <w:t xml:space="preserve"> [ISO 2382-1]</w:t>
      </w:r>
    </w:p>
    <w:p w:rsidR="0039287F" w:rsidRDefault="0039287F" w:rsidP="0039287F">
      <w:pPr>
        <w:jc w:val="both"/>
        <w:rPr>
          <w:rFonts w:ascii="Arial" w:hAnsi="Arial" w:cs="Arial"/>
        </w:rPr>
      </w:pPr>
      <w:r w:rsidRPr="0039287F">
        <w:rPr>
          <w:rFonts w:ascii="Arial" w:hAnsi="Arial" w:cs="Arial"/>
        </w:rPr>
        <w:t xml:space="preserve">Création </w:t>
      </w:r>
      <w:r w:rsidRPr="008C46FD">
        <w:rPr>
          <w:rFonts w:ascii="Arial" w:hAnsi="Arial" w:cs="Arial"/>
          <w:b/>
        </w:rPr>
        <w:t>intellectuelle</w:t>
      </w:r>
      <w:r w:rsidRPr="0039287F">
        <w:rPr>
          <w:rFonts w:ascii="Arial" w:hAnsi="Arial" w:cs="Arial"/>
        </w:rPr>
        <w:t xml:space="preserve"> comprenant les programmes, procédures, règles, et tous documents liés au fonctionnement d’un ens</w:t>
      </w:r>
      <w:r w:rsidR="00671646">
        <w:rPr>
          <w:rFonts w:ascii="Arial" w:hAnsi="Arial" w:cs="Arial"/>
        </w:rPr>
        <w:t>emble de traitement des données</w:t>
      </w:r>
    </w:p>
    <w:p w:rsidR="00280985" w:rsidRPr="004A7367" w:rsidRDefault="004A7367" w:rsidP="00ED5C31">
      <w:pPr>
        <w:pStyle w:val="Titre3"/>
        <w:rPr>
          <w:i/>
        </w:rPr>
      </w:pPr>
      <w:bookmarkStart w:id="10" w:name="_Toc252709376"/>
      <w:r>
        <w:t xml:space="preserve">La notion d’Ingénierie </w:t>
      </w:r>
      <w:r w:rsidRPr="00EA1BC4">
        <w:rPr>
          <w:i/>
        </w:rPr>
        <w:t>Système</w:t>
      </w:r>
      <w:bookmarkEnd w:id="10"/>
    </w:p>
    <w:p w:rsidR="00DE57A4" w:rsidRPr="00DE57A4" w:rsidRDefault="00DE57A4" w:rsidP="00DE57A4">
      <w:pPr>
        <w:jc w:val="both"/>
        <w:rPr>
          <w:rFonts w:ascii="Arial" w:hAnsi="Arial" w:cs="Arial"/>
        </w:rPr>
      </w:pPr>
      <w:r w:rsidRPr="00DE57A4">
        <w:rPr>
          <w:rFonts w:ascii="Arial" w:hAnsi="Arial" w:cs="Arial"/>
        </w:rPr>
        <w:t>L'ingénierie système</w:t>
      </w:r>
      <w:r>
        <w:rPr>
          <w:rFonts w:ascii="Arial" w:hAnsi="Arial" w:cs="Arial"/>
        </w:rPr>
        <w:t xml:space="preserve"> </w:t>
      </w:r>
      <w:r w:rsidRPr="00DE57A4">
        <w:rPr>
          <w:rFonts w:ascii="Arial" w:hAnsi="Arial" w:cs="Arial"/>
        </w:rPr>
        <w:t>est une démarche m</w:t>
      </w:r>
      <w:r>
        <w:rPr>
          <w:rFonts w:ascii="Arial" w:hAnsi="Arial" w:cs="Arial"/>
        </w:rPr>
        <w:t>éthodologique</w:t>
      </w:r>
      <w:r w:rsidR="00E042E2">
        <w:rPr>
          <w:rFonts w:ascii="Arial" w:hAnsi="Arial" w:cs="Arial"/>
        </w:rPr>
        <w:t xml:space="preserve"> interdisciplinaire</w:t>
      </w:r>
      <w:r>
        <w:rPr>
          <w:rFonts w:ascii="Arial" w:hAnsi="Arial" w:cs="Arial"/>
        </w:rPr>
        <w:t xml:space="preserve"> pour maîtriser le cycle de vie </w:t>
      </w:r>
      <w:r w:rsidRPr="00DE57A4">
        <w:rPr>
          <w:rFonts w:ascii="Arial" w:hAnsi="Arial" w:cs="Arial"/>
        </w:rPr>
        <w:t>des systèmes et produits complexes.</w:t>
      </w:r>
      <w:r>
        <w:rPr>
          <w:rFonts w:ascii="Arial" w:hAnsi="Arial" w:cs="Arial"/>
        </w:rPr>
        <w:t xml:space="preserve"> </w:t>
      </w:r>
      <w:r w:rsidRPr="00DE57A4">
        <w:rPr>
          <w:rFonts w:ascii="Arial" w:hAnsi="Arial" w:cs="Arial"/>
        </w:rPr>
        <w:t xml:space="preserve">Les </w:t>
      </w:r>
      <w:r w:rsidRPr="00280985">
        <w:rPr>
          <w:rFonts w:ascii="Arial" w:hAnsi="Arial" w:cs="Arial"/>
          <w:b/>
          <w:bCs/>
          <w:color w:val="1F497D"/>
        </w:rPr>
        <w:t>pratiques</w:t>
      </w:r>
      <w:r w:rsidRPr="00DE57A4">
        <w:rPr>
          <w:rFonts w:ascii="Arial" w:hAnsi="Arial" w:cs="Arial"/>
        </w:rPr>
        <w:t xml:space="preserve"> de cette démarche sont répertoriées dans des </w:t>
      </w:r>
      <w:r w:rsidRPr="00280985">
        <w:rPr>
          <w:rFonts w:ascii="Arial" w:hAnsi="Arial" w:cs="Arial"/>
          <w:b/>
          <w:bCs/>
          <w:color w:val="1F497D"/>
        </w:rPr>
        <w:t>normes</w:t>
      </w:r>
      <w:r w:rsidRPr="00DE57A4">
        <w:rPr>
          <w:rFonts w:ascii="Arial" w:hAnsi="Arial" w:cs="Arial"/>
        </w:rPr>
        <w:t xml:space="preserve">, réalisées à l'aide de </w:t>
      </w:r>
      <w:r w:rsidRPr="00280985">
        <w:rPr>
          <w:rFonts w:ascii="Arial" w:hAnsi="Arial" w:cs="Arial"/>
          <w:b/>
          <w:color w:val="1F497D"/>
        </w:rPr>
        <w:t>méthodes</w:t>
      </w:r>
      <w:r w:rsidRPr="00DE57A4">
        <w:rPr>
          <w:rFonts w:ascii="Arial" w:hAnsi="Arial" w:cs="Arial"/>
        </w:rPr>
        <w:t xml:space="preserve"> et supportées par des </w:t>
      </w:r>
      <w:r w:rsidRPr="004A7367">
        <w:rPr>
          <w:rFonts w:ascii="Arial" w:hAnsi="Arial" w:cs="Arial"/>
          <w:b/>
          <w:color w:val="1F497D"/>
        </w:rPr>
        <w:t>outils</w:t>
      </w:r>
      <w:r w:rsidRPr="00DE57A4">
        <w:rPr>
          <w:rFonts w:ascii="Arial" w:hAnsi="Arial" w:cs="Arial"/>
        </w:rPr>
        <w:t>.</w:t>
      </w:r>
    </w:p>
    <w:p w:rsidR="00280985" w:rsidRDefault="00DE57A4" w:rsidP="00DE57A4">
      <w:pPr>
        <w:jc w:val="both"/>
        <w:rPr>
          <w:rFonts w:ascii="Arial" w:hAnsi="Arial" w:cs="Arial"/>
        </w:rPr>
      </w:pPr>
      <w:r w:rsidRPr="00DE57A4">
        <w:rPr>
          <w:rFonts w:ascii="Arial" w:hAnsi="Arial" w:cs="Arial"/>
        </w:rPr>
        <w:t xml:space="preserve">Les </w:t>
      </w:r>
      <w:r w:rsidRPr="004A7367">
        <w:rPr>
          <w:rFonts w:ascii="Arial" w:hAnsi="Arial" w:cs="Arial"/>
          <w:b/>
        </w:rPr>
        <w:t>normes</w:t>
      </w:r>
      <w:r w:rsidR="00280985">
        <w:rPr>
          <w:rFonts w:ascii="Arial" w:hAnsi="Arial" w:cs="Arial"/>
        </w:rPr>
        <w:t xml:space="preserve"> de l’i</w:t>
      </w:r>
      <w:r w:rsidR="00280985" w:rsidRPr="00DE57A4">
        <w:rPr>
          <w:rFonts w:ascii="Arial" w:hAnsi="Arial" w:cs="Arial"/>
        </w:rPr>
        <w:t>ngénierie système</w:t>
      </w:r>
      <w:r w:rsidR="00280985">
        <w:rPr>
          <w:rFonts w:ascii="Arial" w:hAnsi="Arial" w:cs="Arial"/>
        </w:rPr>
        <w:t xml:space="preserve"> </w:t>
      </w:r>
      <w:r w:rsidRPr="00DE57A4">
        <w:rPr>
          <w:rFonts w:ascii="Arial" w:hAnsi="Arial" w:cs="Arial"/>
        </w:rPr>
        <w:t>décrivent les pratiques du métier en termes de processus et d'activités de manière invariante par rapport aux domaines d’appli</w:t>
      </w:r>
      <w:r w:rsidR="004A7367">
        <w:rPr>
          <w:rFonts w:ascii="Arial" w:hAnsi="Arial" w:cs="Arial"/>
        </w:rPr>
        <w:t>cation de l’ingénierie système.</w:t>
      </w:r>
    </w:p>
    <w:p w:rsidR="00280985" w:rsidRDefault="00DE57A4" w:rsidP="00DE57A4">
      <w:pPr>
        <w:jc w:val="both"/>
        <w:rPr>
          <w:rFonts w:ascii="Arial" w:hAnsi="Arial" w:cs="Arial"/>
        </w:rPr>
      </w:pPr>
      <w:r w:rsidRPr="00DE57A4">
        <w:rPr>
          <w:rFonts w:ascii="Arial" w:hAnsi="Arial" w:cs="Arial"/>
        </w:rPr>
        <w:t xml:space="preserve">Les </w:t>
      </w:r>
      <w:r w:rsidRPr="00DE57A4">
        <w:rPr>
          <w:rFonts w:ascii="Arial" w:hAnsi="Arial" w:cs="Arial"/>
          <w:b/>
          <w:bCs/>
        </w:rPr>
        <w:t>méthodes</w:t>
      </w:r>
      <w:r w:rsidRPr="00DE57A4">
        <w:rPr>
          <w:rFonts w:ascii="Arial" w:hAnsi="Arial" w:cs="Arial"/>
        </w:rPr>
        <w:t xml:space="preserve"> d’ingénierie système fournissent des démarches techniques pour réaliser ces activités. Elles dépendent des secteurs d'application et résultent de choix industriels.</w:t>
      </w:r>
    </w:p>
    <w:p w:rsidR="00DE57A4" w:rsidRPr="00DE57A4" w:rsidRDefault="00DE57A4" w:rsidP="00DE57A4">
      <w:pPr>
        <w:jc w:val="both"/>
        <w:rPr>
          <w:rFonts w:ascii="Arial" w:hAnsi="Arial" w:cs="Arial"/>
        </w:rPr>
      </w:pPr>
      <w:r w:rsidRPr="00DE57A4">
        <w:rPr>
          <w:rFonts w:ascii="Arial" w:hAnsi="Arial" w:cs="Arial"/>
        </w:rPr>
        <w:t xml:space="preserve">La mise en œuvre des processus et des méthodes est assistée par des </w:t>
      </w:r>
      <w:r w:rsidRPr="00DE57A4">
        <w:rPr>
          <w:rFonts w:ascii="Arial" w:hAnsi="Arial" w:cs="Arial"/>
          <w:b/>
          <w:bCs/>
        </w:rPr>
        <w:t>outils</w:t>
      </w:r>
      <w:r w:rsidRPr="00DE57A4">
        <w:rPr>
          <w:rFonts w:ascii="Arial" w:hAnsi="Arial" w:cs="Arial"/>
        </w:rPr>
        <w:t xml:space="preserve">, </w:t>
      </w:r>
      <w:r w:rsidR="00280985">
        <w:rPr>
          <w:rFonts w:ascii="Arial" w:hAnsi="Arial" w:cs="Arial"/>
        </w:rPr>
        <w:t>très généralement informatisés.</w:t>
      </w:r>
    </w:p>
    <w:p w:rsidR="00DE57A4" w:rsidRDefault="00955E65" w:rsidP="00DE57A4">
      <w:pPr>
        <w:jc w:val="center"/>
        <w:rPr>
          <w:rFonts w:ascii="Arial" w:hAnsi="Arial" w:cs="Arial"/>
        </w:rPr>
      </w:pPr>
      <w:r>
        <w:rPr>
          <w:rFonts w:ascii="Arial" w:hAnsi="Arial" w:cs="Arial"/>
          <w:noProof/>
          <w:lang w:eastAsia="fr-FR"/>
        </w:rPr>
        <w:drawing>
          <wp:inline distT="0" distB="0" distL="0" distR="0">
            <wp:extent cx="3810000" cy="2446020"/>
            <wp:effectExtent l="19050" t="0" r="0" b="0"/>
            <wp:docPr id="5" name="Image 5"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pic:cNvPicPr>
                      <a:picLocks noChangeAspect="1" noChangeArrowheads="1"/>
                    </pic:cNvPicPr>
                  </pic:nvPicPr>
                  <pic:blipFill>
                    <a:blip r:embed="rId13" cstate="print"/>
                    <a:srcRect/>
                    <a:stretch>
                      <a:fillRect/>
                    </a:stretch>
                  </pic:blipFill>
                  <pic:spPr bwMode="auto">
                    <a:xfrm>
                      <a:off x="0" y="0"/>
                      <a:ext cx="3810000" cy="2446020"/>
                    </a:xfrm>
                    <a:prstGeom prst="rect">
                      <a:avLst/>
                    </a:prstGeom>
                    <a:noFill/>
                    <a:ln w="9525">
                      <a:noFill/>
                      <a:miter lim="800000"/>
                      <a:headEnd/>
                      <a:tailEnd/>
                    </a:ln>
                  </pic:spPr>
                </pic:pic>
              </a:graphicData>
            </a:graphic>
          </wp:inline>
        </w:drawing>
      </w:r>
    </w:p>
    <w:p w:rsidR="00ED5C31" w:rsidRPr="00B94B45" w:rsidRDefault="00ED5C31" w:rsidP="00DE57A4">
      <w:pPr>
        <w:jc w:val="center"/>
        <w:rPr>
          <w:rFonts w:ascii="Arial" w:hAnsi="Arial" w:cs="Arial"/>
        </w:rPr>
      </w:pPr>
    </w:p>
    <w:p w:rsidR="00EA1BC4" w:rsidRPr="00EA1BC4" w:rsidRDefault="00EA1BC4" w:rsidP="00EA1BC4">
      <w:pPr>
        <w:pStyle w:val="Titre3"/>
      </w:pPr>
      <w:bookmarkStart w:id="11" w:name="_Toc252709377"/>
      <w:r>
        <w:lastRenderedPageBreak/>
        <w:t>Le système selon l’ingénierie système</w:t>
      </w:r>
      <w:bookmarkEnd w:id="11"/>
    </w:p>
    <w:p w:rsidR="00671646" w:rsidRPr="00671646" w:rsidRDefault="00671646" w:rsidP="00671646">
      <w:pPr>
        <w:jc w:val="both"/>
        <w:rPr>
          <w:rFonts w:ascii="Arial" w:hAnsi="Arial" w:cs="Arial"/>
        </w:rPr>
      </w:pPr>
      <w:r w:rsidRPr="00671646">
        <w:rPr>
          <w:rFonts w:ascii="Arial" w:hAnsi="Arial" w:cs="Arial"/>
        </w:rPr>
        <w:t xml:space="preserve">Les normes de </w:t>
      </w:r>
      <w:r w:rsidRPr="00EA1BC4">
        <w:rPr>
          <w:rFonts w:ascii="Arial" w:hAnsi="Arial" w:cs="Arial"/>
          <w:b/>
        </w:rPr>
        <w:t>l’Ingénierie Système</w:t>
      </w:r>
      <w:r w:rsidRPr="00671646">
        <w:rPr>
          <w:rFonts w:ascii="Arial" w:hAnsi="Arial" w:cs="Arial"/>
        </w:rPr>
        <w:t xml:space="preserve"> (source NF E 90.001) élaborent les définitions suivantes :</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 </w:t>
      </w:r>
      <w:r w:rsidRPr="00671646">
        <w:rPr>
          <w:rFonts w:ascii="Arial" w:hAnsi="Arial" w:cs="Arial"/>
          <w:b/>
        </w:rPr>
        <w:t>système</w:t>
      </w:r>
      <w:r w:rsidRPr="00671646">
        <w:rPr>
          <w:rFonts w:ascii="Arial" w:hAnsi="Arial" w:cs="Arial"/>
        </w:rPr>
        <w:t xml:space="preserve"> est une association de sous-systèmes constituant un tout organique complexe destiné à remplir une fonction générale,</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 </w:t>
      </w:r>
      <w:r w:rsidRPr="00671646">
        <w:rPr>
          <w:rFonts w:ascii="Arial" w:hAnsi="Arial" w:cs="Arial"/>
          <w:b/>
        </w:rPr>
        <w:t>sous-système</w:t>
      </w:r>
      <w:r w:rsidRPr="00671646">
        <w:rPr>
          <w:rFonts w:ascii="Arial" w:hAnsi="Arial" w:cs="Arial"/>
        </w:rPr>
        <w:t xml:space="preserve"> est une association de composants destinés à remplir une ou plusieurs fonctions opérationnelles au sein d'un système,</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 </w:t>
      </w:r>
      <w:r w:rsidRPr="00671646">
        <w:rPr>
          <w:rFonts w:ascii="Arial" w:hAnsi="Arial" w:cs="Arial"/>
          <w:b/>
        </w:rPr>
        <w:t>composant</w:t>
      </w:r>
      <w:r w:rsidRPr="00671646">
        <w:rPr>
          <w:rFonts w:ascii="Arial" w:hAnsi="Arial" w:cs="Arial"/>
        </w:rPr>
        <w:t xml:space="preserve"> est un élément ou un ensemble d'éléments destinés à remplir une fonction particulière dans un sous-système ou un système,</w:t>
      </w:r>
    </w:p>
    <w:p w:rsidR="00671646" w:rsidRPr="00671646" w:rsidRDefault="00671646" w:rsidP="00D03123">
      <w:pPr>
        <w:numPr>
          <w:ilvl w:val="0"/>
          <w:numId w:val="2"/>
        </w:numPr>
        <w:jc w:val="both"/>
        <w:rPr>
          <w:rFonts w:ascii="Arial" w:hAnsi="Arial" w:cs="Arial"/>
        </w:rPr>
      </w:pPr>
      <w:r w:rsidRPr="00671646">
        <w:rPr>
          <w:rFonts w:ascii="Arial" w:hAnsi="Arial" w:cs="Arial"/>
        </w:rPr>
        <w:t xml:space="preserve">Une </w:t>
      </w:r>
      <w:r w:rsidRPr="00671646">
        <w:rPr>
          <w:rFonts w:ascii="Arial" w:hAnsi="Arial" w:cs="Arial"/>
          <w:b/>
        </w:rPr>
        <w:t>fonction</w:t>
      </w:r>
      <w:r w:rsidRPr="00671646">
        <w:rPr>
          <w:rFonts w:ascii="Arial" w:hAnsi="Arial" w:cs="Arial"/>
        </w:rPr>
        <w:t xml:space="preserve"> est une tache exécutée pour atteindre un résultat attendu,</w:t>
      </w:r>
    </w:p>
    <w:p w:rsidR="00671646" w:rsidRPr="00671646" w:rsidRDefault="00671646" w:rsidP="00671646">
      <w:pPr>
        <w:jc w:val="both"/>
        <w:rPr>
          <w:rFonts w:ascii="Arial" w:hAnsi="Arial" w:cs="Arial"/>
        </w:rPr>
      </w:pPr>
      <w:r w:rsidRPr="00671646">
        <w:rPr>
          <w:rFonts w:ascii="Arial" w:hAnsi="Arial" w:cs="Arial"/>
        </w:rPr>
        <w:t>Un système est alors défini comme une totalité organisée en fonction d'un but, faite d'éléments solidaires ne pouvant être définis que les uns par rapport aux autres en fonction de leur place dans cette totalité ou encore comme un ensemble identifiable ayant une fonction, doté d'une structure qui évolue dans le temps et dans un environnement en vue d'une finalité.</w:t>
      </w:r>
    </w:p>
    <w:p w:rsidR="00671646" w:rsidRPr="00671646" w:rsidRDefault="00671646" w:rsidP="00671646">
      <w:pPr>
        <w:jc w:val="both"/>
        <w:rPr>
          <w:rFonts w:ascii="Arial" w:hAnsi="Arial" w:cs="Arial"/>
        </w:rPr>
      </w:pPr>
      <w:r w:rsidRPr="00671646">
        <w:rPr>
          <w:rFonts w:ascii="Arial" w:hAnsi="Arial" w:cs="Arial"/>
        </w:rPr>
        <w:t xml:space="preserve">Tout système est immergé dans un </w:t>
      </w:r>
      <w:r w:rsidRPr="00671646">
        <w:rPr>
          <w:rFonts w:ascii="Arial" w:hAnsi="Arial" w:cs="Arial"/>
          <w:b/>
        </w:rPr>
        <w:t>environnement</w:t>
      </w:r>
      <w:r w:rsidRPr="00671646">
        <w:rPr>
          <w:rFonts w:ascii="Arial" w:hAnsi="Arial" w:cs="Arial"/>
        </w:rPr>
        <w:t xml:space="preserve">, d’où l’importance d’identifier les limites du système, appelée </w:t>
      </w:r>
      <w:r w:rsidRPr="00671646">
        <w:rPr>
          <w:rFonts w:ascii="Arial" w:hAnsi="Arial" w:cs="Arial"/>
          <w:b/>
        </w:rPr>
        <w:t>Frontière</w:t>
      </w:r>
      <w:r w:rsidRPr="00671646">
        <w:rPr>
          <w:rFonts w:ascii="Arial" w:hAnsi="Arial" w:cs="Arial"/>
        </w:rPr>
        <w:t>, permettant ainsi de distinguer tous les éléments nécessaires au fonctionnement du système et leur contribution à la réalisation de la fonction.</w:t>
      </w:r>
    </w:p>
    <w:p w:rsidR="00671646" w:rsidRPr="00671646" w:rsidRDefault="00671646" w:rsidP="00671646">
      <w:pPr>
        <w:jc w:val="both"/>
        <w:rPr>
          <w:rFonts w:ascii="Arial" w:hAnsi="Arial" w:cs="Arial"/>
          <w:b/>
        </w:rPr>
      </w:pPr>
      <w:r w:rsidRPr="00671646">
        <w:rPr>
          <w:rFonts w:ascii="Arial" w:hAnsi="Arial" w:cs="Arial"/>
        </w:rPr>
        <w:t xml:space="preserve">Les éléments sur lequel le système agit s'appellent </w:t>
      </w:r>
      <w:r w:rsidRPr="00671646">
        <w:rPr>
          <w:rFonts w:ascii="Arial" w:hAnsi="Arial" w:cs="Arial"/>
          <w:b/>
        </w:rPr>
        <w:t>les « matières d’œuvre », ensemble des éléments de flux de données et de traitement nécessaire à la réalisation de la fonction</w:t>
      </w:r>
      <w:r w:rsidRPr="00671646">
        <w:rPr>
          <w:rFonts w:ascii="Arial" w:hAnsi="Arial" w:cs="Arial"/>
        </w:rPr>
        <w:t>.</w:t>
      </w:r>
    </w:p>
    <w:p w:rsidR="00671646" w:rsidRPr="00671646" w:rsidRDefault="00671646" w:rsidP="00671646">
      <w:pPr>
        <w:jc w:val="both"/>
        <w:rPr>
          <w:rFonts w:ascii="Arial" w:hAnsi="Arial" w:cs="Arial"/>
        </w:rPr>
      </w:pPr>
      <w:r w:rsidRPr="00671646">
        <w:rPr>
          <w:rFonts w:ascii="Arial" w:hAnsi="Arial" w:cs="Arial"/>
        </w:rPr>
        <w:t xml:space="preserve">La </w:t>
      </w:r>
      <w:r w:rsidRPr="00671646">
        <w:rPr>
          <w:rFonts w:ascii="Arial" w:hAnsi="Arial" w:cs="Arial"/>
          <w:b/>
        </w:rPr>
        <w:t>valeur ajoutée</w:t>
      </w:r>
      <w:r w:rsidRPr="00671646">
        <w:rPr>
          <w:rFonts w:ascii="Arial" w:hAnsi="Arial" w:cs="Arial"/>
        </w:rPr>
        <w:t xml:space="preserve"> est définie comme la modification apportée au flux de matière d'œuvre entre l'entrée et la sortie du système.</w:t>
      </w:r>
    </w:p>
    <w:p w:rsidR="00671646" w:rsidRPr="00671646" w:rsidRDefault="00955E65" w:rsidP="00671646">
      <w:pPr>
        <w:jc w:val="center"/>
        <w:rPr>
          <w:rFonts w:ascii="Arial" w:hAnsi="Arial" w:cs="Arial"/>
        </w:rPr>
      </w:pPr>
      <w:r>
        <w:rPr>
          <w:rFonts w:ascii="Arial" w:hAnsi="Arial" w:cs="Arial"/>
          <w:noProof/>
          <w:lang w:eastAsia="fr-FR"/>
        </w:rPr>
        <w:drawing>
          <wp:inline distT="0" distB="0" distL="0" distR="0">
            <wp:extent cx="3116580" cy="1600200"/>
            <wp:effectExtent l="19050" t="0" r="7620" b="0"/>
            <wp:docPr id="6" name="Image 6" descr="sad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dt03"/>
                    <pic:cNvPicPr>
                      <a:picLocks noChangeAspect="1" noChangeArrowheads="1"/>
                    </pic:cNvPicPr>
                  </pic:nvPicPr>
                  <pic:blipFill>
                    <a:blip r:embed="rId14" cstate="print"/>
                    <a:srcRect/>
                    <a:stretch>
                      <a:fillRect/>
                    </a:stretch>
                  </pic:blipFill>
                  <pic:spPr bwMode="auto">
                    <a:xfrm>
                      <a:off x="0" y="0"/>
                      <a:ext cx="3116580" cy="1600200"/>
                    </a:xfrm>
                    <a:prstGeom prst="rect">
                      <a:avLst/>
                    </a:prstGeom>
                    <a:noFill/>
                    <a:ln w="9525">
                      <a:noFill/>
                      <a:miter lim="800000"/>
                      <a:headEnd/>
                      <a:tailEnd/>
                    </a:ln>
                  </pic:spPr>
                </pic:pic>
              </a:graphicData>
            </a:graphic>
          </wp:inline>
        </w:drawing>
      </w:r>
    </w:p>
    <w:p w:rsidR="00671646" w:rsidRPr="00671646" w:rsidRDefault="00671646" w:rsidP="00671646">
      <w:pPr>
        <w:spacing w:after="120" w:line="360" w:lineRule="auto"/>
        <w:jc w:val="center"/>
        <w:rPr>
          <w:rFonts w:ascii="Arial" w:hAnsi="Arial" w:cs="Arial"/>
          <w:b/>
          <w:bCs/>
          <w:color w:val="17365D"/>
        </w:rPr>
      </w:pPr>
      <w:bookmarkStart w:id="12" w:name="_Toc252709360"/>
      <w:r w:rsidRPr="00671646">
        <w:rPr>
          <w:rFonts w:ascii="Arial" w:hAnsi="Arial" w:cs="Arial"/>
          <w:b/>
          <w:bCs/>
          <w:color w:val="17365D"/>
        </w:rPr>
        <w:t xml:space="preserve">Figure </w:t>
      </w:r>
      <w:r w:rsidR="00372AF3"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72AF3" w:rsidRPr="00671646">
        <w:rPr>
          <w:rFonts w:ascii="Arial" w:hAnsi="Arial" w:cs="Arial"/>
          <w:b/>
          <w:bCs/>
          <w:color w:val="17365D"/>
        </w:rPr>
        <w:fldChar w:fldCharType="separate"/>
      </w:r>
      <w:r w:rsidR="001D363F">
        <w:rPr>
          <w:rFonts w:ascii="Arial" w:hAnsi="Arial" w:cs="Arial"/>
          <w:b/>
          <w:bCs/>
          <w:noProof/>
          <w:color w:val="17365D"/>
        </w:rPr>
        <w:t>2</w:t>
      </w:r>
      <w:r w:rsidR="00372AF3" w:rsidRPr="00671646">
        <w:rPr>
          <w:rFonts w:ascii="Arial" w:hAnsi="Arial" w:cs="Arial"/>
          <w:b/>
          <w:bCs/>
          <w:color w:val="17365D"/>
        </w:rPr>
        <w:fldChar w:fldCharType="end"/>
      </w:r>
      <w:r w:rsidRPr="00671646">
        <w:rPr>
          <w:rFonts w:ascii="Arial" w:hAnsi="Arial" w:cs="Arial"/>
          <w:b/>
          <w:bCs/>
          <w:color w:val="17365D"/>
        </w:rPr>
        <w:t> : Représentation d’un système et de son environnement</w:t>
      </w:r>
      <w:bookmarkEnd w:id="12"/>
    </w:p>
    <w:p w:rsidR="00671646" w:rsidRPr="00671646" w:rsidRDefault="004A7367" w:rsidP="00671646">
      <w:pPr>
        <w:jc w:val="both"/>
        <w:rPr>
          <w:rFonts w:ascii="Arial" w:hAnsi="Arial" w:cs="Arial"/>
        </w:rPr>
      </w:pPr>
      <w:r>
        <w:rPr>
          <w:rFonts w:ascii="Arial" w:hAnsi="Arial" w:cs="Arial"/>
        </w:rPr>
        <w:br w:type="page"/>
      </w:r>
      <w:r w:rsidR="00671646" w:rsidRPr="00671646">
        <w:rPr>
          <w:rFonts w:ascii="Arial" w:hAnsi="Arial" w:cs="Arial"/>
        </w:rPr>
        <w:lastRenderedPageBreak/>
        <w:t xml:space="preserve">Le système ainsi défini, limité par sa </w:t>
      </w:r>
      <w:r w:rsidR="00671646" w:rsidRPr="00EA1BC4">
        <w:rPr>
          <w:rFonts w:ascii="Arial" w:hAnsi="Arial" w:cs="Arial"/>
          <w:b/>
        </w:rPr>
        <w:t>frontière</w:t>
      </w:r>
      <w:r w:rsidR="00671646" w:rsidRPr="00671646">
        <w:rPr>
          <w:rFonts w:ascii="Arial" w:hAnsi="Arial" w:cs="Arial"/>
        </w:rPr>
        <w:t>, est modélisé selon :</w:t>
      </w:r>
    </w:p>
    <w:p w:rsidR="00671646" w:rsidRPr="00671646" w:rsidRDefault="00671646" w:rsidP="00D03123">
      <w:pPr>
        <w:numPr>
          <w:ilvl w:val="0"/>
          <w:numId w:val="3"/>
        </w:numPr>
        <w:jc w:val="both"/>
        <w:rPr>
          <w:rFonts w:ascii="Arial" w:hAnsi="Arial" w:cs="Arial"/>
        </w:rPr>
      </w:pPr>
      <w:r w:rsidRPr="00671646">
        <w:rPr>
          <w:rFonts w:ascii="Arial" w:hAnsi="Arial" w:cs="Arial"/>
        </w:rPr>
        <w:t>Sa f</w:t>
      </w:r>
      <w:r w:rsidRPr="00EA1BC4">
        <w:rPr>
          <w:rFonts w:ascii="Arial" w:hAnsi="Arial" w:cs="Arial"/>
          <w:b/>
        </w:rPr>
        <w:t>onction</w:t>
      </w:r>
      <w:r w:rsidRPr="00671646">
        <w:rPr>
          <w:rFonts w:ascii="Arial" w:hAnsi="Arial" w:cs="Arial"/>
        </w:rPr>
        <w:t xml:space="preserve">, qui apporte la valeur ajoutée à la matière d'œuvre. </w:t>
      </w:r>
    </w:p>
    <w:p w:rsidR="00671646" w:rsidRPr="00671646" w:rsidRDefault="00671646" w:rsidP="00D03123">
      <w:pPr>
        <w:numPr>
          <w:ilvl w:val="0"/>
          <w:numId w:val="3"/>
        </w:numPr>
        <w:jc w:val="both"/>
        <w:rPr>
          <w:rFonts w:ascii="Arial" w:hAnsi="Arial" w:cs="Arial"/>
        </w:rPr>
      </w:pPr>
      <w:r w:rsidRPr="00671646">
        <w:rPr>
          <w:rFonts w:ascii="Arial" w:hAnsi="Arial" w:cs="Arial"/>
        </w:rPr>
        <w:t xml:space="preserve">Ses </w:t>
      </w:r>
      <w:r w:rsidRPr="00EA1BC4">
        <w:rPr>
          <w:rFonts w:ascii="Arial" w:hAnsi="Arial" w:cs="Arial"/>
          <w:b/>
        </w:rPr>
        <w:t>éléments constitutifs</w:t>
      </w:r>
      <w:r w:rsidRPr="00671646">
        <w:rPr>
          <w:rFonts w:ascii="Arial" w:hAnsi="Arial" w:cs="Arial"/>
        </w:rPr>
        <w:t xml:space="preserve"> (sous-systèmes &amp; composants) inclus dans sa frontière, qui supportent la fonction,</w:t>
      </w:r>
    </w:p>
    <w:p w:rsidR="00671646" w:rsidRPr="00671646" w:rsidRDefault="00671646" w:rsidP="00D03123">
      <w:pPr>
        <w:numPr>
          <w:ilvl w:val="0"/>
          <w:numId w:val="3"/>
        </w:numPr>
        <w:jc w:val="both"/>
        <w:rPr>
          <w:rFonts w:ascii="Arial" w:hAnsi="Arial" w:cs="Arial"/>
        </w:rPr>
      </w:pPr>
      <w:r w:rsidRPr="00671646">
        <w:rPr>
          <w:rFonts w:ascii="Arial" w:hAnsi="Arial" w:cs="Arial"/>
        </w:rPr>
        <w:t xml:space="preserve">La </w:t>
      </w:r>
      <w:r w:rsidRPr="00EA1BC4">
        <w:rPr>
          <w:rFonts w:ascii="Arial" w:hAnsi="Arial" w:cs="Arial"/>
          <w:b/>
        </w:rPr>
        <w:t>matière d’œuvre</w:t>
      </w:r>
      <w:r w:rsidRPr="00671646">
        <w:rPr>
          <w:rFonts w:ascii="Arial" w:hAnsi="Arial" w:cs="Arial"/>
        </w:rPr>
        <w:t xml:space="preserve"> sur laquelle s'exerce son action,</w:t>
      </w:r>
    </w:p>
    <w:p w:rsidR="00671646" w:rsidRPr="00671646" w:rsidRDefault="00671646" w:rsidP="00D03123">
      <w:pPr>
        <w:numPr>
          <w:ilvl w:val="0"/>
          <w:numId w:val="3"/>
        </w:numPr>
        <w:jc w:val="both"/>
        <w:rPr>
          <w:rFonts w:ascii="Arial" w:hAnsi="Arial" w:cs="Arial"/>
        </w:rPr>
      </w:pPr>
      <w:r w:rsidRPr="00671646">
        <w:rPr>
          <w:rFonts w:ascii="Arial" w:hAnsi="Arial" w:cs="Arial"/>
        </w:rPr>
        <w:t xml:space="preserve">Les </w:t>
      </w:r>
      <w:r w:rsidRPr="00EA1BC4">
        <w:rPr>
          <w:rFonts w:ascii="Arial" w:hAnsi="Arial" w:cs="Arial"/>
          <w:b/>
        </w:rPr>
        <w:t>données d'entrée, de contrôle et d’énergie</w:t>
      </w:r>
      <w:r w:rsidRPr="00671646">
        <w:rPr>
          <w:rFonts w:ascii="Arial" w:hAnsi="Arial" w:cs="Arial"/>
        </w:rPr>
        <w:t>, qui provoquent ou modifient la mise en œuvre de la fonction,</w:t>
      </w:r>
    </w:p>
    <w:p w:rsidR="00671646" w:rsidRPr="00671646" w:rsidRDefault="00955E65" w:rsidP="00671646">
      <w:pPr>
        <w:jc w:val="center"/>
        <w:rPr>
          <w:rFonts w:ascii="Arial" w:hAnsi="Arial" w:cs="Arial"/>
        </w:rPr>
      </w:pPr>
      <w:r>
        <w:rPr>
          <w:rFonts w:ascii="Arial" w:hAnsi="Arial" w:cs="Arial"/>
          <w:noProof/>
          <w:lang w:eastAsia="fr-FR"/>
        </w:rPr>
        <w:drawing>
          <wp:inline distT="0" distB="0" distL="0" distR="0">
            <wp:extent cx="3070860" cy="1981200"/>
            <wp:effectExtent l="19050" t="0" r="0" b="0"/>
            <wp:docPr id="7" name="Image 7" descr="sad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dt01"/>
                    <pic:cNvPicPr>
                      <a:picLocks noChangeAspect="1" noChangeArrowheads="1"/>
                    </pic:cNvPicPr>
                  </pic:nvPicPr>
                  <pic:blipFill>
                    <a:blip r:embed="rId15" cstate="print"/>
                    <a:srcRect/>
                    <a:stretch>
                      <a:fillRect/>
                    </a:stretch>
                  </pic:blipFill>
                  <pic:spPr bwMode="auto">
                    <a:xfrm>
                      <a:off x="0" y="0"/>
                      <a:ext cx="3070860" cy="1981200"/>
                    </a:xfrm>
                    <a:prstGeom prst="rect">
                      <a:avLst/>
                    </a:prstGeom>
                    <a:noFill/>
                    <a:ln w="9525">
                      <a:noFill/>
                      <a:miter lim="800000"/>
                      <a:headEnd/>
                      <a:tailEnd/>
                    </a:ln>
                  </pic:spPr>
                </pic:pic>
              </a:graphicData>
            </a:graphic>
          </wp:inline>
        </w:drawing>
      </w:r>
    </w:p>
    <w:p w:rsidR="00671646" w:rsidRDefault="00671646" w:rsidP="00671646">
      <w:pPr>
        <w:spacing w:after="120" w:line="360" w:lineRule="auto"/>
        <w:jc w:val="center"/>
        <w:rPr>
          <w:rFonts w:ascii="Arial" w:hAnsi="Arial" w:cs="Arial"/>
          <w:b/>
          <w:bCs/>
          <w:color w:val="17365D"/>
        </w:rPr>
      </w:pPr>
      <w:bookmarkStart w:id="13" w:name="_Toc252709361"/>
      <w:r w:rsidRPr="00671646">
        <w:rPr>
          <w:rFonts w:ascii="Arial" w:hAnsi="Arial" w:cs="Arial"/>
          <w:b/>
          <w:bCs/>
          <w:color w:val="17365D"/>
        </w:rPr>
        <w:t xml:space="preserve">Figure </w:t>
      </w:r>
      <w:r w:rsidR="00372AF3"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72AF3" w:rsidRPr="00671646">
        <w:rPr>
          <w:rFonts w:ascii="Arial" w:hAnsi="Arial" w:cs="Arial"/>
          <w:b/>
          <w:bCs/>
          <w:color w:val="17365D"/>
        </w:rPr>
        <w:fldChar w:fldCharType="separate"/>
      </w:r>
      <w:r w:rsidR="001D363F">
        <w:rPr>
          <w:rFonts w:ascii="Arial" w:hAnsi="Arial" w:cs="Arial"/>
          <w:b/>
          <w:bCs/>
          <w:noProof/>
          <w:color w:val="17365D"/>
        </w:rPr>
        <w:t>3</w:t>
      </w:r>
      <w:r w:rsidR="00372AF3" w:rsidRPr="00671646">
        <w:rPr>
          <w:rFonts w:ascii="Arial" w:hAnsi="Arial" w:cs="Arial"/>
          <w:b/>
          <w:bCs/>
          <w:color w:val="17365D"/>
        </w:rPr>
        <w:fldChar w:fldCharType="end"/>
      </w:r>
      <w:r w:rsidRPr="00671646">
        <w:rPr>
          <w:rFonts w:ascii="Arial" w:hAnsi="Arial" w:cs="Arial"/>
          <w:b/>
          <w:bCs/>
          <w:color w:val="17365D"/>
        </w:rPr>
        <w:t> : Représentation de la portée de la responsabilité d’un système</w:t>
      </w:r>
      <w:bookmarkEnd w:id="13"/>
    </w:p>
    <w:p w:rsidR="00671646" w:rsidRPr="00EA1BC4" w:rsidRDefault="00EA1BC4" w:rsidP="00EA1BC4">
      <w:pPr>
        <w:pStyle w:val="Titre3"/>
      </w:pPr>
      <w:bookmarkStart w:id="14" w:name="_Toc196299957"/>
      <w:r>
        <w:rPr>
          <w:rFonts w:ascii="Arial" w:eastAsia="Franklin Gothic Book" w:hAnsi="Arial" w:cs="Arial"/>
          <w:color w:val="17365D"/>
        </w:rPr>
        <w:br w:type="page"/>
      </w:r>
      <w:bookmarkStart w:id="15" w:name="_Toc252709378"/>
      <w:r w:rsidR="00A86355">
        <w:lastRenderedPageBreak/>
        <w:t>Le Système, vu</w:t>
      </w:r>
      <w:r w:rsidR="00671646" w:rsidRPr="00EA1BC4">
        <w:t xml:space="preserve"> comme un produit industriel</w:t>
      </w:r>
      <w:bookmarkEnd w:id="14"/>
      <w:bookmarkEnd w:id="15"/>
    </w:p>
    <w:p w:rsidR="00671646" w:rsidRPr="00671646" w:rsidRDefault="00671646" w:rsidP="00671646">
      <w:pPr>
        <w:jc w:val="both"/>
        <w:rPr>
          <w:rFonts w:ascii="Arial" w:hAnsi="Arial" w:cs="Arial"/>
        </w:rPr>
      </w:pPr>
      <w:r w:rsidRPr="00671646">
        <w:rPr>
          <w:rFonts w:ascii="Arial" w:hAnsi="Arial" w:cs="Arial"/>
        </w:rPr>
        <w:t>Le système est considéré comme un produit à industrialiser, immergé dans l’espace et le temps, en interaction avec son environnement et d’autres systèmes, caractérisé par un ensemble de fonctions à remplir afin de satisfaire un objectif précis.</w:t>
      </w:r>
    </w:p>
    <w:p w:rsidR="00671646" w:rsidRPr="00671646" w:rsidRDefault="00671646" w:rsidP="00671646">
      <w:pPr>
        <w:jc w:val="both"/>
        <w:rPr>
          <w:rFonts w:ascii="Arial" w:hAnsi="Arial" w:cs="Arial"/>
        </w:rPr>
      </w:pPr>
      <w:r w:rsidRPr="00671646">
        <w:rPr>
          <w:rFonts w:ascii="Arial" w:hAnsi="Arial" w:cs="Arial"/>
        </w:rPr>
        <w:t>Le produit « Système » possède son propre cycle de vie en termes de fabrication, d’utilisation, et de recyclage, constitué d’un ensemble de composants, liés entre eux par des interfaces précises. Ce produit comporte des items, éléments physique, énergétique ou informationnel liés aux fonctions.</w:t>
      </w:r>
    </w:p>
    <w:p w:rsidR="00671646" w:rsidRDefault="00955E65" w:rsidP="00671646">
      <w:pPr>
        <w:jc w:val="center"/>
        <w:rPr>
          <w:rFonts w:ascii="Arial" w:hAnsi="Arial" w:cs="Arial"/>
        </w:rPr>
      </w:pPr>
      <w:r>
        <w:rPr>
          <w:rFonts w:ascii="Arial" w:hAnsi="Arial" w:cs="Arial"/>
          <w:noProof/>
          <w:lang w:eastAsia="fr-FR"/>
        </w:rPr>
        <w:drawing>
          <wp:inline distT="0" distB="0" distL="0" distR="0">
            <wp:extent cx="3002280" cy="3299460"/>
            <wp:effectExtent l="38100" t="19050" r="26670" b="15240"/>
            <wp:docPr id="8" name="Image 8" descr="system_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_produit"/>
                    <pic:cNvPicPr>
                      <a:picLocks noChangeAspect="1" noChangeArrowheads="1"/>
                    </pic:cNvPicPr>
                  </pic:nvPicPr>
                  <pic:blipFill>
                    <a:blip r:embed="rId16" cstate="print"/>
                    <a:srcRect/>
                    <a:stretch>
                      <a:fillRect/>
                    </a:stretch>
                  </pic:blipFill>
                  <pic:spPr bwMode="auto">
                    <a:xfrm>
                      <a:off x="0" y="0"/>
                      <a:ext cx="3002280" cy="3299460"/>
                    </a:xfrm>
                    <a:prstGeom prst="rect">
                      <a:avLst/>
                    </a:prstGeom>
                    <a:noFill/>
                    <a:ln w="6350" cmpd="sng">
                      <a:solidFill>
                        <a:srgbClr val="000000"/>
                      </a:solidFill>
                      <a:miter lim="800000"/>
                      <a:headEnd/>
                      <a:tailEnd/>
                    </a:ln>
                    <a:effectLst/>
                  </pic:spPr>
                </pic:pic>
              </a:graphicData>
            </a:graphic>
          </wp:inline>
        </w:drawing>
      </w:r>
    </w:p>
    <w:p w:rsidR="005277D5" w:rsidRPr="005277D5" w:rsidRDefault="005277D5" w:rsidP="005277D5">
      <w:pPr>
        <w:spacing w:after="120" w:line="360" w:lineRule="auto"/>
        <w:jc w:val="center"/>
        <w:rPr>
          <w:rFonts w:ascii="Arial" w:hAnsi="Arial" w:cs="Arial"/>
          <w:b/>
          <w:bCs/>
          <w:color w:val="17365D"/>
        </w:rPr>
      </w:pPr>
      <w:bookmarkStart w:id="16" w:name="_Toc252709362"/>
      <w:r w:rsidRPr="00671646">
        <w:rPr>
          <w:rFonts w:ascii="Arial" w:hAnsi="Arial" w:cs="Arial"/>
          <w:b/>
          <w:bCs/>
          <w:color w:val="17365D"/>
        </w:rPr>
        <w:t xml:space="preserve">Figure </w:t>
      </w:r>
      <w:r w:rsidR="00372AF3"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72AF3" w:rsidRPr="00671646">
        <w:rPr>
          <w:rFonts w:ascii="Arial" w:hAnsi="Arial" w:cs="Arial"/>
          <w:b/>
          <w:bCs/>
          <w:color w:val="17365D"/>
        </w:rPr>
        <w:fldChar w:fldCharType="separate"/>
      </w:r>
      <w:r w:rsidR="001D363F">
        <w:rPr>
          <w:rFonts w:ascii="Arial" w:hAnsi="Arial" w:cs="Arial"/>
          <w:b/>
          <w:bCs/>
          <w:noProof/>
          <w:color w:val="17365D"/>
        </w:rPr>
        <w:t>4</w:t>
      </w:r>
      <w:r w:rsidR="00372AF3" w:rsidRPr="00671646">
        <w:rPr>
          <w:rFonts w:ascii="Arial" w:hAnsi="Arial" w:cs="Arial"/>
          <w:b/>
          <w:bCs/>
          <w:color w:val="17365D"/>
        </w:rPr>
        <w:fldChar w:fldCharType="end"/>
      </w:r>
      <w:r w:rsidRPr="00671646">
        <w:rPr>
          <w:rFonts w:ascii="Arial" w:hAnsi="Arial" w:cs="Arial"/>
          <w:b/>
          <w:bCs/>
          <w:color w:val="17365D"/>
        </w:rPr>
        <w:t> : Représentation d’un système</w:t>
      </w:r>
      <w:r w:rsidR="00934DD4">
        <w:rPr>
          <w:rFonts w:ascii="Arial" w:hAnsi="Arial" w:cs="Arial"/>
          <w:b/>
          <w:bCs/>
          <w:color w:val="17365D"/>
        </w:rPr>
        <w:t>, vu comme un</w:t>
      </w:r>
      <w:r>
        <w:rPr>
          <w:rFonts w:ascii="Arial" w:hAnsi="Arial" w:cs="Arial"/>
          <w:b/>
          <w:bCs/>
          <w:color w:val="17365D"/>
        </w:rPr>
        <w:t xml:space="preserve"> produit industriel</w:t>
      </w:r>
      <w:bookmarkEnd w:id="16"/>
    </w:p>
    <w:p w:rsidR="005277D5" w:rsidRDefault="005277D5" w:rsidP="00671646">
      <w:pPr>
        <w:jc w:val="both"/>
        <w:rPr>
          <w:rFonts w:ascii="Arial" w:hAnsi="Arial" w:cs="Arial"/>
          <w:b/>
        </w:rPr>
      </w:pPr>
      <w:r>
        <w:rPr>
          <w:rFonts w:ascii="Arial" w:hAnsi="Arial" w:cs="Arial"/>
        </w:rPr>
        <w:t>Dans de ce type de représentation, vous noterez que le</w:t>
      </w:r>
      <w:r w:rsidR="00671646" w:rsidRPr="00671646">
        <w:rPr>
          <w:rFonts w:ascii="Arial" w:hAnsi="Arial" w:cs="Arial"/>
        </w:rPr>
        <w:t xml:space="preserve"> la notion « d’item » réalis</w:t>
      </w:r>
      <w:r>
        <w:rPr>
          <w:rFonts w:ascii="Arial" w:hAnsi="Arial" w:cs="Arial"/>
        </w:rPr>
        <w:t>e</w:t>
      </w:r>
      <w:r w:rsidR="00671646" w:rsidRPr="00671646">
        <w:rPr>
          <w:rFonts w:ascii="Arial" w:hAnsi="Arial" w:cs="Arial"/>
        </w:rPr>
        <w:t xml:space="preserve"> le rôle de liant entre la fonction et les entités. </w:t>
      </w:r>
      <w:r>
        <w:rPr>
          <w:rFonts w:ascii="Arial" w:hAnsi="Arial" w:cs="Arial"/>
          <w:b/>
        </w:rPr>
        <w:t>L</w:t>
      </w:r>
      <w:r w:rsidR="00671646" w:rsidRPr="00671646">
        <w:rPr>
          <w:rFonts w:ascii="Arial" w:hAnsi="Arial" w:cs="Arial"/>
          <w:b/>
        </w:rPr>
        <w:t xml:space="preserve">’approche fonctionnelle réside exactement dans cette </w:t>
      </w:r>
      <w:r w:rsidR="00671646" w:rsidRPr="00671646">
        <w:rPr>
          <w:rFonts w:ascii="Arial" w:hAnsi="Arial" w:cs="Arial"/>
          <w:b/>
          <w:u w:val="single"/>
        </w:rPr>
        <w:t>séparation de la fonction</w:t>
      </w:r>
      <w:r w:rsidR="00671646" w:rsidRPr="00671646">
        <w:rPr>
          <w:rFonts w:ascii="Arial" w:hAnsi="Arial" w:cs="Arial"/>
          <w:b/>
        </w:rPr>
        <w:t xml:space="preserve"> (le traitement) </w:t>
      </w:r>
      <w:r w:rsidR="00671646" w:rsidRPr="00671646">
        <w:rPr>
          <w:rFonts w:ascii="Arial" w:hAnsi="Arial" w:cs="Arial"/>
          <w:b/>
          <w:u w:val="single"/>
        </w:rPr>
        <w:t>et de l’item</w:t>
      </w:r>
      <w:r w:rsidR="00671646" w:rsidRPr="00671646">
        <w:rPr>
          <w:rFonts w:ascii="Arial" w:hAnsi="Arial" w:cs="Arial"/>
          <w:b/>
        </w:rPr>
        <w:t xml:space="preserve"> (la donnée). </w:t>
      </w:r>
    </w:p>
    <w:p w:rsidR="00671646" w:rsidRDefault="00671646" w:rsidP="00671646">
      <w:pPr>
        <w:jc w:val="both"/>
        <w:rPr>
          <w:rFonts w:ascii="Arial" w:hAnsi="Arial" w:cs="Arial"/>
        </w:rPr>
      </w:pPr>
      <w:r w:rsidRPr="00671646">
        <w:rPr>
          <w:rFonts w:ascii="Arial" w:hAnsi="Arial" w:cs="Arial"/>
        </w:rPr>
        <w:t>Toute la complexité des systèmes actuels réside dans l’organisation des échanges informationnels au sein du système et comment les items réalisent la fonction.</w:t>
      </w:r>
      <w:r w:rsidR="005277D5">
        <w:rPr>
          <w:rFonts w:ascii="Arial" w:hAnsi="Arial" w:cs="Arial"/>
          <w:b/>
        </w:rPr>
        <w:t xml:space="preserve"> </w:t>
      </w:r>
      <w:r w:rsidRPr="00671646">
        <w:rPr>
          <w:rFonts w:ascii="Arial" w:hAnsi="Arial" w:cs="Arial"/>
        </w:rPr>
        <w:t>Parallèlement, la fonction est déjà une abstraction de l’esprit, représentant déjà une partie de la solution technique à un problème, ce problème étant généralement non formalisé.</w:t>
      </w:r>
    </w:p>
    <w:p w:rsidR="00ED5C31" w:rsidRDefault="00ED5C31" w:rsidP="00ED5C31">
      <w:pPr>
        <w:pStyle w:val="Titre2"/>
      </w:pPr>
      <w:r>
        <w:rPr>
          <w:rFonts w:ascii="Arial" w:eastAsia="Franklin Gothic Book" w:hAnsi="Arial" w:cs="Arial"/>
          <w:b w:val="0"/>
          <w:bCs w:val="0"/>
          <w:color w:val="auto"/>
          <w:sz w:val="22"/>
          <w:szCs w:val="22"/>
        </w:rPr>
        <w:br w:type="page"/>
      </w:r>
      <w:bookmarkStart w:id="17" w:name="_Toc252709379"/>
      <w:r>
        <w:lastRenderedPageBreak/>
        <w:t xml:space="preserve">L’importance du </w:t>
      </w:r>
      <w:r w:rsidR="00CC531B">
        <w:t xml:space="preserve">système </w:t>
      </w:r>
      <w:r>
        <w:t xml:space="preserve">logiciel </w:t>
      </w:r>
      <w:r w:rsidR="00CC531B">
        <w:t>dans notre société industrielle</w:t>
      </w:r>
      <w:bookmarkEnd w:id="17"/>
    </w:p>
    <w:p w:rsidR="00E72DF0" w:rsidRDefault="00CC531B" w:rsidP="00671646">
      <w:pPr>
        <w:jc w:val="both"/>
        <w:rPr>
          <w:rFonts w:ascii="Arial" w:hAnsi="Arial" w:cs="Arial"/>
        </w:rPr>
      </w:pPr>
      <w:r w:rsidRPr="00CC531B">
        <w:rPr>
          <w:rFonts w:ascii="Arial" w:hAnsi="Arial" w:cs="Arial"/>
        </w:rPr>
        <w:t xml:space="preserve">Le passage de </w:t>
      </w:r>
      <w:r>
        <w:rPr>
          <w:rFonts w:ascii="Arial" w:hAnsi="Arial" w:cs="Arial"/>
        </w:rPr>
        <w:t xml:space="preserve">la simple </w:t>
      </w:r>
      <w:r w:rsidR="001A7A80">
        <w:rPr>
          <w:rFonts w:ascii="Arial" w:hAnsi="Arial" w:cs="Arial"/>
        </w:rPr>
        <w:t>« </w:t>
      </w:r>
      <w:r>
        <w:rPr>
          <w:rFonts w:ascii="Arial" w:hAnsi="Arial" w:cs="Arial"/>
        </w:rPr>
        <w:t>programmation</w:t>
      </w:r>
      <w:r w:rsidR="000D5EA9">
        <w:rPr>
          <w:rFonts w:ascii="Arial" w:hAnsi="Arial" w:cs="Arial"/>
        </w:rPr>
        <w:t xml:space="preserve"> artisanale</w:t>
      </w:r>
      <w:r w:rsidR="001A7A80">
        <w:rPr>
          <w:rFonts w:ascii="Arial" w:hAnsi="Arial" w:cs="Arial"/>
        </w:rPr>
        <w:t> »</w:t>
      </w:r>
      <w:r>
        <w:rPr>
          <w:rFonts w:ascii="Arial" w:hAnsi="Arial" w:cs="Arial"/>
        </w:rPr>
        <w:t xml:space="preserve"> </w:t>
      </w:r>
      <w:r w:rsidR="000D5EA9">
        <w:rPr>
          <w:rFonts w:ascii="Arial" w:hAnsi="Arial" w:cs="Arial"/>
        </w:rPr>
        <w:t>à l’industrialisation du système logiciel</w:t>
      </w:r>
      <w:r>
        <w:rPr>
          <w:rFonts w:ascii="Arial" w:hAnsi="Arial" w:cs="Arial"/>
        </w:rPr>
        <w:t xml:space="preserve"> s’est organisé en l’espace d’une </w:t>
      </w:r>
      <w:r w:rsidR="00945C8B">
        <w:rPr>
          <w:rFonts w:ascii="Arial" w:hAnsi="Arial" w:cs="Arial"/>
        </w:rPr>
        <w:t>quarantaine</w:t>
      </w:r>
      <w:r>
        <w:rPr>
          <w:rFonts w:ascii="Arial" w:hAnsi="Arial" w:cs="Arial"/>
        </w:rPr>
        <w:t xml:space="preserve"> d’année. La maturation de </w:t>
      </w:r>
      <w:r w:rsidR="000D5EA9">
        <w:rPr>
          <w:rFonts w:ascii="Arial" w:hAnsi="Arial" w:cs="Arial"/>
        </w:rPr>
        <w:t xml:space="preserve">cette </w:t>
      </w:r>
      <w:r>
        <w:rPr>
          <w:rFonts w:ascii="Arial" w:hAnsi="Arial" w:cs="Arial"/>
        </w:rPr>
        <w:t>organisation industrielle</w:t>
      </w:r>
      <w:r w:rsidR="00940ACA">
        <w:rPr>
          <w:rFonts w:ascii="Arial" w:hAnsi="Arial" w:cs="Arial"/>
        </w:rPr>
        <w:t xml:space="preserve"> </w:t>
      </w:r>
      <w:r>
        <w:rPr>
          <w:rFonts w:ascii="Arial" w:hAnsi="Arial" w:cs="Arial"/>
        </w:rPr>
        <w:t>doit se faire en parallèle d’une prolifération du nombre de systèmes informatiques déployés</w:t>
      </w:r>
      <w:r w:rsidR="00940ACA">
        <w:rPr>
          <w:rFonts w:ascii="Arial" w:hAnsi="Arial" w:cs="Arial"/>
        </w:rPr>
        <w:t xml:space="preserve"> et à maintenir</w:t>
      </w:r>
      <w:r>
        <w:rPr>
          <w:rFonts w:ascii="Arial" w:hAnsi="Arial" w:cs="Arial"/>
        </w:rPr>
        <w:t xml:space="preserve">, d’une croissance exponentielle de leur taille et de leur </w:t>
      </w:r>
      <w:r w:rsidR="00940ACA">
        <w:rPr>
          <w:rFonts w:ascii="Arial" w:hAnsi="Arial" w:cs="Arial"/>
        </w:rPr>
        <w:t xml:space="preserve">complexité, </w:t>
      </w:r>
      <w:r w:rsidR="00E72DF0">
        <w:rPr>
          <w:rFonts w:ascii="Arial" w:hAnsi="Arial" w:cs="Arial"/>
        </w:rPr>
        <w:t xml:space="preserve">de la mise au point de nouvelle technologie, </w:t>
      </w:r>
      <w:r w:rsidR="00940ACA">
        <w:rPr>
          <w:rFonts w:ascii="Arial" w:hAnsi="Arial" w:cs="Arial"/>
        </w:rPr>
        <w:t>d’une économie de marché demandant toujours plus de productivité, de réactivité et de qualité</w:t>
      </w:r>
      <w:r w:rsidR="00055E8E">
        <w:rPr>
          <w:rFonts w:ascii="Arial" w:hAnsi="Arial" w:cs="Arial"/>
        </w:rPr>
        <w:t>, à moindre coût …</w:t>
      </w:r>
      <w:r w:rsidR="00940ACA">
        <w:rPr>
          <w:rFonts w:ascii="Arial" w:hAnsi="Arial" w:cs="Arial"/>
        </w:rPr>
        <w:t> !</w:t>
      </w:r>
    </w:p>
    <w:p w:rsidR="000D5EA9" w:rsidRDefault="00940ACA" w:rsidP="00671646">
      <w:pPr>
        <w:jc w:val="both"/>
        <w:rPr>
          <w:rFonts w:ascii="Arial" w:hAnsi="Arial" w:cs="Arial"/>
        </w:rPr>
      </w:pPr>
      <w:r>
        <w:rPr>
          <w:rFonts w:ascii="Arial" w:hAnsi="Arial" w:cs="Arial"/>
        </w:rPr>
        <w:t xml:space="preserve">Là où d’autres industries ont mis plusieurs siècles à se structurer, la jeune industrie du système logiciel, déjà en </w:t>
      </w:r>
      <w:r w:rsidR="00E72DF0">
        <w:rPr>
          <w:rFonts w:ascii="Arial" w:hAnsi="Arial" w:cs="Arial"/>
        </w:rPr>
        <w:t>« </w:t>
      </w:r>
      <w:r>
        <w:rPr>
          <w:rFonts w:ascii="Arial" w:hAnsi="Arial" w:cs="Arial"/>
        </w:rPr>
        <w:t>crise</w:t>
      </w:r>
      <w:r w:rsidR="00E72DF0">
        <w:rPr>
          <w:rFonts w:ascii="Arial" w:hAnsi="Arial" w:cs="Arial"/>
        </w:rPr>
        <w:t> »</w:t>
      </w:r>
      <w:r>
        <w:rPr>
          <w:rFonts w:ascii="Arial" w:hAnsi="Arial" w:cs="Arial"/>
        </w:rPr>
        <w:t>, doit relever le défi de la nouvelle économie.</w:t>
      </w:r>
    </w:p>
    <w:p w:rsidR="000D5EA9" w:rsidRDefault="000D5EA9" w:rsidP="000D5EA9">
      <w:pPr>
        <w:jc w:val="both"/>
        <w:rPr>
          <w:rFonts w:ascii="Arial" w:hAnsi="Arial" w:cs="Arial"/>
        </w:rPr>
      </w:pPr>
      <w:r>
        <w:rPr>
          <w:rFonts w:ascii="Arial" w:hAnsi="Arial" w:cs="Arial"/>
        </w:rPr>
        <w:t>Quels sont les facteurs d’échelle de cette « crise » ?</w:t>
      </w:r>
    </w:p>
    <w:p w:rsidR="000D5EA9" w:rsidRDefault="000D5EA9" w:rsidP="00D03123">
      <w:pPr>
        <w:numPr>
          <w:ilvl w:val="0"/>
          <w:numId w:val="5"/>
        </w:numPr>
        <w:jc w:val="both"/>
        <w:rPr>
          <w:rFonts w:ascii="Arial" w:hAnsi="Arial" w:cs="Arial"/>
        </w:rPr>
      </w:pPr>
      <w:r>
        <w:rPr>
          <w:rFonts w:ascii="Arial" w:hAnsi="Arial" w:cs="Arial"/>
        </w:rPr>
        <w:t xml:space="preserve">L’évolution de la </w:t>
      </w:r>
      <w:r w:rsidR="00696D02" w:rsidRPr="002C1CD8">
        <w:rPr>
          <w:rFonts w:ascii="Arial" w:hAnsi="Arial" w:cs="Arial"/>
          <w:b/>
          <w:bCs/>
          <w:color w:val="1F497D"/>
        </w:rPr>
        <w:t>Nature</w:t>
      </w:r>
      <w:r w:rsidRPr="002C1CD8">
        <w:rPr>
          <w:rFonts w:ascii="Arial" w:hAnsi="Arial" w:cs="Arial"/>
          <w:b/>
          <w:bCs/>
          <w:color w:val="1F497D"/>
        </w:rPr>
        <w:t xml:space="preserve"> du Système Logiciel</w:t>
      </w:r>
      <w:r w:rsidR="001A7A80">
        <w:rPr>
          <w:rFonts w:ascii="Arial" w:hAnsi="Arial" w:cs="Arial"/>
          <w:color w:val="548DD4"/>
        </w:rPr>
        <w:t> :</w:t>
      </w:r>
    </w:p>
    <w:p w:rsidR="001A7A80" w:rsidRPr="001A7A80" w:rsidRDefault="00055E8E" w:rsidP="00D03123">
      <w:pPr>
        <w:numPr>
          <w:ilvl w:val="1"/>
          <w:numId w:val="5"/>
        </w:numPr>
        <w:spacing w:before="120" w:after="120"/>
        <w:ind w:hanging="357"/>
        <w:jc w:val="both"/>
        <w:rPr>
          <w:rFonts w:ascii="Arial" w:hAnsi="Arial" w:cs="Arial"/>
        </w:rPr>
      </w:pPr>
      <w:r>
        <w:rPr>
          <w:rFonts w:ascii="Arial" w:hAnsi="Arial" w:cs="Arial"/>
        </w:rPr>
        <w:t>Passage de</w:t>
      </w:r>
      <w:r w:rsidR="001A7A80">
        <w:rPr>
          <w:rFonts w:ascii="Arial" w:hAnsi="Arial" w:cs="Arial"/>
        </w:rPr>
        <w:t xml:space="preserve"> programmes en assembleur destiné au calcul scientifique, au système embarqué et distribué,</w:t>
      </w:r>
    </w:p>
    <w:p w:rsidR="001A7A80" w:rsidRDefault="001A7A80" w:rsidP="00D03123">
      <w:pPr>
        <w:numPr>
          <w:ilvl w:val="1"/>
          <w:numId w:val="5"/>
        </w:numPr>
        <w:spacing w:before="120" w:after="120"/>
        <w:ind w:hanging="357"/>
        <w:jc w:val="both"/>
        <w:rPr>
          <w:rFonts w:ascii="Arial" w:hAnsi="Arial" w:cs="Arial"/>
        </w:rPr>
      </w:pPr>
      <w:r>
        <w:rPr>
          <w:rFonts w:ascii="Arial" w:hAnsi="Arial" w:cs="Arial"/>
        </w:rPr>
        <w:t>Prolifération du nombre de systèmes déployés quel</w:t>
      </w:r>
      <w:r w:rsidR="003C57AF">
        <w:rPr>
          <w:rFonts w:ascii="Arial" w:hAnsi="Arial" w:cs="Arial"/>
        </w:rPr>
        <w:t xml:space="preserve"> </w:t>
      </w:r>
      <w:r>
        <w:rPr>
          <w:rFonts w:ascii="Arial" w:hAnsi="Arial" w:cs="Arial"/>
        </w:rPr>
        <w:t>que soit le domaine d’application</w:t>
      </w:r>
      <w:r w:rsidR="00055E8E">
        <w:rPr>
          <w:rFonts w:ascii="Arial" w:hAnsi="Arial" w:cs="Arial"/>
        </w:rPr>
        <w:t>,</w:t>
      </w:r>
      <w:r>
        <w:rPr>
          <w:rFonts w:ascii="Arial" w:hAnsi="Arial" w:cs="Arial"/>
        </w:rPr>
        <w:t xml:space="preserve"> </w:t>
      </w:r>
    </w:p>
    <w:p w:rsidR="001A7A80" w:rsidRDefault="001A7A80" w:rsidP="00D03123">
      <w:pPr>
        <w:numPr>
          <w:ilvl w:val="1"/>
          <w:numId w:val="5"/>
        </w:numPr>
        <w:spacing w:before="120" w:after="120"/>
        <w:ind w:hanging="357"/>
        <w:jc w:val="both"/>
        <w:rPr>
          <w:rFonts w:ascii="Arial" w:hAnsi="Arial" w:cs="Arial"/>
        </w:rPr>
      </w:pPr>
      <w:r>
        <w:rPr>
          <w:rFonts w:ascii="Arial" w:hAnsi="Arial" w:cs="Arial"/>
        </w:rPr>
        <w:t>Complexité croissante du système liée :</w:t>
      </w:r>
    </w:p>
    <w:p w:rsidR="001A7A80" w:rsidRDefault="001A7A80" w:rsidP="00D03123">
      <w:pPr>
        <w:numPr>
          <w:ilvl w:val="2"/>
          <w:numId w:val="5"/>
        </w:numPr>
        <w:spacing w:before="120" w:after="120"/>
        <w:ind w:hanging="357"/>
        <w:jc w:val="both"/>
        <w:rPr>
          <w:rFonts w:ascii="Arial" w:hAnsi="Arial" w:cs="Arial"/>
        </w:rPr>
      </w:pPr>
      <w:r>
        <w:rPr>
          <w:rFonts w:ascii="Arial" w:hAnsi="Arial" w:cs="Arial"/>
        </w:rPr>
        <w:t>Au volume de quantité d’informations impactées,</w:t>
      </w:r>
    </w:p>
    <w:p w:rsidR="001A7A80" w:rsidRDefault="007A3D9A" w:rsidP="00D03123">
      <w:pPr>
        <w:numPr>
          <w:ilvl w:val="2"/>
          <w:numId w:val="5"/>
        </w:numPr>
        <w:spacing w:before="120" w:after="120"/>
        <w:ind w:hanging="357"/>
        <w:jc w:val="both"/>
        <w:rPr>
          <w:rFonts w:ascii="Arial" w:hAnsi="Arial" w:cs="Arial"/>
        </w:rPr>
      </w:pPr>
      <w:r>
        <w:rPr>
          <w:rFonts w:ascii="Arial" w:hAnsi="Arial" w:cs="Arial"/>
        </w:rPr>
        <w:t xml:space="preserve">Aux interactions avec les </w:t>
      </w:r>
      <w:r w:rsidR="001A7A80">
        <w:rPr>
          <w:rFonts w:ascii="Arial" w:hAnsi="Arial" w:cs="Arial"/>
        </w:rPr>
        <w:t>autres systèmes,</w:t>
      </w:r>
    </w:p>
    <w:p w:rsidR="00401F18" w:rsidRDefault="002C1CD8" w:rsidP="00D03123">
      <w:pPr>
        <w:numPr>
          <w:ilvl w:val="2"/>
          <w:numId w:val="5"/>
        </w:numPr>
        <w:spacing w:before="120" w:after="120"/>
        <w:ind w:hanging="357"/>
        <w:jc w:val="both"/>
        <w:rPr>
          <w:rFonts w:ascii="Arial" w:hAnsi="Arial" w:cs="Arial"/>
        </w:rPr>
      </w:pPr>
      <w:r>
        <w:rPr>
          <w:rFonts w:ascii="Arial" w:hAnsi="Arial" w:cs="Arial"/>
        </w:rPr>
        <w:t>A l’h</w:t>
      </w:r>
      <w:r w:rsidR="00401F18">
        <w:rPr>
          <w:rFonts w:ascii="Arial" w:hAnsi="Arial" w:cs="Arial"/>
        </w:rPr>
        <w:t>étérogén</w:t>
      </w:r>
      <w:r>
        <w:rPr>
          <w:rFonts w:ascii="Arial" w:hAnsi="Arial" w:cs="Arial"/>
        </w:rPr>
        <w:t>éité des technologies déployées : une vie</w:t>
      </w:r>
      <w:r w:rsidR="003C57AF">
        <w:rPr>
          <w:rFonts w:ascii="Arial" w:hAnsi="Arial" w:cs="Arial"/>
        </w:rPr>
        <w:t>ille technologie ne meurt</w:t>
      </w:r>
      <w:r>
        <w:rPr>
          <w:rFonts w:ascii="Arial" w:hAnsi="Arial" w:cs="Arial"/>
        </w:rPr>
        <w:t xml:space="preserve"> jamais, elle persiste, </w:t>
      </w:r>
      <w:r w:rsidR="007A3D9A">
        <w:rPr>
          <w:rFonts w:ascii="Arial" w:hAnsi="Arial" w:cs="Arial"/>
        </w:rPr>
        <w:t xml:space="preserve">et </w:t>
      </w:r>
      <w:r>
        <w:rPr>
          <w:rFonts w:ascii="Arial" w:hAnsi="Arial" w:cs="Arial"/>
        </w:rPr>
        <w:t>s’encapsule</w:t>
      </w:r>
      <w:r w:rsidR="007A3D9A">
        <w:rPr>
          <w:rFonts w:ascii="Arial" w:hAnsi="Arial" w:cs="Arial"/>
        </w:rPr>
        <w:t xml:space="preserve"> toujours</w:t>
      </w:r>
      <w:r>
        <w:rPr>
          <w:rFonts w:ascii="Arial" w:hAnsi="Arial" w:cs="Arial"/>
        </w:rPr>
        <w:t xml:space="preserve"> dans une interface</w:t>
      </w:r>
      <w:r w:rsidR="007A3D9A">
        <w:rPr>
          <w:rFonts w:ascii="Arial" w:hAnsi="Arial" w:cs="Arial"/>
        </w:rPr>
        <w:t>,</w:t>
      </w:r>
    </w:p>
    <w:p w:rsidR="00401F18" w:rsidRDefault="003C57AF" w:rsidP="00D03123">
      <w:pPr>
        <w:numPr>
          <w:ilvl w:val="2"/>
          <w:numId w:val="5"/>
        </w:numPr>
        <w:spacing w:before="120" w:after="120"/>
        <w:ind w:hanging="357"/>
        <w:jc w:val="both"/>
        <w:rPr>
          <w:rFonts w:ascii="Arial" w:hAnsi="Arial" w:cs="Arial"/>
        </w:rPr>
      </w:pPr>
      <w:r>
        <w:rPr>
          <w:rFonts w:ascii="Arial" w:hAnsi="Arial" w:cs="Arial"/>
        </w:rPr>
        <w:t>A</w:t>
      </w:r>
      <w:r w:rsidR="007A3D9A">
        <w:rPr>
          <w:rFonts w:ascii="Arial" w:hAnsi="Arial" w:cs="Arial"/>
        </w:rPr>
        <w:t xml:space="preserve">u critère de certification élevée, en termes de sureté (safety), sécurité, de performance, de confidentialité et de redondance. Il s’agit de système dit </w:t>
      </w:r>
      <w:r w:rsidR="007A3D9A" w:rsidRPr="007A3D9A">
        <w:rPr>
          <w:rFonts w:ascii="Arial" w:hAnsi="Arial" w:cs="Arial"/>
          <w:color w:val="FF0000"/>
        </w:rPr>
        <w:t>critique</w:t>
      </w:r>
      <w:r w:rsidR="007A3D9A">
        <w:rPr>
          <w:rFonts w:ascii="Arial" w:hAnsi="Arial" w:cs="Arial"/>
        </w:rPr>
        <w:t xml:space="preserve"> présent dans tous les domaines : </w:t>
      </w:r>
      <w:r w:rsidR="000B4197">
        <w:rPr>
          <w:rFonts w:ascii="Arial" w:hAnsi="Arial" w:cs="Arial"/>
        </w:rPr>
        <w:t xml:space="preserve">manufacturing, </w:t>
      </w:r>
      <w:r w:rsidR="00885624">
        <w:rPr>
          <w:rFonts w:ascii="Arial" w:hAnsi="Arial" w:cs="Arial"/>
        </w:rPr>
        <w:t>aéronautique</w:t>
      </w:r>
      <w:r w:rsidR="000B4197">
        <w:rPr>
          <w:rFonts w:ascii="Arial" w:hAnsi="Arial" w:cs="Arial"/>
        </w:rPr>
        <w:t xml:space="preserve"> et spatial</w:t>
      </w:r>
      <w:r w:rsidR="00885624">
        <w:rPr>
          <w:rFonts w:ascii="Arial" w:hAnsi="Arial" w:cs="Arial"/>
        </w:rPr>
        <w:t xml:space="preserve">, </w:t>
      </w:r>
      <w:r w:rsidR="007A3D9A">
        <w:rPr>
          <w:rFonts w:ascii="Arial" w:hAnsi="Arial" w:cs="Arial"/>
        </w:rPr>
        <w:t xml:space="preserve">transport, armement, médecine, </w:t>
      </w:r>
      <w:r w:rsidR="00885624">
        <w:rPr>
          <w:rFonts w:ascii="Arial" w:hAnsi="Arial" w:cs="Arial"/>
        </w:rPr>
        <w:t>finance, télécommunication</w:t>
      </w:r>
      <w:r w:rsidR="000B4197">
        <w:rPr>
          <w:rFonts w:ascii="Arial" w:hAnsi="Arial" w:cs="Arial"/>
        </w:rPr>
        <w:t xml:space="preserve">, </w:t>
      </w:r>
      <w:r w:rsidR="00885624">
        <w:rPr>
          <w:rFonts w:ascii="Arial" w:hAnsi="Arial" w:cs="Arial"/>
        </w:rPr>
        <w:t>…</w:t>
      </w:r>
    </w:p>
    <w:p w:rsidR="008C56CD" w:rsidRDefault="008C56CD" w:rsidP="00D03123">
      <w:pPr>
        <w:numPr>
          <w:ilvl w:val="1"/>
          <w:numId w:val="5"/>
        </w:numPr>
        <w:spacing w:before="120" w:after="120"/>
        <w:ind w:hanging="357"/>
        <w:jc w:val="both"/>
        <w:rPr>
          <w:rFonts w:ascii="Arial" w:hAnsi="Arial" w:cs="Arial"/>
        </w:rPr>
      </w:pPr>
      <w:r>
        <w:rPr>
          <w:rFonts w:ascii="Arial" w:hAnsi="Arial" w:cs="Arial"/>
        </w:rPr>
        <w:t xml:space="preserve">L’intégration du « métier des utilisateurs » dans le </w:t>
      </w:r>
      <w:r w:rsidR="000B4197">
        <w:rPr>
          <w:rFonts w:ascii="Arial" w:hAnsi="Arial" w:cs="Arial"/>
        </w:rPr>
        <w:t xml:space="preserve">système : </w:t>
      </w:r>
      <w:r w:rsidR="000B4197" w:rsidRPr="00055E8E">
        <w:rPr>
          <w:rFonts w:ascii="Arial" w:hAnsi="Arial" w:cs="Arial"/>
          <w:color w:val="C00000"/>
        </w:rPr>
        <w:t>évolution de l’automatisation du procédé à l’embarquement du métier</w:t>
      </w:r>
      <w:r w:rsidR="000B4197">
        <w:rPr>
          <w:rFonts w:ascii="Arial" w:hAnsi="Arial" w:cs="Arial"/>
        </w:rPr>
        <w:t> !</w:t>
      </w:r>
    </w:p>
    <w:p w:rsidR="008C56CD" w:rsidRDefault="008C56CD" w:rsidP="008C56CD">
      <w:pPr>
        <w:spacing w:after="0"/>
        <w:ind w:left="2160"/>
        <w:jc w:val="both"/>
        <w:rPr>
          <w:rFonts w:ascii="Arial" w:hAnsi="Arial" w:cs="Arial"/>
        </w:rPr>
      </w:pPr>
    </w:p>
    <w:p w:rsidR="008C56CD" w:rsidRDefault="002C1CD8" w:rsidP="00D03123">
      <w:pPr>
        <w:numPr>
          <w:ilvl w:val="0"/>
          <w:numId w:val="5"/>
        </w:numPr>
        <w:jc w:val="both"/>
        <w:rPr>
          <w:rFonts w:ascii="Arial" w:hAnsi="Arial" w:cs="Arial"/>
        </w:rPr>
      </w:pPr>
      <w:r>
        <w:rPr>
          <w:rFonts w:ascii="Arial" w:hAnsi="Arial" w:cs="Arial"/>
        </w:rPr>
        <w:t xml:space="preserve">Les exigences du </w:t>
      </w:r>
      <w:r w:rsidRPr="002C1CD8">
        <w:rPr>
          <w:rFonts w:ascii="Arial" w:hAnsi="Arial" w:cs="Arial"/>
          <w:b/>
          <w:bCs/>
          <w:color w:val="1F497D"/>
        </w:rPr>
        <w:t>monde économique</w:t>
      </w:r>
      <w:r w:rsidR="007A3D9A">
        <w:rPr>
          <w:rFonts w:ascii="Arial" w:hAnsi="Arial" w:cs="Arial"/>
          <w:b/>
          <w:bCs/>
          <w:color w:val="1F497D"/>
        </w:rPr>
        <w:t xml:space="preserve">, </w:t>
      </w:r>
      <w:r w:rsidR="008C56CD">
        <w:rPr>
          <w:rFonts w:ascii="Arial" w:hAnsi="Arial" w:cs="Arial"/>
        </w:rPr>
        <w:t>liées aux exigences des</w:t>
      </w:r>
      <w:r w:rsidR="007A3D9A" w:rsidRPr="007A3D9A">
        <w:rPr>
          <w:rFonts w:ascii="Arial" w:hAnsi="Arial" w:cs="Arial"/>
        </w:rPr>
        <w:t xml:space="preserve"> client</w:t>
      </w:r>
      <w:r w:rsidR="008C56CD">
        <w:rPr>
          <w:rFonts w:ascii="Arial" w:hAnsi="Arial" w:cs="Arial"/>
        </w:rPr>
        <w:t>s</w:t>
      </w:r>
      <w:r w:rsidR="007A3D9A" w:rsidRPr="007A3D9A">
        <w:rPr>
          <w:rFonts w:ascii="Arial" w:hAnsi="Arial" w:cs="Arial"/>
        </w:rPr>
        <w:t xml:space="preserve"> et des directions informatiques </w:t>
      </w:r>
      <w:r w:rsidR="007A3D9A">
        <w:rPr>
          <w:rFonts w:ascii="Arial" w:hAnsi="Arial" w:cs="Arial"/>
        </w:rPr>
        <w:t>:</w:t>
      </w:r>
      <w:r w:rsidR="008C56CD" w:rsidRPr="008C56CD">
        <w:rPr>
          <w:rFonts w:ascii="Arial" w:hAnsi="Arial" w:cs="Arial"/>
        </w:rPr>
        <w:t xml:space="preserve"> </w:t>
      </w:r>
    </w:p>
    <w:p w:rsidR="008C56CD" w:rsidRDefault="007A3D9A" w:rsidP="00D03123">
      <w:pPr>
        <w:numPr>
          <w:ilvl w:val="1"/>
          <w:numId w:val="5"/>
        </w:numPr>
        <w:spacing w:before="120" w:after="120"/>
        <w:ind w:hanging="357"/>
        <w:jc w:val="both"/>
        <w:rPr>
          <w:rFonts w:ascii="Arial" w:hAnsi="Arial" w:cs="Arial"/>
        </w:rPr>
      </w:pPr>
      <w:r>
        <w:rPr>
          <w:rFonts w:ascii="Arial" w:hAnsi="Arial" w:cs="Arial"/>
        </w:rPr>
        <w:t>Exigence de d</w:t>
      </w:r>
      <w:r w:rsidR="002C1CD8">
        <w:rPr>
          <w:rFonts w:ascii="Arial" w:hAnsi="Arial" w:cs="Arial"/>
        </w:rPr>
        <w:t>éveloppement rapide, prévisible</w:t>
      </w:r>
      <w:r>
        <w:rPr>
          <w:rFonts w:ascii="Arial" w:hAnsi="Arial" w:cs="Arial"/>
        </w:rPr>
        <w:t xml:space="preserve">, produit </w:t>
      </w:r>
      <w:r w:rsidR="008C56CD">
        <w:rPr>
          <w:rFonts w:ascii="Arial" w:hAnsi="Arial" w:cs="Arial"/>
        </w:rPr>
        <w:t>à cout fixe,</w:t>
      </w:r>
    </w:p>
    <w:p w:rsidR="000B4197" w:rsidRDefault="000B4197" w:rsidP="00D03123">
      <w:pPr>
        <w:numPr>
          <w:ilvl w:val="1"/>
          <w:numId w:val="5"/>
        </w:numPr>
        <w:spacing w:before="120" w:after="120"/>
        <w:ind w:hanging="357"/>
        <w:jc w:val="both"/>
        <w:rPr>
          <w:rFonts w:ascii="Arial" w:hAnsi="Arial" w:cs="Arial"/>
        </w:rPr>
      </w:pPr>
      <w:r>
        <w:rPr>
          <w:rFonts w:ascii="Arial" w:hAnsi="Arial" w:cs="Arial"/>
        </w:rPr>
        <w:t>Exigence de capacité technique,</w:t>
      </w:r>
    </w:p>
    <w:p w:rsidR="008C56CD" w:rsidRPr="008C56CD" w:rsidRDefault="008C56CD" w:rsidP="00D03123">
      <w:pPr>
        <w:numPr>
          <w:ilvl w:val="1"/>
          <w:numId w:val="5"/>
        </w:numPr>
        <w:spacing w:before="120" w:after="120"/>
        <w:ind w:hanging="357"/>
        <w:jc w:val="both"/>
        <w:rPr>
          <w:rFonts w:ascii="Arial" w:hAnsi="Arial" w:cs="Arial"/>
        </w:rPr>
      </w:pPr>
      <w:r w:rsidRPr="008C56CD">
        <w:rPr>
          <w:rFonts w:ascii="Arial" w:hAnsi="Arial" w:cs="Arial"/>
        </w:rPr>
        <w:t>Exigence de souplesse d’intégration des changements,</w:t>
      </w:r>
    </w:p>
    <w:p w:rsidR="002C1CD8" w:rsidRDefault="007A3D9A" w:rsidP="00D03123">
      <w:pPr>
        <w:numPr>
          <w:ilvl w:val="1"/>
          <w:numId w:val="5"/>
        </w:numPr>
        <w:spacing w:before="120" w:after="120"/>
        <w:ind w:hanging="357"/>
        <w:jc w:val="both"/>
        <w:rPr>
          <w:rFonts w:ascii="Arial" w:hAnsi="Arial" w:cs="Arial"/>
        </w:rPr>
      </w:pPr>
      <w:r>
        <w:rPr>
          <w:rFonts w:ascii="Arial" w:hAnsi="Arial" w:cs="Arial"/>
        </w:rPr>
        <w:t>Exigence d’a</w:t>
      </w:r>
      <w:r w:rsidR="002C1CD8">
        <w:rPr>
          <w:rFonts w:ascii="Arial" w:hAnsi="Arial" w:cs="Arial"/>
        </w:rPr>
        <w:t xml:space="preserve">ugmentation </w:t>
      </w:r>
      <w:r>
        <w:rPr>
          <w:rFonts w:ascii="Arial" w:hAnsi="Arial" w:cs="Arial"/>
        </w:rPr>
        <w:t xml:space="preserve">de </w:t>
      </w:r>
      <w:r w:rsidR="002C1CD8">
        <w:rPr>
          <w:rFonts w:ascii="Arial" w:hAnsi="Arial" w:cs="Arial"/>
        </w:rPr>
        <w:t>productivité</w:t>
      </w:r>
      <w:r w:rsidR="008C56CD">
        <w:rPr>
          <w:rFonts w:ascii="Arial" w:hAnsi="Arial" w:cs="Arial"/>
        </w:rPr>
        <w:t xml:space="preserve"> (le nombre de ligne de code par jour !),</w:t>
      </w:r>
    </w:p>
    <w:p w:rsidR="007A3D9A" w:rsidRDefault="008C56CD" w:rsidP="00D03123">
      <w:pPr>
        <w:numPr>
          <w:ilvl w:val="1"/>
          <w:numId w:val="5"/>
        </w:numPr>
        <w:spacing w:before="120" w:after="120"/>
        <w:ind w:hanging="357"/>
        <w:jc w:val="both"/>
        <w:rPr>
          <w:rFonts w:ascii="Arial" w:hAnsi="Arial" w:cs="Arial"/>
        </w:rPr>
      </w:pPr>
      <w:r>
        <w:rPr>
          <w:rFonts w:ascii="Arial" w:hAnsi="Arial" w:cs="Arial"/>
        </w:rPr>
        <w:t>Exigence d’ergonomie,</w:t>
      </w:r>
      <w:r w:rsidRPr="008C56CD">
        <w:rPr>
          <w:rFonts w:ascii="Arial" w:hAnsi="Arial" w:cs="Arial"/>
        </w:rPr>
        <w:t xml:space="preserve"> </w:t>
      </w:r>
      <w:r>
        <w:rPr>
          <w:rFonts w:ascii="Arial" w:hAnsi="Arial" w:cs="Arial"/>
        </w:rPr>
        <w:t>de performance et de tenue de charge du système,</w:t>
      </w:r>
    </w:p>
    <w:p w:rsidR="00885624" w:rsidRDefault="00885624" w:rsidP="00D03123">
      <w:pPr>
        <w:numPr>
          <w:ilvl w:val="1"/>
          <w:numId w:val="5"/>
        </w:numPr>
        <w:spacing w:before="120" w:after="120"/>
        <w:ind w:hanging="357"/>
        <w:jc w:val="both"/>
        <w:rPr>
          <w:rFonts w:ascii="Arial" w:hAnsi="Arial" w:cs="Arial"/>
        </w:rPr>
      </w:pPr>
      <w:r>
        <w:rPr>
          <w:rFonts w:ascii="Arial" w:hAnsi="Arial" w:cs="Arial"/>
        </w:rPr>
        <w:t>Exigence de qualité continue et en continuelle progression, liée au besoin de certification des processus industriels</w:t>
      </w:r>
      <w:r w:rsidR="000B4197">
        <w:rPr>
          <w:rFonts w:ascii="Arial" w:hAnsi="Arial" w:cs="Arial"/>
        </w:rPr>
        <w:t xml:space="preserve"> (niveau CMMi)</w:t>
      </w:r>
      <w:r>
        <w:rPr>
          <w:rFonts w:ascii="Arial" w:hAnsi="Arial" w:cs="Arial"/>
        </w:rPr>
        <w:t>,</w:t>
      </w:r>
    </w:p>
    <w:p w:rsidR="000B4197" w:rsidRPr="000B4197" w:rsidRDefault="00885624" w:rsidP="00D03123">
      <w:pPr>
        <w:numPr>
          <w:ilvl w:val="1"/>
          <w:numId w:val="5"/>
        </w:numPr>
        <w:spacing w:before="120" w:after="120"/>
        <w:ind w:hanging="357"/>
        <w:jc w:val="both"/>
        <w:rPr>
          <w:rFonts w:ascii="Arial" w:hAnsi="Arial" w:cs="Arial"/>
        </w:rPr>
      </w:pPr>
      <w:r>
        <w:rPr>
          <w:rFonts w:ascii="Arial" w:hAnsi="Arial" w:cs="Arial"/>
        </w:rPr>
        <w:t>Exigence de concurrence économique : délocalisation, off shore, et équipe distante</w:t>
      </w:r>
    </w:p>
    <w:p w:rsidR="000B4197" w:rsidRPr="004636E5" w:rsidRDefault="008C56CD" w:rsidP="00D03123">
      <w:pPr>
        <w:numPr>
          <w:ilvl w:val="0"/>
          <w:numId w:val="5"/>
        </w:numPr>
        <w:jc w:val="both"/>
        <w:rPr>
          <w:rFonts w:ascii="Arial" w:hAnsi="Arial" w:cs="Arial"/>
        </w:rPr>
      </w:pPr>
      <w:r>
        <w:rPr>
          <w:rFonts w:ascii="Arial" w:hAnsi="Arial" w:cs="Arial"/>
        </w:rPr>
        <w:lastRenderedPageBreak/>
        <w:t xml:space="preserve">Les contraintes </w:t>
      </w:r>
      <w:r w:rsidR="00885624">
        <w:rPr>
          <w:rFonts w:ascii="Arial" w:hAnsi="Arial" w:cs="Arial"/>
        </w:rPr>
        <w:t xml:space="preserve">pour </w:t>
      </w:r>
      <w:r w:rsidR="00885624" w:rsidRPr="00885624">
        <w:rPr>
          <w:rFonts w:ascii="Arial" w:hAnsi="Arial" w:cs="Arial"/>
          <w:b/>
          <w:bCs/>
          <w:color w:val="1F497D"/>
        </w:rPr>
        <w:t>l’Ingénieur Logiciel</w:t>
      </w:r>
      <w:r w:rsidR="00885624">
        <w:rPr>
          <w:rFonts w:ascii="Arial" w:hAnsi="Arial" w:cs="Arial"/>
        </w:rPr>
        <w:t xml:space="preserve"> </w:t>
      </w:r>
      <w:r>
        <w:rPr>
          <w:rFonts w:ascii="Arial" w:hAnsi="Arial" w:cs="Arial"/>
        </w:rPr>
        <w:t>:</w:t>
      </w:r>
      <w:r w:rsidRPr="008C56CD">
        <w:rPr>
          <w:rFonts w:ascii="Arial" w:hAnsi="Arial" w:cs="Arial"/>
        </w:rPr>
        <w:t xml:space="preserve"> </w:t>
      </w:r>
    </w:p>
    <w:p w:rsidR="004636E5" w:rsidRDefault="004636E5" w:rsidP="00D03123">
      <w:pPr>
        <w:numPr>
          <w:ilvl w:val="1"/>
          <w:numId w:val="5"/>
        </w:numPr>
        <w:jc w:val="both"/>
        <w:rPr>
          <w:rFonts w:ascii="Arial" w:hAnsi="Arial" w:cs="Arial"/>
        </w:rPr>
      </w:pPr>
      <w:r>
        <w:rPr>
          <w:rFonts w:ascii="Arial" w:hAnsi="Arial" w:cs="Arial"/>
        </w:rPr>
        <w:t>Un talent significatif de communication afin de</w:t>
      </w:r>
      <w:r w:rsidR="00E63784">
        <w:rPr>
          <w:rFonts w:ascii="Arial" w:hAnsi="Arial" w:cs="Arial"/>
        </w:rPr>
        <w:t> :</w:t>
      </w:r>
    </w:p>
    <w:p w:rsidR="004636E5" w:rsidRDefault="004636E5" w:rsidP="00D03123">
      <w:pPr>
        <w:numPr>
          <w:ilvl w:val="2"/>
          <w:numId w:val="5"/>
        </w:numPr>
        <w:jc w:val="both"/>
        <w:rPr>
          <w:rFonts w:ascii="Arial" w:hAnsi="Arial" w:cs="Arial"/>
        </w:rPr>
      </w:pPr>
      <w:r>
        <w:rPr>
          <w:rFonts w:ascii="Arial" w:hAnsi="Arial" w:cs="Arial"/>
        </w:rPr>
        <w:t>gérer les relations entre le maitre d’œuvre et le maitre d’ouvrage,</w:t>
      </w:r>
    </w:p>
    <w:p w:rsidR="00E63784" w:rsidRDefault="00E63784" w:rsidP="00D03123">
      <w:pPr>
        <w:numPr>
          <w:ilvl w:val="2"/>
          <w:numId w:val="5"/>
        </w:numPr>
        <w:jc w:val="both"/>
        <w:rPr>
          <w:rFonts w:ascii="Arial" w:hAnsi="Arial" w:cs="Arial"/>
        </w:rPr>
      </w:pPr>
      <w:r>
        <w:rPr>
          <w:rFonts w:ascii="Arial" w:hAnsi="Arial" w:cs="Arial"/>
        </w:rPr>
        <w:t xml:space="preserve">comprendre et évaluer les attentes des utilisateurs, </w:t>
      </w:r>
    </w:p>
    <w:p w:rsidR="004636E5" w:rsidRDefault="004636E5" w:rsidP="00D03123">
      <w:pPr>
        <w:numPr>
          <w:ilvl w:val="2"/>
          <w:numId w:val="5"/>
        </w:numPr>
        <w:jc w:val="both"/>
        <w:rPr>
          <w:rFonts w:ascii="Arial" w:hAnsi="Arial" w:cs="Arial"/>
        </w:rPr>
      </w:pPr>
      <w:r>
        <w:rPr>
          <w:rFonts w:ascii="Arial" w:hAnsi="Arial" w:cs="Arial"/>
        </w:rPr>
        <w:t>coordonner le travail de groupe,</w:t>
      </w:r>
    </w:p>
    <w:p w:rsidR="00E63784" w:rsidRDefault="00E63784" w:rsidP="00D03123">
      <w:pPr>
        <w:numPr>
          <w:ilvl w:val="2"/>
          <w:numId w:val="5"/>
        </w:numPr>
        <w:jc w:val="both"/>
        <w:rPr>
          <w:rFonts w:ascii="Arial" w:hAnsi="Arial" w:cs="Arial"/>
        </w:rPr>
      </w:pPr>
      <w:r>
        <w:rPr>
          <w:rFonts w:ascii="Arial" w:hAnsi="Arial" w:cs="Arial"/>
        </w:rPr>
        <w:t xml:space="preserve">gérer les Hommes et les </w:t>
      </w:r>
      <w:r w:rsidR="004F5254">
        <w:rPr>
          <w:rFonts w:ascii="Arial" w:hAnsi="Arial" w:cs="Arial"/>
        </w:rPr>
        <w:t>R</w:t>
      </w:r>
      <w:r>
        <w:rPr>
          <w:rFonts w:ascii="Arial" w:hAnsi="Arial" w:cs="Arial"/>
        </w:rPr>
        <w:t>essources (matériels, logiciels)</w:t>
      </w:r>
    </w:p>
    <w:p w:rsidR="004636E5" w:rsidRDefault="00BD0FAF" w:rsidP="00D03123">
      <w:pPr>
        <w:numPr>
          <w:ilvl w:val="1"/>
          <w:numId w:val="5"/>
        </w:numPr>
        <w:jc w:val="both"/>
        <w:rPr>
          <w:rFonts w:ascii="Arial" w:hAnsi="Arial" w:cs="Arial"/>
        </w:rPr>
      </w:pPr>
      <w:r>
        <w:rPr>
          <w:rFonts w:ascii="Arial" w:hAnsi="Arial" w:cs="Arial"/>
        </w:rPr>
        <w:t>un dépassement de soi : évolution de</w:t>
      </w:r>
      <w:r w:rsidR="004636E5">
        <w:rPr>
          <w:rFonts w:ascii="Arial" w:hAnsi="Arial" w:cs="Arial"/>
        </w:rPr>
        <w:t xml:space="preserve"> son savoir faire technique et de son savoir être,</w:t>
      </w:r>
    </w:p>
    <w:p w:rsidR="00FB3324" w:rsidRDefault="00EF50A0" w:rsidP="00D03123">
      <w:pPr>
        <w:numPr>
          <w:ilvl w:val="1"/>
          <w:numId w:val="5"/>
        </w:numPr>
        <w:jc w:val="both"/>
        <w:rPr>
          <w:rFonts w:ascii="Arial" w:hAnsi="Arial" w:cs="Arial"/>
        </w:rPr>
      </w:pPr>
      <w:r>
        <w:rPr>
          <w:rFonts w:ascii="Arial" w:hAnsi="Arial" w:cs="Arial"/>
        </w:rPr>
        <w:t>encourager la réutilisation.</w:t>
      </w:r>
      <w:r w:rsidR="00BD0FAF">
        <w:rPr>
          <w:rFonts w:ascii="Arial" w:hAnsi="Arial" w:cs="Arial"/>
        </w:rPr>
        <w:t xml:space="preserve"> </w:t>
      </w:r>
      <w:r>
        <w:rPr>
          <w:rFonts w:ascii="Arial" w:hAnsi="Arial" w:cs="Arial"/>
        </w:rPr>
        <w:t>Restreindre l</w:t>
      </w:r>
      <w:r w:rsidR="00BD0FAF">
        <w:rPr>
          <w:rFonts w:ascii="Arial" w:hAnsi="Arial" w:cs="Arial"/>
        </w:rPr>
        <w:t>a dérive naturelle de l’activité</w:t>
      </w:r>
      <w:r w:rsidR="00934DD4">
        <w:rPr>
          <w:rFonts w:ascii="Arial" w:hAnsi="Arial" w:cs="Arial"/>
        </w:rPr>
        <w:t xml:space="preserve"> intellectuelle du développeur à</w:t>
      </w:r>
      <w:r w:rsidR="00BD0FAF">
        <w:rPr>
          <w:rFonts w:ascii="Arial" w:hAnsi="Arial" w:cs="Arial"/>
        </w:rPr>
        <w:t xml:space="preserve"> </w:t>
      </w:r>
      <w:r w:rsidR="00934DD4">
        <w:rPr>
          <w:rFonts w:ascii="Arial" w:hAnsi="Arial" w:cs="Arial"/>
        </w:rPr>
        <w:t>réinventer</w:t>
      </w:r>
      <w:r w:rsidR="00BD0FAF">
        <w:rPr>
          <w:rFonts w:ascii="Arial" w:hAnsi="Arial" w:cs="Arial"/>
        </w:rPr>
        <w:t xml:space="preserve"> la roue à chaque nouveau développement</w:t>
      </w:r>
      <w:r>
        <w:rPr>
          <w:rFonts w:ascii="Arial" w:hAnsi="Arial" w:cs="Arial"/>
        </w:rPr>
        <w:t xml:space="preserve"> est un défi majeur de l’industrie informatique. </w:t>
      </w:r>
    </w:p>
    <w:p w:rsidR="00885624" w:rsidRPr="00BD0FAF" w:rsidRDefault="00BD0FAF" w:rsidP="00D03123">
      <w:pPr>
        <w:numPr>
          <w:ilvl w:val="1"/>
          <w:numId w:val="5"/>
        </w:numPr>
        <w:jc w:val="both"/>
        <w:rPr>
          <w:rFonts w:ascii="Arial" w:hAnsi="Arial" w:cs="Arial"/>
        </w:rPr>
      </w:pPr>
      <w:r>
        <w:rPr>
          <w:rFonts w:ascii="Arial" w:hAnsi="Arial" w:cs="Arial"/>
        </w:rPr>
        <w:t>Un</w:t>
      </w:r>
      <w:r w:rsidR="00885624" w:rsidRPr="00BD0FAF">
        <w:rPr>
          <w:rFonts w:ascii="Arial" w:hAnsi="Arial" w:cs="Arial"/>
        </w:rPr>
        <w:t xml:space="preserve"> besoin</w:t>
      </w:r>
      <w:r w:rsidR="00934DD4">
        <w:rPr>
          <w:rFonts w:ascii="Arial" w:hAnsi="Arial" w:cs="Arial"/>
        </w:rPr>
        <w:t xml:space="preserve"> c</w:t>
      </w:r>
      <w:r w:rsidR="00934DD4" w:rsidRPr="00BD0FAF">
        <w:rPr>
          <w:rFonts w:ascii="Arial" w:hAnsi="Arial" w:cs="Arial"/>
        </w:rPr>
        <w:t>ontinu</w:t>
      </w:r>
      <w:r w:rsidR="00885624" w:rsidRPr="00BD0FAF">
        <w:rPr>
          <w:rFonts w:ascii="Arial" w:hAnsi="Arial" w:cs="Arial"/>
        </w:rPr>
        <w:t xml:space="preserve"> de formation</w:t>
      </w:r>
      <w:r w:rsidR="004636E5" w:rsidRPr="00BD0FAF">
        <w:rPr>
          <w:rFonts w:ascii="Arial" w:hAnsi="Arial" w:cs="Arial"/>
        </w:rPr>
        <w:t> :</w:t>
      </w:r>
      <w:r w:rsidR="00885624" w:rsidRPr="00BD0FAF">
        <w:rPr>
          <w:rFonts w:ascii="Arial" w:hAnsi="Arial" w:cs="Arial"/>
        </w:rPr>
        <w:t xml:space="preserve"> </w:t>
      </w:r>
      <w:r w:rsidR="004636E5" w:rsidRPr="00BD0FAF">
        <w:rPr>
          <w:rFonts w:ascii="Arial" w:hAnsi="Arial" w:cs="Arial"/>
        </w:rPr>
        <w:t xml:space="preserve">formation </w:t>
      </w:r>
      <w:r w:rsidR="00885624" w:rsidRPr="00BD0FAF">
        <w:rPr>
          <w:rFonts w:ascii="Arial" w:hAnsi="Arial" w:cs="Arial"/>
        </w:rPr>
        <w:t>sur les nouvelles technologies</w:t>
      </w:r>
      <w:r w:rsidR="004636E5" w:rsidRPr="00BD0FAF">
        <w:rPr>
          <w:rFonts w:ascii="Arial" w:hAnsi="Arial" w:cs="Arial"/>
        </w:rPr>
        <w:t>,</w:t>
      </w:r>
      <w:r w:rsidR="00934DD4">
        <w:rPr>
          <w:rFonts w:ascii="Arial" w:hAnsi="Arial" w:cs="Arial"/>
        </w:rPr>
        <w:t xml:space="preserve"> </w:t>
      </w:r>
      <w:r w:rsidR="004636E5" w:rsidRPr="00BD0FAF">
        <w:rPr>
          <w:rFonts w:ascii="Arial" w:hAnsi="Arial" w:cs="Arial"/>
        </w:rPr>
        <w:t>et</w:t>
      </w:r>
      <w:r w:rsidR="00885624" w:rsidRPr="00BD0FAF">
        <w:rPr>
          <w:rFonts w:ascii="Arial" w:hAnsi="Arial" w:cs="Arial"/>
        </w:rPr>
        <w:t xml:space="preserve"> </w:t>
      </w:r>
      <w:r w:rsidR="00955E65">
        <w:rPr>
          <w:noProof/>
          <w:lang w:eastAsia="fr-FR"/>
        </w:rPr>
        <w:drawing>
          <wp:inline distT="0" distB="0" distL="0" distR="0">
            <wp:extent cx="205740" cy="167640"/>
            <wp:effectExtent l="1905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05740" cy="167640"/>
                    </a:xfrm>
                    <a:prstGeom prst="rect">
                      <a:avLst/>
                    </a:prstGeom>
                    <a:noFill/>
                    <a:ln w="9525">
                      <a:noFill/>
                      <a:miter lim="800000"/>
                      <a:headEnd/>
                      <a:tailEnd/>
                    </a:ln>
                  </pic:spPr>
                </pic:pic>
              </a:graphicData>
            </a:graphic>
          </wp:inline>
        </w:drawing>
      </w:r>
      <w:r w:rsidR="004636E5">
        <w:t xml:space="preserve"> </w:t>
      </w:r>
      <w:r w:rsidR="004636E5" w:rsidRPr="00BD0FAF">
        <w:rPr>
          <w:rFonts w:ascii="Arial" w:hAnsi="Arial" w:cs="Arial"/>
        </w:rPr>
        <w:t>l</w:t>
      </w:r>
      <w:r w:rsidR="00885624" w:rsidRPr="00BD0FAF">
        <w:rPr>
          <w:rFonts w:ascii="Arial" w:hAnsi="Arial" w:cs="Arial"/>
        </w:rPr>
        <w:t>e rythme s’accélère !!</w:t>
      </w:r>
      <w:r w:rsidR="004636E5" w:rsidRPr="00BD0FAF">
        <w:rPr>
          <w:rFonts w:ascii="Arial" w:hAnsi="Arial" w:cs="Arial"/>
        </w:rPr>
        <w:t> ;</w:t>
      </w:r>
      <w:r w:rsidR="00885624" w:rsidRPr="00BD0FAF">
        <w:rPr>
          <w:rFonts w:ascii="Arial" w:hAnsi="Arial" w:cs="Arial"/>
        </w:rPr>
        <w:t xml:space="preserve"> </w:t>
      </w:r>
      <w:r>
        <w:rPr>
          <w:rFonts w:ascii="Arial" w:hAnsi="Arial" w:cs="Arial"/>
        </w:rPr>
        <w:t>F</w:t>
      </w:r>
      <w:r w:rsidR="004636E5" w:rsidRPr="00BD0FAF">
        <w:rPr>
          <w:rFonts w:ascii="Arial" w:hAnsi="Arial" w:cs="Arial"/>
        </w:rPr>
        <w:t>ormation en termes de processus de développement, d’utilisation d’outils, de norme qualité…</w:t>
      </w:r>
    </w:p>
    <w:p w:rsidR="00F352CC" w:rsidRPr="00F352CC" w:rsidRDefault="00F352CC" w:rsidP="00F352CC">
      <w:pPr>
        <w:widowControl w:val="0"/>
        <w:overflowPunct w:val="0"/>
        <w:autoSpaceDE w:val="0"/>
        <w:autoSpaceDN w:val="0"/>
        <w:adjustRightInd w:val="0"/>
        <w:spacing w:after="0" w:line="360" w:lineRule="auto"/>
        <w:jc w:val="both"/>
        <w:textAlignment w:val="baseline"/>
        <w:rPr>
          <w:rFonts w:ascii="Arial" w:eastAsia="Times New Roman" w:hAnsi="Arial" w:cs="Times New Roman"/>
        </w:rPr>
      </w:pPr>
      <w:r>
        <w:rPr>
          <w:rFonts w:ascii="Arial" w:eastAsia="Times New Roman" w:hAnsi="Arial" w:cs="Times New Roman"/>
        </w:rPr>
        <w:t xml:space="preserve">Par extension, si nous transposons la situation aux donneurs d’ordre, que sont les Burreaux d’Etudes des grandes industries (sans eux, pas de projet !), </w:t>
      </w:r>
      <w:r w:rsidRPr="00F352CC">
        <w:rPr>
          <w:rFonts w:ascii="Arial" w:eastAsia="Times New Roman" w:hAnsi="Arial" w:cs="Times New Roman"/>
        </w:rPr>
        <w:t>L</w:t>
      </w:r>
      <w:r>
        <w:rPr>
          <w:rFonts w:ascii="Arial" w:eastAsia="Times New Roman" w:hAnsi="Arial" w:cs="Times New Roman"/>
        </w:rPr>
        <w:t xml:space="preserve">eur </w:t>
      </w:r>
      <w:r w:rsidRPr="00F352CC">
        <w:rPr>
          <w:rFonts w:ascii="Arial" w:eastAsia="Times New Roman" w:hAnsi="Arial" w:cs="Times New Roman"/>
        </w:rPr>
        <w:t>problématique organisationnelle actuelle des est alors également très complexe, puisqu’il faut être en mesure de répondre aux exigences suivantes, illustrées par le schéma très synthétique :</w:t>
      </w:r>
    </w:p>
    <w:p w:rsidR="00F352CC" w:rsidRPr="00F352CC" w:rsidRDefault="00F352CC" w:rsidP="00F352CC">
      <w:pPr>
        <w:widowControl w:val="0"/>
        <w:overflowPunct w:val="0"/>
        <w:autoSpaceDE w:val="0"/>
        <w:autoSpaceDN w:val="0"/>
        <w:adjustRightInd w:val="0"/>
        <w:spacing w:after="0" w:line="360" w:lineRule="auto"/>
        <w:jc w:val="center"/>
        <w:textAlignment w:val="baseline"/>
        <w:rPr>
          <w:rFonts w:ascii="Arial" w:eastAsia="Times New Roman" w:hAnsi="Arial" w:cs="Times New Roman"/>
        </w:rPr>
      </w:pPr>
      <w:r>
        <w:rPr>
          <w:rFonts w:ascii="Arial" w:eastAsia="Times New Roman" w:hAnsi="Arial" w:cs="Times New Roman"/>
          <w:noProof/>
          <w:lang w:eastAsia="fr-FR"/>
        </w:rPr>
        <w:drawing>
          <wp:inline distT="0" distB="0" distL="0" distR="0">
            <wp:extent cx="4099560" cy="2659380"/>
            <wp:effectExtent l="19050" t="0" r="0" b="0"/>
            <wp:docPr id="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4099560" cy="2659380"/>
                    </a:xfrm>
                    <a:prstGeom prst="rect">
                      <a:avLst/>
                    </a:prstGeom>
                    <a:noFill/>
                    <a:ln w="9525">
                      <a:noFill/>
                      <a:miter lim="800000"/>
                      <a:headEnd/>
                      <a:tailEnd/>
                    </a:ln>
                  </pic:spPr>
                </pic:pic>
              </a:graphicData>
            </a:graphic>
          </wp:inline>
        </w:drawing>
      </w:r>
    </w:p>
    <w:p w:rsidR="00F352CC" w:rsidRPr="00F352CC" w:rsidRDefault="00F352CC" w:rsidP="00F352CC">
      <w:pPr>
        <w:widowControl w:val="0"/>
        <w:numPr>
          <w:ilvl w:val="0"/>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capturer et formaliser l’ensemble des besoins du client, client devenant de plus en plus exigeant en termes de :</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t>complexité</w:t>
      </w:r>
      <w:r w:rsidRPr="00F352CC">
        <w:rPr>
          <w:rFonts w:ascii="Arial" w:eastAsia="Times New Roman" w:hAnsi="Arial" w:cs="Times New Roman"/>
        </w:rPr>
        <w:t> de système à réaliser : la complexité technique du produit,</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t>réactivité</w:t>
      </w:r>
      <w:r w:rsidRPr="00F352CC">
        <w:rPr>
          <w:rFonts w:ascii="Arial" w:eastAsia="Times New Roman" w:hAnsi="Arial" w:cs="Times New Roman"/>
        </w:rPr>
        <w:t> : temps de conception du nouveau produit de plus en plus court,</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t>adaptabilité</w:t>
      </w:r>
      <w:r w:rsidRPr="00F352CC">
        <w:rPr>
          <w:rFonts w:ascii="Arial" w:eastAsia="Times New Roman" w:hAnsi="Arial" w:cs="Times New Roman"/>
        </w:rPr>
        <w:t> : être capable de gérer les changements du besoin et les impacts induits,</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b/>
        </w:rPr>
        <w:lastRenderedPageBreak/>
        <w:t>et restant financièrement viable pour l’entreprise </w:t>
      </w:r>
      <w:r w:rsidRPr="00F352CC">
        <w:rPr>
          <w:rFonts w:ascii="Arial" w:eastAsia="Times New Roman" w:hAnsi="Arial" w:cs="Times New Roman"/>
        </w:rPr>
        <w:t>: maitrise de l’ensemble de ses couts afin de résister à la concurrence, afin de proposer le meilleur tarif pour faire face à la concurrence mondialisée,</w:t>
      </w:r>
    </w:p>
    <w:p w:rsidR="00F352CC" w:rsidRPr="00F352CC" w:rsidRDefault="00F352CC" w:rsidP="00F352CC">
      <w:pPr>
        <w:widowControl w:val="0"/>
        <w:numPr>
          <w:ilvl w:val="0"/>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Valider l’architecture physique et le déploiement du métier sur cette architecture afin de pouvoir garder la mise en œuvre de l’ouvrage confiée aux équipementiers :</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Spécifier formellement l’ensemble des équipements constituants le système,</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Valider l’ensemble du comportement du système spécifié, et en apporter la preuve semi-formelle, avant tout développement,</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Spécifier formellement les interfaces matérielles et logicielles validées,</w:t>
      </w:r>
    </w:p>
    <w:p w:rsidR="00F352CC" w:rsidRPr="00F352CC" w:rsidRDefault="00F352CC" w:rsidP="00F352CC">
      <w:pPr>
        <w:widowControl w:val="0"/>
        <w:numPr>
          <w:ilvl w:val="0"/>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Garantir l’intégration certifiée du système dans son ensemble, et pas seulement par la simple somme de ses composants :</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Organiser l’intégration incrémentale du système afin d’augmenter progressivement la complexité du système tout en garantissant son intégrité globale,</w:t>
      </w:r>
    </w:p>
    <w:p w:rsidR="00F352CC" w:rsidRPr="00F352CC" w:rsidRDefault="00F352CC" w:rsidP="00F352CC">
      <w:pPr>
        <w:widowControl w:val="0"/>
        <w:numPr>
          <w:ilvl w:val="1"/>
          <w:numId w:val="29"/>
        </w:numPr>
        <w:overflowPunct w:val="0"/>
        <w:autoSpaceDE w:val="0"/>
        <w:autoSpaceDN w:val="0"/>
        <w:adjustRightInd w:val="0"/>
        <w:spacing w:after="0" w:line="360" w:lineRule="auto"/>
        <w:jc w:val="both"/>
        <w:textAlignment w:val="baseline"/>
        <w:rPr>
          <w:rFonts w:ascii="Arial" w:eastAsia="Times New Roman" w:hAnsi="Arial" w:cs="Times New Roman"/>
        </w:rPr>
      </w:pPr>
      <w:r w:rsidRPr="00F352CC">
        <w:rPr>
          <w:rFonts w:ascii="Arial" w:eastAsia="Times New Roman" w:hAnsi="Arial" w:cs="Times New Roman"/>
        </w:rPr>
        <w:t>Apporter la preuve de la certification du système élaboré par incrément,</w:t>
      </w:r>
    </w:p>
    <w:p w:rsidR="000D5EA9" w:rsidRDefault="000D5EA9" w:rsidP="00671646">
      <w:pPr>
        <w:jc w:val="both"/>
        <w:rPr>
          <w:rFonts w:ascii="Arial" w:hAnsi="Arial" w:cs="Arial"/>
        </w:rPr>
      </w:pPr>
    </w:p>
    <w:p w:rsidR="00940ACA" w:rsidRDefault="00E72DF0" w:rsidP="00671646">
      <w:pPr>
        <w:jc w:val="both"/>
        <w:rPr>
          <w:rFonts w:ascii="Arial" w:hAnsi="Arial" w:cs="Arial"/>
        </w:rPr>
      </w:pPr>
      <w:r>
        <w:rPr>
          <w:rFonts w:ascii="Arial" w:hAnsi="Arial" w:cs="Arial"/>
        </w:rPr>
        <w:t xml:space="preserve">Le </w:t>
      </w:r>
      <w:r w:rsidRPr="00055E8E">
        <w:rPr>
          <w:rFonts w:ascii="Arial" w:hAnsi="Arial" w:cs="Arial"/>
          <w:b/>
        </w:rPr>
        <w:t>Génie Logiciel</w:t>
      </w:r>
      <w:r>
        <w:rPr>
          <w:rFonts w:ascii="Arial" w:hAnsi="Arial" w:cs="Arial"/>
        </w:rPr>
        <w:t xml:space="preserve"> </w:t>
      </w:r>
      <w:r w:rsidR="000D5EA9">
        <w:rPr>
          <w:rFonts w:ascii="Arial" w:hAnsi="Arial" w:cs="Arial"/>
        </w:rPr>
        <w:t xml:space="preserve">doit </w:t>
      </w:r>
      <w:r w:rsidR="00E63784">
        <w:rPr>
          <w:rFonts w:ascii="Arial" w:hAnsi="Arial" w:cs="Arial"/>
        </w:rPr>
        <w:t xml:space="preserve">alors </w:t>
      </w:r>
      <w:r w:rsidR="000D5EA9">
        <w:rPr>
          <w:rFonts w:ascii="Arial" w:hAnsi="Arial" w:cs="Arial"/>
        </w:rPr>
        <w:t xml:space="preserve">répondre aux </w:t>
      </w:r>
      <w:r w:rsidR="004F5254">
        <w:rPr>
          <w:rFonts w:ascii="Arial" w:hAnsi="Arial" w:cs="Arial"/>
        </w:rPr>
        <w:t xml:space="preserve">prérogatives </w:t>
      </w:r>
      <w:r w:rsidR="000D5EA9">
        <w:rPr>
          <w:rFonts w:ascii="Arial" w:hAnsi="Arial" w:cs="Arial"/>
        </w:rPr>
        <w:t>suivant</w:t>
      </w:r>
      <w:r w:rsidR="004F5254">
        <w:rPr>
          <w:rFonts w:ascii="Arial" w:hAnsi="Arial" w:cs="Arial"/>
        </w:rPr>
        <w:t>e</w:t>
      </w:r>
      <w:r w:rsidR="000D5EA9">
        <w:rPr>
          <w:rFonts w:ascii="Arial" w:hAnsi="Arial" w:cs="Arial"/>
        </w:rPr>
        <w:t>s :</w:t>
      </w:r>
    </w:p>
    <w:p w:rsidR="000D5EA9" w:rsidRPr="000D5EA9" w:rsidRDefault="000D5EA9" w:rsidP="00D03123">
      <w:pPr>
        <w:numPr>
          <w:ilvl w:val="0"/>
          <w:numId w:val="4"/>
        </w:numPr>
        <w:jc w:val="both"/>
        <w:rPr>
          <w:rFonts w:ascii="Arial" w:hAnsi="Arial" w:cs="Arial"/>
        </w:rPr>
      </w:pPr>
      <w:r w:rsidRPr="000D5EA9">
        <w:rPr>
          <w:rFonts w:ascii="Arial" w:hAnsi="Arial" w:cs="Arial"/>
        </w:rPr>
        <w:t>Industrialiser la production de logiciels,</w:t>
      </w:r>
    </w:p>
    <w:p w:rsidR="000D5EA9" w:rsidRPr="000D5EA9" w:rsidRDefault="000D5EA9" w:rsidP="00D03123">
      <w:pPr>
        <w:numPr>
          <w:ilvl w:val="0"/>
          <w:numId w:val="4"/>
        </w:numPr>
        <w:jc w:val="both"/>
        <w:rPr>
          <w:rFonts w:ascii="Arial" w:hAnsi="Arial" w:cs="Arial"/>
        </w:rPr>
      </w:pPr>
      <w:r w:rsidRPr="000D5EA9">
        <w:rPr>
          <w:rFonts w:ascii="Arial" w:hAnsi="Arial" w:cs="Arial"/>
        </w:rPr>
        <w:t>Améliorer la productivité des équipes,</w:t>
      </w:r>
    </w:p>
    <w:p w:rsidR="000D5EA9" w:rsidRPr="000D5EA9" w:rsidRDefault="000D5EA9" w:rsidP="00D03123">
      <w:pPr>
        <w:numPr>
          <w:ilvl w:val="0"/>
          <w:numId w:val="4"/>
        </w:numPr>
        <w:jc w:val="both"/>
        <w:rPr>
          <w:rFonts w:ascii="Arial" w:hAnsi="Arial" w:cs="Arial"/>
        </w:rPr>
      </w:pPr>
      <w:r w:rsidRPr="000D5EA9">
        <w:rPr>
          <w:rFonts w:ascii="Arial" w:hAnsi="Arial" w:cs="Arial"/>
        </w:rPr>
        <w:t>Gérer le processus, les produits livrés, les outils,</w:t>
      </w:r>
    </w:p>
    <w:p w:rsidR="000D5EA9" w:rsidRPr="000D5EA9" w:rsidRDefault="000D5EA9" w:rsidP="00D03123">
      <w:pPr>
        <w:numPr>
          <w:ilvl w:val="0"/>
          <w:numId w:val="4"/>
        </w:numPr>
        <w:jc w:val="both"/>
        <w:rPr>
          <w:rFonts w:ascii="Arial" w:hAnsi="Arial" w:cs="Arial"/>
        </w:rPr>
      </w:pPr>
      <w:r w:rsidRPr="000D5EA9">
        <w:rPr>
          <w:rFonts w:ascii="Arial" w:hAnsi="Arial" w:cs="Arial"/>
        </w:rPr>
        <w:t>Maîtriser la complexité, les coûts, les délais,</w:t>
      </w:r>
    </w:p>
    <w:p w:rsidR="000D5EA9" w:rsidRDefault="000D5EA9" w:rsidP="00D03123">
      <w:pPr>
        <w:numPr>
          <w:ilvl w:val="0"/>
          <w:numId w:val="4"/>
        </w:numPr>
        <w:jc w:val="both"/>
        <w:rPr>
          <w:rFonts w:ascii="Arial" w:hAnsi="Arial" w:cs="Arial"/>
        </w:rPr>
      </w:pPr>
      <w:r w:rsidRPr="000D5EA9">
        <w:rPr>
          <w:rFonts w:ascii="Arial" w:hAnsi="Arial" w:cs="Arial"/>
        </w:rPr>
        <w:t>Assurer la qualité des logiciels</w:t>
      </w:r>
      <w:r w:rsidR="00545C4C">
        <w:rPr>
          <w:rFonts w:ascii="Arial" w:hAnsi="Arial" w:cs="Arial"/>
        </w:rPr>
        <w:t>, documents</w:t>
      </w:r>
      <w:r w:rsidRPr="000D5EA9">
        <w:rPr>
          <w:rFonts w:ascii="Arial" w:hAnsi="Arial" w:cs="Arial"/>
        </w:rPr>
        <w:t xml:space="preserve"> et des modèles.</w:t>
      </w:r>
    </w:p>
    <w:p w:rsidR="00EF50A0" w:rsidRDefault="00EF50A0" w:rsidP="00EF50A0">
      <w:pPr>
        <w:jc w:val="both"/>
        <w:rPr>
          <w:rFonts w:ascii="Arial" w:hAnsi="Arial" w:cs="Arial"/>
        </w:rPr>
      </w:pPr>
    </w:p>
    <w:p w:rsidR="00EF50A0" w:rsidRDefault="00EF50A0" w:rsidP="00EF50A0">
      <w:pPr>
        <w:jc w:val="both"/>
        <w:rPr>
          <w:rFonts w:ascii="Arial" w:hAnsi="Arial" w:cs="Arial"/>
        </w:rPr>
      </w:pPr>
      <w:r>
        <w:rPr>
          <w:rFonts w:ascii="Arial" w:hAnsi="Arial" w:cs="Arial"/>
        </w:rPr>
        <w:t>Et pour finir sur cette brève introduction, voici quelques chiffres :</w:t>
      </w:r>
    </w:p>
    <w:p w:rsidR="00EF50A0" w:rsidRDefault="00EF50A0" w:rsidP="00D03123">
      <w:pPr>
        <w:numPr>
          <w:ilvl w:val="0"/>
          <w:numId w:val="6"/>
        </w:numPr>
        <w:jc w:val="both"/>
        <w:rPr>
          <w:rFonts w:ascii="Arial" w:hAnsi="Arial" w:cs="Arial"/>
        </w:rPr>
      </w:pPr>
      <w:r>
        <w:rPr>
          <w:rFonts w:ascii="Arial" w:hAnsi="Arial" w:cs="Arial"/>
        </w:rPr>
        <w:t>Les logiciels de taille conséquente sont livrés avec 1 année de retard,</w:t>
      </w:r>
    </w:p>
    <w:p w:rsidR="00EF50A0" w:rsidRDefault="00EF50A0" w:rsidP="00D03123">
      <w:pPr>
        <w:numPr>
          <w:ilvl w:val="0"/>
          <w:numId w:val="6"/>
        </w:numPr>
        <w:jc w:val="both"/>
        <w:rPr>
          <w:rFonts w:ascii="Arial" w:hAnsi="Arial" w:cs="Arial"/>
        </w:rPr>
      </w:pPr>
      <w:r>
        <w:rPr>
          <w:rFonts w:ascii="Arial" w:hAnsi="Arial" w:cs="Arial"/>
        </w:rPr>
        <w:t>Seulement 2% des projets majeurs sont terminés à temps, et dans le budget</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27 % des projets ne sont jamais terminés</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Plus de 60% des responsables informatiques manquent d’expériences pratiques de l’ingénierie</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67% du budget est consacré à l</w:t>
      </w:r>
      <w:r w:rsidR="001342DA">
        <w:rPr>
          <w:rFonts w:ascii="Arial" w:hAnsi="Arial" w:cs="Arial"/>
        </w:rPr>
        <w:t>a</w:t>
      </w:r>
      <w:r>
        <w:rPr>
          <w:rFonts w:ascii="Arial" w:hAnsi="Arial" w:cs="Arial"/>
        </w:rPr>
        <w:t xml:space="preserve"> maintenance, dont 48% à la correction de défauts</w:t>
      </w:r>
      <w:r w:rsidR="00934DD4">
        <w:rPr>
          <w:rFonts w:ascii="Arial" w:hAnsi="Arial" w:cs="Arial"/>
        </w:rPr>
        <w:t>,</w:t>
      </w:r>
    </w:p>
    <w:p w:rsidR="00EF50A0" w:rsidRDefault="00EF50A0" w:rsidP="00D03123">
      <w:pPr>
        <w:numPr>
          <w:ilvl w:val="0"/>
          <w:numId w:val="6"/>
        </w:numPr>
        <w:jc w:val="both"/>
        <w:rPr>
          <w:rFonts w:ascii="Arial" w:hAnsi="Arial" w:cs="Arial"/>
        </w:rPr>
      </w:pPr>
      <w:r>
        <w:rPr>
          <w:rFonts w:ascii="Arial" w:hAnsi="Arial" w:cs="Arial"/>
        </w:rPr>
        <w:t>60% des défauts correspondent à des erreurs de spécifications et de conception</w:t>
      </w:r>
      <w:r w:rsidR="00934DD4">
        <w:rPr>
          <w:rFonts w:ascii="Arial" w:hAnsi="Arial" w:cs="Arial"/>
        </w:rPr>
        <w:t>.</w:t>
      </w:r>
    </w:p>
    <w:p w:rsidR="00EF50A0" w:rsidRDefault="00EF50A0" w:rsidP="00EF50A0">
      <w:pPr>
        <w:ind w:left="720"/>
        <w:jc w:val="both"/>
        <w:rPr>
          <w:rFonts w:ascii="Arial" w:hAnsi="Arial" w:cs="Arial"/>
        </w:rPr>
      </w:pPr>
    </w:p>
    <w:p w:rsidR="00EF50A0" w:rsidRDefault="00165A69" w:rsidP="00EF50A0">
      <w:pPr>
        <w:pStyle w:val="Titre1"/>
        <w:spacing w:before="240"/>
      </w:pPr>
      <w:bookmarkStart w:id="18" w:name="_Toc252709380"/>
      <w:r>
        <w:lastRenderedPageBreak/>
        <w:t>Processus</w:t>
      </w:r>
      <w:r w:rsidR="00EF50A0">
        <w:t xml:space="preserve"> de développement </w:t>
      </w:r>
      <w:r w:rsidR="00EF3385">
        <w:t>d’un</w:t>
      </w:r>
      <w:r>
        <w:t xml:space="preserve"> système logiciel</w:t>
      </w:r>
      <w:bookmarkEnd w:id="18"/>
    </w:p>
    <w:p w:rsidR="008F0C32" w:rsidRPr="008F0C32" w:rsidRDefault="008F0C32" w:rsidP="008F0C32">
      <w:pPr>
        <w:jc w:val="both"/>
        <w:rPr>
          <w:rFonts w:ascii="Arial" w:hAnsi="Arial" w:cs="Arial"/>
        </w:rPr>
      </w:pPr>
      <w:r w:rsidRPr="008F0C32">
        <w:rPr>
          <w:rFonts w:ascii="Arial" w:hAnsi="Arial" w:cs="Arial"/>
        </w:rPr>
        <w:t xml:space="preserve">Le </w:t>
      </w:r>
      <w:r>
        <w:rPr>
          <w:rFonts w:ascii="Arial" w:hAnsi="Arial" w:cs="Arial"/>
        </w:rPr>
        <w:t xml:space="preserve">génie logiciel </w:t>
      </w:r>
      <w:r w:rsidRPr="008F0C32">
        <w:rPr>
          <w:rFonts w:ascii="Arial" w:hAnsi="Arial" w:cs="Arial"/>
        </w:rPr>
        <w:t>p</w:t>
      </w:r>
      <w:r>
        <w:rPr>
          <w:rFonts w:ascii="Arial" w:hAnsi="Arial" w:cs="Arial"/>
        </w:rPr>
        <w:t>o</w:t>
      </w:r>
      <w:r w:rsidRPr="008F0C32">
        <w:rPr>
          <w:rFonts w:ascii="Arial" w:hAnsi="Arial" w:cs="Arial"/>
        </w:rPr>
        <w:t>rte</w:t>
      </w:r>
      <w:r>
        <w:rPr>
          <w:rFonts w:ascii="Arial" w:hAnsi="Arial" w:cs="Arial"/>
        </w:rPr>
        <w:t xml:space="preserve"> à la fois, </w:t>
      </w:r>
      <w:r w:rsidRPr="008F0C32">
        <w:rPr>
          <w:rFonts w:ascii="Arial" w:hAnsi="Arial" w:cs="Arial"/>
        </w:rPr>
        <w:t>sur le processus de développement logiciel qui permet de passer de l’espace d</w:t>
      </w:r>
      <w:r>
        <w:rPr>
          <w:rFonts w:ascii="Arial" w:hAnsi="Arial" w:cs="Arial"/>
        </w:rPr>
        <w:t>u besoin à celui de la solution, piloté par la conduite de projet (management)</w:t>
      </w:r>
      <w:r w:rsidR="00AA463C">
        <w:rPr>
          <w:rFonts w:ascii="Arial" w:hAnsi="Arial" w:cs="Arial"/>
        </w:rPr>
        <w:t>,</w:t>
      </w:r>
    </w:p>
    <w:p w:rsidR="00DD0383" w:rsidRDefault="00955E65" w:rsidP="00DD0383">
      <w:pPr>
        <w:jc w:val="center"/>
      </w:pPr>
      <w:r>
        <w:rPr>
          <w:noProof/>
          <w:lang w:eastAsia="fr-FR"/>
        </w:rPr>
        <w:drawing>
          <wp:inline distT="0" distB="0" distL="0" distR="0">
            <wp:extent cx="3268980" cy="1206730"/>
            <wp:effectExtent l="1905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74746" cy="1208859"/>
                    </a:xfrm>
                    <a:prstGeom prst="rect">
                      <a:avLst/>
                    </a:prstGeom>
                    <a:noFill/>
                    <a:ln w="9525">
                      <a:noFill/>
                      <a:miter lim="800000"/>
                      <a:headEnd/>
                      <a:tailEnd/>
                    </a:ln>
                  </pic:spPr>
                </pic:pic>
              </a:graphicData>
            </a:graphic>
          </wp:inline>
        </w:drawing>
      </w:r>
    </w:p>
    <w:p w:rsidR="008F0C32" w:rsidRPr="00DD0383" w:rsidRDefault="008F0C32" w:rsidP="008F0C32">
      <w:pPr>
        <w:jc w:val="both"/>
      </w:pPr>
      <w:r>
        <w:rPr>
          <w:rFonts w:ascii="Arial" w:hAnsi="Arial" w:cs="Arial"/>
        </w:rPr>
        <w:t>m</w:t>
      </w:r>
      <w:r w:rsidRPr="008F0C32">
        <w:rPr>
          <w:rFonts w:ascii="Arial" w:hAnsi="Arial" w:cs="Arial"/>
        </w:rPr>
        <w:t>ais</w:t>
      </w:r>
      <w:r>
        <w:t xml:space="preserve"> </w:t>
      </w:r>
      <w:r w:rsidRPr="008F0C32">
        <w:rPr>
          <w:rFonts w:ascii="Arial" w:hAnsi="Arial" w:cs="Arial"/>
        </w:rPr>
        <w:t>également sur les activités dit de support que sont la gestion de configuration, la gestion du changement et la gestion de l’environnement</w:t>
      </w:r>
      <w:r w:rsidR="00AA463C">
        <w:rPr>
          <w:rFonts w:ascii="Arial" w:hAnsi="Arial" w:cs="Arial"/>
        </w:rPr>
        <w:t>.</w:t>
      </w:r>
      <w:r>
        <w:t xml:space="preserve"> </w:t>
      </w:r>
    </w:p>
    <w:p w:rsidR="00EF50A0" w:rsidRDefault="00602B94" w:rsidP="00165A69">
      <w:pPr>
        <w:pStyle w:val="Titre2"/>
      </w:pPr>
      <w:bookmarkStart w:id="19" w:name="_Toc252709381"/>
      <w:r>
        <w:t>L</w:t>
      </w:r>
      <w:r w:rsidR="00165A69">
        <w:t xml:space="preserve">e modèle classique </w:t>
      </w:r>
      <w:r w:rsidR="009962C2">
        <w:t>linéaire en</w:t>
      </w:r>
      <w:r w:rsidR="00165A69">
        <w:t xml:space="preserve"> V</w:t>
      </w:r>
      <w:bookmarkEnd w:id="19"/>
    </w:p>
    <w:p w:rsidR="00165A69" w:rsidRDefault="00165A69" w:rsidP="00165A69">
      <w:pPr>
        <w:jc w:val="both"/>
        <w:rPr>
          <w:rFonts w:ascii="Arial" w:hAnsi="Arial" w:cs="Arial"/>
        </w:rPr>
      </w:pPr>
      <w:r w:rsidRPr="00165A69">
        <w:rPr>
          <w:rFonts w:ascii="Arial" w:hAnsi="Arial" w:cs="Arial"/>
        </w:rPr>
        <w:t>Le modè</w:t>
      </w:r>
      <w:r>
        <w:rPr>
          <w:rFonts w:ascii="Arial" w:hAnsi="Arial" w:cs="Arial"/>
        </w:rPr>
        <w:t>le de processus classique dit en V, visent à produire successivement, donc de manière linéaire, un cahier des charges, un document de spécification, un document de</w:t>
      </w:r>
      <w:r w:rsidR="00365628">
        <w:rPr>
          <w:rFonts w:ascii="Arial" w:hAnsi="Arial" w:cs="Arial"/>
        </w:rPr>
        <w:t xml:space="preserve"> conception générale, une conception détaillée, une collection de plans de tests (unitaire, intégration, validation), .</w:t>
      </w:r>
      <w:r w:rsidR="00DD0383">
        <w:rPr>
          <w:rFonts w:ascii="Arial" w:hAnsi="Arial" w:cs="Arial"/>
        </w:rPr>
        <w:t>e</w:t>
      </w:r>
      <w:r w:rsidR="00365628">
        <w:rPr>
          <w:rFonts w:ascii="Arial" w:hAnsi="Arial" w:cs="Arial"/>
        </w:rPr>
        <w:t xml:space="preserve">t éventuellement l’application, qui sera </w:t>
      </w:r>
      <w:r w:rsidR="00DD0383">
        <w:rPr>
          <w:rFonts w:ascii="Arial" w:hAnsi="Arial" w:cs="Arial"/>
        </w:rPr>
        <w:t xml:space="preserve">ensuite </w:t>
      </w:r>
      <w:r w:rsidR="00365628">
        <w:rPr>
          <w:rFonts w:ascii="Arial" w:hAnsi="Arial" w:cs="Arial"/>
        </w:rPr>
        <w:t>déployée et maintenue</w:t>
      </w:r>
      <w:r w:rsidR="00DE3B5F">
        <w:rPr>
          <w:rFonts w:ascii="Arial" w:hAnsi="Arial" w:cs="Arial"/>
        </w:rPr>
        <w:t xml:space="preserve"> …</w:t>
      </w:r>
      <w:r w:rsidR="00365628">
        <w:rPr>
          <w:rFonts w:ascii="Arial" w:hAnsi="Arial" w:cs="Arial"/>
        </w:rPr>
        <w:t> !</w:t>
      </w:r>
    </w:p>
    <w:p w:rsidR="00DE3B5F" w:rsidRDefault="00DE3B5F" w:rsidP="00165A69">
      <w:pPr>
        <w:jc w:val="both"/>
        <w:rPr>
          <w:rFonts w:ascii="Arial" w:hAnsi="Arial" w:cs="Arial"/>
        </w:rPr>
      </w:pPr>
      <w:r>
        <w:rPr>
          <w:rFonts w:ascii="Arial" w:hAnsi="Arial" w:cs="Arial"/>
        </w:rPr>
        <w:t>Dans le cycle de vie industriel d’un système logiciel, ce cycle linéaire n’existe jamais, car il est impossible de définir la totalité des exigences d’un système</w:t>
      </w:r>
      <w:r w:rsidR="00934DD4">
        <w:rPr>
          <w:rFonts w:ascii="Arial" w:hAnsi="Arial" w:cs="Arial"/>
        </w:rPr>
        <w:t xml:space="preserve"> au début du projet, alors que nous en savons le moins sur le système. </w:t>
      </w:r>
      <w:r>
        <w:rPr>
          <w:rFonts w:ascii="Arial" w:hAnsi="Arial" w:cs="Arial"/>
        </w:rPr>
        <w:t xml:space="preserve">Il existe en permanence des retours sur chacune des activités, nous parlerons par la suite de </w:t>
      </w:r>
      <w:r w:rsidRPr="00DE3B5F">
        <w:rPr>
          <w:rFonts w:ascii="Arial" w:hAnsi="Arial" w:cs="Arial"/>
          <w:color w:val="1F497D"/>
        </w:rPr>
        <w:t>changement</w:t>
      </w:r>
      <w:r>
        <w:rPr>
          <w:rFonts w:ascii="Arial" w:hAnsi="Arial" w:cs="Arial"/>
        </w:rPr>
        <w:t>. Par contre, les contraintes de prédécesseur – successeur existent</w:t>
      </w:r>
      <w:r w:rsidR="00934DD4">
        <w:rPr>
          <w:rFonts w:ascii="Arial" w:hAnsi="Arial" w:cs="Arial"/>
        </w:rPr>
        <w:t> !</w:t>
      </w:r>
    </w:p>
    <w:p w:rsidR="009962C2" w:rsidRDefault="00372AF3" w:rsidP="00165A69">
      <w:pPr>
        <w:jc w:val="both"/>
        <w:rPr>
          <w:rFonts w:ascii="Arial" w:hAnsi="Arial" w:cs="Arial"/>
        </w:rPr>
      </w:pPr>
      <w:r>
        <w:rPr>
          <w:rFonts w:ascii="Arial" w:hAnsi="Arial" w:cs="Arial"/>
          <w:noProof/>
          <w:lang w:eastAsia="fr-FR"/>
        </w:rPr>
        <w:pict>
          <v:shape id="_x0000_s1178" type="#_x0000_t202" style="position:absolute;left:0;text-align:left;margin-left:405pt;margin-top:19.5pt;width:109.2pt;height:66.95pt;z-index:251656704" strokecolor="#4f81bd">
            <v:stroke dashstyle="1 1" endcap="round"/>
            <v:textbox inset=",4.3mm">
              <w:txbxContent>
                <w:p w:rsidR="00FD45EB" w:rsidRPr="00631C49" w:rsidRDefault="00FD45EB" w:rsidP="00631C49">
                  <w:pPr>
                    <w:spacing w:after="120"/>
                    <w:jc w:val="center"/>
                    <w:rPr>
                      <w:rFonts w:ascii="Georgia" w:hAnsi="Georgia"/>
                      <w:color w:val="4A442A" w:themeColor="background2" w:themeShade="40"/>
                    </w:rPr>
                  </w:pPr>
                  <w:r w:rsidRPr="00631C49">
                    <w:rPr>
                      <w:rFonts w:ascii="Georgia" w:hAnsi="Georgia"/>
                      <w:color w:val="4A442A" w:themeColor="background2" w:themeShade="40"/>
                    </w:rPr>
                    <w:t>Maintenance</w:t>
                  </w:r>
                </w:p>
                <w:p w:rsidR="00FD45EB" w:rsidRPr="00631C49" w:rsidRDefault="00FD45EB" w:rsidP="00631C49">
                  <w:pPr>
                    <w:pStyle w:val="Paragraphedeliste"/>
                    <w:numPr>
                      <w:ilvl w:val="0"/>
                      <w:numId w:val="28"/>
                    </w:numPr>
                    <w:ind w:left="284" w:hanging="284"/>
                    <w:rPr>
                      <w:rFonts w:ascii="Georgia" w:hAnsi="Georgia"/>
                      <w:color w:val="4A442A" w:themeColor="background2" w:themeShade="40"/>
                    </w:rPr>
                  </w:pPr>
                  <w:r w:rsidRPr="00631C49">
                    <w:rPr>
                      <w:rFonts w:ascii="Georgia" w:hAnsi="Georgia"/>
                      <w:color w:val="4A442A" w:themeColor="background2" w:themeShade="40"/>
                    </w:rPr>
                    <w:t>Evolutive</w:t>
                  </w:r>
                </w:p>
                <w:p w:rsidR="00FD45EB" w:rsidRPr="00631C49" w:rsidRDefault="00FD45EB" w:rsidP="00631C49">
                  <w:pPr>
                    <w:pStyle w:val="Paragraphedeliste"/>
                    <w:numPr>
                      <w:ilvl w:val="0"/>
                      <w:numId w:val="28"/>
                    </w:numPr>
                    <w:ind w:left="284" w:hanging="284"/>
                    <w:rPr>
                      <w:rFonts w:ascii="Georgia" w:hAnsi="Georgia"/>
                      <w:color w:val="4A442A" w:themeColor="background2" w:themeShade="40"/>
                    </w:rPr>
                  </w:pPr>
                  <w:r w:rsidRPr="00631C49">
                    <w:rPr>
                      <w:rFonts w:ascii="Georgia" w:hAnsi="Georgia"/>
                      <w:color w:val="4A442A" w:themeColor="background2" w:themeShade="40"/>
                    </w:rPr>
                    <w:t>Corrective</w:t>
                  </w:r>
                </w:p>
              </w:txbxContent>
            </v:textbox>
          </v:shape>
        </w:pict>
      </w:r>
      <w:r w:rsidR="009962C2">
        <w:rPr>
          <w:rFonts w:ascii="Arial" w:hAnsi="Arial" w:cs="Arial"/>
        </w:rPr>
        <w:t xml:space="preserve">La représentation classique de ce </w:t>
      </w:r>
      <w:r w:rsidR="00CA1E5C">
        <w:rPr>
          <w:rFonts w:ascii="Arial" w:hAnsi="Arial" w:cs="Arial"/>
        </w:rPr>
        <w:t>fameux processus est la</w:t>
      </w:r>
      <w:r w:rsidR="009962C2">
        <w:rPr>
          <w:rFonts w:ascii="Arial" w:hAnsi="Arial" w:cs="Arial"/>
        </w:rPr>
        <w:t xml:space="preserve"> </w:t>
      </w:r>
      <w:r w:rsidR="00CA1E5C">
        <w:rPr>
          <w:rFonts w:ascii="Arial" w:hAnsi="Arial" w:cs="Arial"/>
        </w:rPr>
        <w:t>suivante</w:t>
      </w:r>
      <w:r w:rsidR="009962C2">
        <w:rPr>
          <w:rFonts w:ascii="Arial" w:hAnsi="Arial" w:cs="Arial"/>
        </w:rPr>
        <w:t>:</w:t>
      </w:r>
    </w:p>
    <w:p w:rsidR="00934DD4" w:rsidRDefault="00372AF3" w:rsidP="00EF3385">
      <w:pPr>
        <w:spacing w:after="120" w:line="360" w:lineRule="auto"/>
        <w:rPr>
          <w:rFonts w:ascii="Arial" w:hAnsi="Arial" w:cs="Arial"/>
          <w:b/>
          <w:bCs/>
          <w:color w:val="17365D"/>
        </w:rPr>
      </w:pPr>
      <w:r w:rsidRPr="00372AF3">
        <w:rPr>
          <w:rFonts w:ascii="Arial" w:hAnsi="Arial" w:cs="Arial"/>
          <w:noProof/>
          <w:lang w:eastAsia="fr-FR"/>
        </w:rPr>
        <w:pict>
          <v:shapetype id="_x0000_t32" coordsize="21600,21600" o:spt="32" o:oned="t" path="m,l21600,21600e" filled="f">
            <v:path arrowok="t" fillok="f" o:connecttype="none"/>
            <o:lock v:ext="edit" shapetype="t"/>
          </v:shapetype>
          <v:shape id="_x0000_s1179" type="#_x0000_t32" style="position:absolute;margin-left:371.4pt;margin-top:28.2pt;width:33.6pt;height:0;z-index:251657728" o:connectortype="straight">
            <v:stroke endarrow="block"/>
          </v:shape>
        </w:pict>
      </w:r>
      <w:r w:rsidR="00955E65">
        <w:rPr>
          <w:rFonts w:ascii="Arial" w:hAnsi="Arial" w:cs="Arial"/>
          <w:noProof/>
          <w:lang w:eastAsia="fr-FR"/>
        </w:rPr>
        <w:drawing>
          <wp:inline distT="0" distB="0" distL="0" distR="0">
            <wp:extent cx="4800600" cy="2926080"/>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800600" cy="2926080"/>
                    </a:xfrm>
                    <a:prstGeom prst="rect">
                      <a:avLst/>
                    </a:prstGeom>
                    <a:noFill/>
                    <a:ln w="9525">
                      <a:noFill/>
                      <a:miter lim="800000"/>
                      <a:headEnd/>
                      <a:tailEnd/>
                    </a:ln>
                  </pic:spPr>
                </pic:pic>
              </a:graphicData>
            </a:graphic>
          </wp:inline>
        </w:drawing>
      </w:r>
    </w:p>
    <w:p w:rsidR="00934DD4" w:rsidRPr="005277D5" w:rsidRDefault="00934DD4" w:rsidP="00934DD4">
      <w:pPr>
        <w:spacing w:after="120" w:line="360" w:lineRule="auto"/>
        <w:jc w:val="center"/>
        <w:rPr>
          <w:rFonts w:ascii="Arial" w:hAnsi="Arial" w:cs="Arial"/>
          <w:b/>
          <w:bCs/>
          <w:color w:val="17365D"/>
        </w:rPr>
      </w:pPr>
      <w:bookmarkStart w:id="20" w:name="_Toc252709363"/>
      <w:r w:rsidRPr="00671646">
        <w:rPr>
          <w:rFonts w:ascii="Arial" w:hAnsi="Arial" w:cs="Arial"/>
          <w:b/>
          <w:bCs/>
          <w:color w:val="17365D"/>
        </w:rPr>
        <w:t xml:space="preserve">Figure </w:t>
      </w:r>
      <w:r w:rsidR="00372AF3"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72AF3" w:rsidRPr="00671646">
        <w:rPr>
          <w:rFonts w:ascii="Arial" w:hAnsi="Arial" w:cs="Arial"/>
          <w:b/>
          <w:bCs/>
          <w:color w:val="17365D"/>
        </w:rPr>
        <w:fldChar w:fldCharType="separate"/>
      </w:r>
      <w:r w:rsidR="001D363F">
        <w:rPr>
          <w:rFonts w:ascii="Arial" w:hAnsi="Arial" w:cs="Arial"/>
          <w:b/>
          <w:bCs/>
          <w:noProof/>
          <w:color w:val="17365D"/>
        </w:rPr>
        <w:t>5</w:t>
      </w:r>
      <w:r w:rsidR="00372AF3" w:rsidRPr="00671646">
        <w:rPr>
          <w:rFonts w:ascii="Arial" w:hAnsi="Arial" w:cs="Arial"/>
          <w:b/>
          <w:bCs/>
          <w:color w:val="17365D"/>
        </w:rPr>
        <w:fldChar w:fldCharType="end"/>
      </w:r>
      <w:r w:rsidRPr="00671646">
        <w:rPr>
          <w:rFonts w:ascii="Arial" w:hAnsi="Arial" w:cs="Arial"/>
          <w:b/>
          <w:bCs/>
          <w:color w:val="17365D"/>
        </w:rPr>
        <w:t xml:space="preserve"> : </w:t>
      </w:r>
      <w:r>
        <w:rPr>
          <w:rFonts w:ascii="Arial" w:hAnsi="Arial" w:cs="Arial"/>
          <w:b/>
          <w:bCs/>
          <w:color w:val="17365D"/>
        </w:rPr>
        <w:t>Le cycle en V</w:t>
      </w:r>
      <w:bookmarkEnd w:id="20"/>
    </w:p>
    <w:p w:rsidR="00365628" w:rsidRDefault="00CA1E5C" w:rsidP="00365628">
      <w:pPr>
        <w:jc w:val="both"/>
        <w:rPr>
          <w:rFonts w:ascii="Arial" w:hAnsi="Arial" w:cs="Arial"/>
        </w:rPr>
      </w:pPr>
      <w:r>
        <w:rPr>
          <w:rFonts w:ascii="Arial" w:hAnsi="Arial" w:cs="Arial"/>
        </w:rPr>
        <w:lastRenderedPageBreak/>
        <w:t>Pour rappel, voici</w:t>
      </w:r>
      <w:r w:rsidR="00365628">
        <w:rPr>
          <w:rFonts w:ascii="Arial" w:hAnsi="Arial" w:cs="Arial"/>
        </w:rPr>
        <w:t xml:space="preserve"> les grandes étapes de l’activité de développement logiciel :</w:t>
      </w:r>
    </w:p>
    <w:p w:rsidR="00365628" w:rsidRDefault="000E093C" w:rsidP="00D03123">
      <w:pPr>
        <w:numPr>
          <w:ilvl w:val="0"/>
          <w:numId w:val="7"/>
        </w:numPr>
        <w:jc w:val="both"/>
        <w:rPr>
          <w:rFonts w:ascii="Arial" w:hAnsi="Arial" w:cs="Arial"/>
        </w:rPr>
      </w:pPr>
      <w:r w:rsidRPr="000E093C">
        <w:rPr>
          <w:rFonts w:ascii="Arial" w:hAnsi="Arial" w:cs="Arial"/>
          <w:b/>
        </w:rPr>
        <w:t>S</w:t>
      </w:r>
      <w:r w:rsidR="00365628" w:rsidRPr="000E093C">
        <w:rPr>
          <w:rFonts w:ascii="Arial" w:hAnsi="Arial" w:cs="Arial"/>
          <w:b/>
        </w:rPr>
        <w:t>pécification des exigences</w:t>
      </w:r>
      <w:r w:rsidR="00CA1E5C">
        <w:rPr>
          <w:rFonts w:ascii="Arial" w:hAnsi="Arial" w:cs="Arial"/>
        </w:rPr>
        <w:t> : l’objectif est de capturer l’ensemble des contraintes du futur système logiciel</w:t>
      </w:r>
      <w:r>
        <w:rPr>
          <w:rFonts w:ascii="Arial" w:hAnsi="Arial" w:cs="Arial"/>
        </w:rPr>
        <w:t>, sous forme d</w:t>
      </w:r>
      <w:r w:rsidR="00D05A54">
        <w:rPr>
          <w:rFonts w:ascii="Arial" w:hAnsi="Arial" w:cs="Arial"/>
        </w:rPr>
        <w:t>’un</w:t>
      </w:r>
      <w:r>
        <w:rPr>
          <w:rFonts w:ascii="Arial" w:hAnsi="Arial" w:cs="Arial"/>
        </w:rPr>
        <w:t xml:space="preserve"> cahier des charges.</w:t>
      </w:r>
    </w:p>
    <w:p w:rsidR="00CA1E5C" w:rsidRDefault="000E093C" w:rsidP="00D03123">
      <w:pPr>
        <w:numPr>
          <w:ilvl w:val="1"/>
          <w:numId w:val="7"/>
        </w:numPr>
        <w:jc w:val="both"/>
        <w:rPr>
          <w:rFonts w:ascii="Arial" w:hAnsi="Arial" w:cs="Arial"/>
        </w:rPr>
      </w:pPr>
      <w:r>
        <w:rPr>
          <w:rFonts w:ascii="Arial" w:hAnsi="Arial" w:cs="Arial"/>
        </w:rPr>
        <w:t xml:space="preserve">Détermination </w:t>
      </w:r>
      <w:r w:rsidR="00CA1E5C">
        <w:rPr>
          <w:rFonts w:ascii="Arial" w:hAnsi="Arial" w:cs="Arial"/>
        </w:rPr>
        <w:t>des contraintes fonctionnelles</w:t>
      </w:r>
      <w:r>
        <w:rPr>
          <w:rFonts w:ascii="Arial" w:hAnsi="Arial" w:cs="Arial"/>
        </w:rPr>
        <w:t xml:space="preserve"> par audit des futurs utilisateurs</w:t>
      </w:r>
      <w:r w:rsidR="00CA1E5C">
        <w:rPr>
          <w:rFonts w:ascii="Arial" w:hAnsi="Arial" w:cs="Arial"/>
        </w:rPr>
        <w:t>,</w:t>
      </w:r>
    </w:p>
    <w:p w:rsidR="00CA1E5C" w:rsidRDefault="00CA1E5C" w:rsidP="00D03123">
      <w:pPr>
        <w:numPr>
          <w:ilvl w:val="1"/>
          <w:numId w:val="7"/>
        </w:numPr>
        <w:jc w:val="both"/>
        <w:rPr>
          <w:rFonts w:ascii="Arial" w:hAnsi="Arial" w:cs="Arial"/>
        </w:rPr>
      </w:pPr>
      <w:r>
        <w:rPr>
          <w:rFonts w:ascii="Arial" w:hAnsi="Arial" w:cs="Arial"/>
        </w:rPr>
        <w:t>Déterminer les limites du système</w:t>
      </w:r>
      <w:r w:rsidR="000E093C">
        <w:rPr>
          <w:rFonts w:ascii="Arial" w:hAnsi="Arial" w:cs="Arial"/>
        </w:rPr>
        <w:t xml:space="preserve"> et les interfaces avec les autres systèmes,</w:t>
      </w:r>
    </w:p>
    <w:p w:rsidR="000E093C" w:rsidRPr="000E093C" w:rsidRDefault="000E093C" w:rsidP="00D03123">
      <w:pPr>
        <w:numPr>
          <w:ilvl w:val="1"/>
          <w:numId w:val="7"/>
        </w:numPr>
        <w:jc w:val="both"/>
        <w:rPr>
          <w:rFonts w:ascii="Arial" w:hAnsi="Arial" w:cs="Arial"/>
        </w:rPr>
      </w:pPr>
      <w:r>
        <w:rPr>
          <w:rFonts w:ascii="Arial" w:hAnsi="Arial" w:cs="Arial"/>
        </w:rPr>
        <w:t>Détermination des contraintes de performance, de déploiement (matériel),</w:t>
      </w:r>
    </w:p>
    <w:p w:rsidR="000E093C" w:rsidRDefault="000E093C" w:rsidP="00D03123">
      <w:pPr>
        <w:numPr>
          <w:ilvl w:val="1"/>
          <w:numId w:val="7"/>
        </w:numPr>
        <w:jc w:val="both"/>
        <w:rPr>
          <w:rFonts w:ascii="Arial" w:hAnsi="Arial" w:cs="Arial"/>
        </w:rPr>
      </w:pPr>
      <w:r>
        <w:rPr>
          <w:rFonts w:ascii="Arial" w:hAnsi="Arial" w:cs="Arial"/>
        </w:rPr>
        <w:t>Déterminer les critères de qualité à respecter, de niveau de certification, de coût</w:t>
      </w:r>
    </w:p>
    <w:p w:rsidR="000E093C" w:rsidRDefault="000E093C" w:rsidP="00D03123">
      <w:pPr>
        <w:numPr>
          <w:ilvl w:val="0"/>
          <w:numId w:val="8"/>
        </w:numPr>
        <w:jc w:val="both"/>
        <w:rPr>
          <w:rFonts w:ascii="Arial" w:hAnsi="Arial" w:cs="Arial"/>
        </w:rPr>
      </w:pPr>
      <w:r>
        <w:rPr>
          <w:rFonts w:ascii="Arial" w:hAnsi="Arial" w:cs="Arial"/>
        </w:rPr>
        <w:t xml:space="preserve">Cette phase est primordiale pour la réussite de votre projet. Par contre, il faut toujours avoir à l’esprit que chaque utilisateur a sa propre vision des exigences et que par retour d’expérience, chaque personne a une vision partielle, erronée et </w:t>
      </w:r>
      <w:r w:rsidR="00D05A54">
        <w:rPr>
          <w:rFonts w:ascii="Arial" w:hAnsi="Arial" w:cs="Arial"/>
        </w:rPr>
        <w:t>contradictoire</w:t>
      </w:r>
      <w:r>
        <w:rPr>
          <w:rFonts w:ascii="Arial" w:hAnsi="Arial" w:cs="Arial"/>
        </w:rPr>
        <w:t xml:space="preserve"> des exigences du système</w:t>
      </w:r>
      <w:r w:rsidR="00D05A54">
        <w:rPr>
          <w:rFonts w:ascii="Arial" w:hAnsi="Arial" w:cs="Arial"/>
        </w:rPr>
        <w:t>. Les exigences de certains sont des limites pour d’autres</w:t>
      </w:r>
      <w:r w:rsidR="00425D1F">
        <w:rPr>
          <w:rFonts w:ascii="Arial" w:hAnsi="Arial" w:cs="Arial"/>
        </w:rPr>
        <w:t>.</w:t>
      </w:r>
    </w:p>
    <w:p w:rsidR="00D05A54" w:rsidRDefault="00D05A54" w:rsidP="00D03123">
      <w:pPr>
        <w:numPr>
          <w:ilvl w:val="0"/>
          <w:numId w:val="7"/>
        </w:numPr>
        <w:jc w:val="both"/>
        <w:rPr>
          <w:rFonts w:ascii="Arial" w:hAnsi="Arial" w:cs="Arial"/>
        </w:rPr>
      </w:pPr>
      <w:r>
        <w:rPr>
          <w:rFonts w:ascii="Arial" w:hAnsi="Arial" w:cs="Arial"/>
          <w:b/>
        </w:rPr>
        <w:t>Analyse</w:t>
      </w:r>
      <w:r w:rsidRPr="00D05A54">
        <w:rPr>
          <w:rFonts w:ascii="Arial" w:hAnsi="Arial" w:cs="Arial"/>
        </w:rPr>
        <w:t> : l’objectif</w:t>
      </w:r>
      <w:r>
        <w:rPr>
          <w:rFonts w:ascii="Arial" w:hAnsi="Arial" w:cs="Arial"/>
        </w:rPr>
        <w:t xml:space="preserve"> </w:t>
      </w:r>
      <w:r w:rsidRPr="00D05A54">
        <w:rPr>
          <w:rFonts w:ascii="Arial" w:hAnsi="Arial" w:cs="Arial"/>
        </w:rPr>
        <w:t xml:space="preserve"> </w:t>
      </w:r>
      <w:r>
        <w:rPr>
          <w:rFonts w:ascii="Arial" w:hAnsi="Arial" w:cs="Arial"/>
        </w:rPr>
        <w:t>est de structurer et d’affiner l’ensemble des contraintes afin de pouvoir construire une architecture logique du système logiciel à élaborer</w:t>
      </w:r>
      <w:r w:rsidR="00425D1F">
        <w:rPr>
          <w:rFonts w:ascii="Arial" w:hAnsi="Arial" w:cs="Arial"/>
        </w:rPr>
        <w:t xml:space="preserve">. Cette phase permet de lever les ambigüités sur les exigences, de les confronter et d’avoir une vision </w:t>
      </w:r>
      <w:r w:rsidR="006D3E24">
        <w:rPr>
          <w:rFonts w:ascii="Arial" w:hAnsi="Arial" w:cs="Arial"/>
        </w:rPr>
        <w:t>globale</w:t>
      </w:r>
      <w:r w:rsidR="00425D1F">
        <w:rPr>
          <w:rFonts w:ascii="Arial" w:hAnsi="Arial" w:cs="Arial"/>
        </w:rPr>
        <w:t xml:space="preserve"> des attentes du système.</w:t>
      </w:r>
    </w:p>
    <w:p w:rsidR="00D05A54" w:rsidRDefault="00D05A54" w:rsidP="00D03123">
      <w:pPr>
        <w:numPr>
          <w:ilvl w:val="0"/>
          <w:numId w:val="7"/>
        </w:numPr>
        <w:jc w:val="both"/>
        <w:rPr>
          <w:rFonts w:ascii="Arial" w:hAnsi="Arial" w:cs="Arial"/>
        </w:rPr>
      </w:pPr>
      <w:r>
        <w:rPr>
          <w:rFonts w:ascii="Arial" w:hAnsi="Arial" w:cs="Arial"/>
          <w:b/>
        </w:rPr>
        <w:t>Conception</w:t>
      </w:r>
      <w:r w:rsidR="00945C8B">
        <w:rPr>
          <w:rFonts w:ascii="Arial" w:hAnsi="Arial" w:cs="Arial"/>
          <w:b/>
        </w:rPr>
        <w:t xml:space="preserve"> de l’</w:t>
      </w:r>
      <w:r>
        <w:rPr>
          <w:rFonts w:ascii="Arial" w:hAnsi="Arial" w:cs="Arial"/>
          <w:b/>
        </w:rPr>
        <w:t>architecture</w:t>
      </w:r>
      <w:r w:rsidRPr="00D05A54">
        <w:rPr>
          <w:rFonts w:ascii="Arial" w:hAnsi="Arial" w:cs="Arial"/>
        </w:rPr>
        <w:t> : l’objectif</w:t>
      </w:r>
      <w:r>
        <w:rPr>
          <w:rFonts w:ascii="Arial" w:hAnsi="Arial" w:cs="Arial"/>
        </w:rPr>
        <w:t xml:space="preserve"> </w:t>
      </w:r>
      <w:r w:rsidRPr="00D05A54">
        <w:rPr>
          <w:rFonts w:ascii="Arial" w:hAnsi="Arial" w:cs="Arial"/>
        </w:rPr>
        <w:t xml:space="preserve"> </w:t>
      </w:r>
      <w:r>
        <w:rPr>
          <w:rFonts w:ascii="Arial" w:hAnsi="Arial" w:cs="Arial"/>
        </w:rPr>
        <w:t xml:space="preserve">est la construction d’une architecture physique du système logiciel en prenant en compte l’ensemble des contraintes non fonctionnelles telles que les performances et l’environnement de déploiement </w:t>
      </w:r>
    </w:p>
    <w:p w:rsidR="00D05A54" w:rsidRDefault="00D05A54" w:rsidP="00D03123">
      <w:pPr>
        <w:numPr>
          <w:ilvl w:val="0"/>
          <w:numId w:val="7"/>
        </w:numPr>
        <w:jc w:val="both"/>
        <w:rPr>
          <w:rFonts w:ascii="Arial" w:hAnsi="Arial" w:cs="Arial"/>
        </w:rPr>
      </w:pPr>
      <w:r>
        <w:rPr>
          <w:rFonts w:ascii="Arial" w:hAnsi="Arial" w:cs="Arial"/>
          <w:b/>
        </w:rPr>
        <w:t xml:space="preserve">Conception détaillée : </w:t>
      </w:r>
      <w:r w:rsidRPr="00D05A54">
        <w:rPr>
          <w:rFonts w:ascii="Arial" w:hAnsi="Arial" w:cs="Arial"/>
        </w:rPr>
        <w:t>l’objectif</w:t>
      </w:r>
      <w:r>
        <w:rPr>
          <w:rFonts w:ascii="Arial" w:hAnsi="Arial" w:cs="Arial"/>
        </w:rPr>
        <w:t xml:space="preserve"> est la conception détaillée de chaque sous système, module et interface, et autre algorithme du système </w:t>
      </w:r>
    </w:p>
    <w:p w:rsidR="00D05A54" w:rsidRDefault="00D05A54" w:rsidP="00D03123">
      <w:pPr>
        <w:numPr>
          <w:ilvl w:val="0"/>
          <w:numId w:val="7"/>
        </w:numPr>
        <w:jc w:val="both"/>
        <w:rPr>
          <w:rFonts w:ascii="Arial" w:hAnsi="Arial" w:cs="Arial"/>
        </w:rPr>
      </w:pPr>
      <w:r>
        <w:rPr>
          <w:rFonts w:ascii="Arial" w:hAnsi="Arial" w:cs="Arial"/>
          <w:b/>
        </w:rPr>
        <w:t>Implémentation :</w:t>
      </w:r>
      <w:r w:rsidRPr="00D05A54">
        <w:rPr>
          <w:rFonts w:ascii="Arial" w:hAnsi="Arial" w:cs="Arial"/>
        </w:rPr>
        <w:t xml:space="preserve"> enfin le code source</w:t>
      </w:r>
      <w:r>
        <w:rPr>
          <w:rFonts w:ascii="Arial" w:hAnsi="Arial" w:cs="Arial"/>
        </w:rPr>
        <w:t xml:space="preserve"> pour le développeur !</w:t>
      </w:r>
    </w:p>
    <w:p w:rsidR="00D05A54" w:rsidRDefault="00D05A54" w:rsidP="00D05A54">
      <w:pPr>
        <w:ind w:left="720"/>
        <w:jc w:val="both"/>
        <w:rPr>
          <w:rFonts w:ascii="Arial" w:hAnsi="Arial" w:cs="Arial"/>
        </w:rPr>
      </w:pPr>
    </w:p>
    <w:p w:rsidR="005543A5" w:rsidRDefault="005543A5" w:rsidP="00D03123">
      <w:pPr>
        <w:numPr>
          <w:ilvl w:val="0"/>
          <w:numId w:val="7"/>
        </w:numPr>
        <w:jc w:val="both"/>
        <w:rPr>
          <w:rFonts w:ascii="Arial" w:hAnsi="Arial" w:cs="Arial"/>
        </w:rPr>
      </w:pPr>
      <w:r>
        <w:rPr>
          <w:rFonts w:ascii="Arial" w:hAnsi="Arial" w:cs="Arial"/>
          <w:b/>
        </w:rPr>
        <w:t>Tests unitaires</w:t>
      </w:r>
      <w:r w:rsidRPr="00D05A54">
        <w:rPr>
          <w:rFonts w:ascii="Arial" w:hAnsi="Arial" w:cs="Arial"/>
        </w:rPr>
        <w:t xml:space="preserve">: </w:t>
      </w:r>
      <w:r>
        <w:rPr>
          <w:rFonts w:ascii="Arial" w:hAnsi="Arial" w:cs="Arial"/>
        </w:rPr>
        <w:t>l’objectif est de vérifier le respect de chaque exigence de la conception détaillée. Réalisation d’un ensemble de test vérifiant si chacune des fonctions des interfaces et autres al</w:t>
      </w:r>
      <w:r w:rsidR="001342DA">
        <w:rPr>
          <w:rFonts w:ascii="Arial" w:hAnsi="Arial" w:cs="Arial"/>
        </w:rPr>
        <w:t>gorithmes du système correspond</w:t>
      </w:r>
      <w:r>
        <w:rPr>
          <w:rFonts w:ascii="Arial" w:hAnsi="Arial" w:cs="Arial"/>
        </w:rPr>
        <w:t xml:space="preserve"> bien au</w:t>
      </w:r>
      <w:r w:rsidR="001342DA">
        <w:rPr>
          <w:rFonts w:ascii="Arial" w:hAnsi="Arial" w:cs="Arial"/>
        </w:rPr>
        <w:t>x</w:t>
      </w:r>
      <w:r>
        <w:rPr>
          <w:rFonts w:ascii="Arial" w:hAnsi="Arial" w:cs="Arial"/>
        </w:rPr>
        <w:t xml:space="preserve"> attentes (tests au</w:t>
      </w:r>
      <w:r w:rsidR="001342DA">
        <w:rPr>
          <w:rFonts w:ascii="Arial" w:hAnsi="Arial" w:cs="Arial"/>
        </w:rPr>
        <w:t>x</w:t>
      </w:r>
      <w:r>
        <w:rPr>
          <w:rFonts w:ascii="Arial" w:hAnsi="Arial" w:cs="Arial"/>
        </w:rPr>
        <w:t xml:space="preserve"> limites, cas nominal, taux de couverture …) </w:t>
      </w:r>
    </w:p>
    <w:p w:rsidR="005543A5" w:rsidRDefault="005543A5" w:rsidP="00D03123">
      <w:pPr>
        <w:numPr>
          <w:ilvl w:val="0"/>
          <w:numId w:val="7"/>
        </w:numPr>
        <w:jc w:val="both"/>
        <w:rPr>
          <w:rFonts w:ascii="Arial" w:hAnsi="Arial" w:cs="Arial"/>
        </w:rPr>
      </w:pPr>
      <w:r>
        <w:rPr>
          <w:rFonts w:ascii="Arial" w:hAnsi="Arial" w:cs="Arial"/>
          <w:b/>
        </w:rPr>
        <w:t xml:space="preserve">Tests d’intégration </w:t>
      </w:r>
      <w:r w:rsidRPr="00D05A54">
        <w:rPr>
          <w:rFonts w:ascii="Arial" w:hAnsi="Arial" w:cs="Arial"/>
        </w:rPr>
        <w:t xml:space="preserve">: </w:t>
      </w:r>
      <w:r>
        <w:rPr>
          <w:rFonts w:ascii="Arial" w:hAnsi="Arial" w:cs="Arial"/>
        </w:rPr>
        <w:t>l’objectif est de vérifier le respect de chaque exigence de l’architecture. Réalisation d’un ensemble de test</w:t>
      </w:r>
      <w:r w:rsidR="001342DA">
        <w:rPr>
          <w:rFonts w:ascii="Arial" w:hAnsi="Arial" w:cs="Arial"/>
        </w:rPr>
        <w:t>s</w:t>
      </w:r>
      <w:r>
        <w:rPr>
          <w:rFonts w:ascii="Arial" w:hAnsi="Arial" w:cs="Arial"/>
        </w:rPr>
        <w:t xml:space="preserve"> vérifiant le bon fonctionnement des systèmes inter dépendants</w:t>
      </w:r>
    </w:p>
    <w:p w:rsidR="005543A5" w:rsidRDefault="005543A5" w:rsidP="00D03123">
      <w:pPr>
        <w:numPr>
          <w:ilvl w:val="0"/>
          <w:numId w:val="7"/>
        </w:numPr>
        <w:jc w:val="both"/>
        <w:rPr>
          <w:rFonts w:ascii="Arial" w:hAnsi="Arial" w:cs="Arial"/>
        </w:rPr>
      </w:pPr>
      <w:r>
        <w:rPr>
          <w:rFonts w:ascii="Arial" w:hAnsi="Arial" w:cs="Arial"/>
          <w:b/>
        </w:rPr>
        <w:t xml:space="preserve">Tests de validation </w:t>
      </w:r>
      <w:r w:rsidRPr="00D05A54">
        <w:rPr>
          <w:rFonts w:ascii="Arial" w:hAnsi="Arial" w:cs="Arial"/>
        </w:rPr>
        <w:t xml:space="preserve">: </w:t>
      </w:r>
      <w:r>
        <w:rPr>
          <w:rFonts w:ascii="Arial" w:hAnsi="Arial" w:cs="Arial"/>
        </w:rPr>
        <w:t>l’objectif est de vérifier le respect de chaque exigence du c</w:t>
      </w:r>
      <w:r w:rsidR="001342DA">
        <w:rPr>
          <w:rFonts w:ascii="Arial" w:hAnsi="Arial" w:cs="Arial"/>
        </w:rPr>
        <w:t xml:space="preserve">ahier des charges, spécifié et </w:t>
      </w:r>
      <w:r>
        <w:rPr>
          <w:rFonts w:ascii="Arial" w:hAnsi="Arial" w:cs="Arial"/>
        </w:rPr>
        <w:t>analysé. Réalisation d’un ensemble de test</w:t>
      </w:r>
      <w:r w:rsidR="001342DA">
        <w:rPr>
          <w:rFonts w:ascii="Arial" w:hAnsi="Arial" w:cs="Arial"/>
        </w:rPr>
        <w:t>s</w:t>
      </w:r>
      <w:r>
        <w:rPr>
          <w:rFonts w:ascii="Arial" w:hAnsi="Arial" w:cs="Arial"/>
        </w:rPr>
        <w:t xml:space="preserve"> vérifiant le bon fonctionnement des attentes du système global</w:t>
      </w:r>
    </w:p>
    <w:p w:rsidR="005543A5" w:rsidRDefault="005543A5" w:rsidP="00D03123">
      <w:pPr>
        <w:numPr>
          <w:ilvl w:val="0"/>
          <w:numId w:val="7"/>
        </w:numPr>
        <w:jc w:val="both"/>
        <w:rPr>
          <w:rFonts w:ascii="Arial" w:hAnsi="Arial" w:cs="Arial"/>
        </w:rPr>
      </w:pPr>
      <w:r>
        <w:rPr>
          <w:rFonts w:ascii="Arial" w:hAnsi="Arial" w:cs="Arial"/>
          <w:b/>
        </w:rPr>
        <w:t xml:space="preserve">Déploiement et recette </w:t>
      </w:r>
      <w:r w:rsidRPr="00D05A54">
        <w:rPr>
          <w:rFonts w:ascii="Arial" w:hAnsi="Arial" w:cs="Arial"/>
        </w:rPr>
        <w:t xml:space="preserve">: </w:t>
      </w:r>
      <w:r>
        <w:rPr>
          <w:rFonts w:ascii="Arial" w:hAnsi="Arial" w:cs="Arial"/>
        </w:rPr>
        <w:t xml:space="preserve">l’objectif est de vérifier le respect du bon fonctionnement du système dans son environnement d’exécution ; Installation et vérification sur le site cible </w:t>
      </w:r>
    </w:p>
    <w:p w:rsidR="005543A5" w:rsidRDefault="005543A5" w:rsidP="005543A5">
      <w:pPr>
        <w:ind w:left="720"/>
        <w:jc w:val="both"/>
        <w:rPr>
          <w:rFonts w:ascii="Arial" w:hAnsi="Arial" w:cs="Arial"/>
        </w:rPr>
      </w:pPr>
    </w:p>
    <w:p w:rsidR="00B5461F" w:rsidRDefault="00B5461F" w:rsidP="00B5461F">
      <w:pPr>
        <w:pStyle w:val="Titre2"/>
      </w:pPr>
      <w:bookmarkStart w:id="21" w:name="_Toc252709382"/>
      <w:r>
        <w:lastRenderedPageBreak/>
        <w:t xml:space="preserve">Les processus </w:t>
      </w:r>
      <w:r w:rsidR="003778BE">
        <w:t>de développement</w:t>
      </w:r>
      <w:r w:rsidR="00945C8B">
        <w:t xml:space="preserve">, itératif et </w:t>
      </w:r>
      <w:r>
        <w:t>incrémental</w:t>
      </w:r>
      <w:bookmarkEnd w:id="21"/>
    </w:p>
    <w:p w:rsidR="00934DD4" w:rsidRDefault="00B5461F" w:rsidP="003778BE">
      <w:pPr>
        <w:jc w:val="both"/>
        <w:rPr>
          <w:rFonts w:ascii="Arial" w:hAnsi="Arial" w:cs="Arial"/>
        </w:rPr>
      </w:pPr>
      <w:r>
        <w:rPr>
          <w:rFonts w:ascii="Arial" w:hAnsi="Arial" w:cs="Arial"/>
        </w:rPr>
        <w:t>Le principe d</w:t>
      </w:r>
      <w:r w:rsidR="003778BE">
        <w:rPr>
          <w:rFonts w:ascii="Arial" w:hAnsi="Arial" w:cs="Arial"/>
        </w:rPr>
        <w:t>u développement incrémental est de considérer l’architecture du système comme l’élément central du processus de développement sur laquelle une série de d’améliorations</w:t>
      </w:r>
      <w:r w:rsidR="00EF3385">
        <w:rPr>
          <w:rFonts w:ascii="Arial" w:hAnsi="Arial" w:cs="Arial"/>
        </w:rPr>
        <w:t xml:space="preserve"> / changements / optimisations</w:t>
      </w:r>
      <w:r w:rsidR="003778BE">
        <w:rPr>
          <w:rFonts w:ascii="Arial" w:hAnsi="Arial" w:cs="Arial"/>
        </w:rPr>
        <w:t xml:space="preserve"> vont être apportées afin d’aboutir à une version </w:t>
      </w:r>
      <w:r w:rsidR="00062D76">
        <w:rPr>
          <w:rFonts w:ascii="Arial" w:hAnsi="Arial" w:cs="Arial"/>
        </w:rPr>
        <w:t xml:space="preserve">opérationnelle, testée, intégrée et validée </w:t>
      </w:r>
      <w:r w:rsidR="001342DA">
        <w:rPr>
          <w:rFonts w:ascii="Arial" w:hAnsi="Arial" w:cs="Arial"/>
        </w:rPr>
        <w:t>en fonction</w:t>
      </w:r>
      <w:r w:rsidR="00062D76">
        <w:rPr>
          <w:rFonts w:ascii="Arial" w:hAnsi="Arial" w:cs="Arial"/>
        </w:rPr>
        <w:t xml:space="preserve"> des </w:t>
      </w:r>
      <w:r w:rsidR="003778BE">
        <w:rPr>
          <w:rFonts w:ascii="Arial" w:hAnsi="Arial" w:cs="Arial"/>
        </w:rPr>
        <w:t>besoins de</w:t>
      </w:r>
      <w:r w:rsidR="00EF3385">
        <w:rPr>
          <w:rFonts w:ascii="Arial" w:hAnsi="Arial" w:cs="Arial"/>
        </w:rPr>
        <w:t xml:space="preserve"> tou</w:t>
      </w:r>
      <w:r w:rsidR="003778BE">
        <w:rPr>
          <w:rFonts w:ascii="Arial" w:hAnsi="Arial" w:cs="Arial"/>
        </w:rPr>
        <w:t xml:space="preserve">s </w:t>
      </w:r>
      <w:r w:rsidR="00EF3385">
        <w:rPr>
          <w:rFonts w:ascii="Arial" w:hAnsi="Arial" w:cs="Arial"/>
        </w:rPr>
        <w:t xml:space="preserve">les </w:t>
      </w:r>
      <w:r w:rsidR="003778BE">
        <w:rPr>
          <w:rFonts w:ascii="Arial" w:hAnsi="Arial" w:cs="Arial"/>
        </w:rPr>
        <w:t>utilisateurs.</w:t>
      </w:r>
    </w:p>
    <w:p w:rsidR="003778BE" w:rsidRDefault="00955E65" w:rsidP="00EF3385">
      <w:pPr>
        <w:jc w:val="center"/>
        <w:rPr>
          <w:rFonts w:ascii="Arial" w:hAnsi="Arial" w:cs="Arial"/>
        </w:rPr>
      </w:pPr>
      <w:r>
        <w:rPr>
          <w:rFonts w:ascii="Arial" w:hAnsi="Arial" w:cs="Arial"/>
          <w:noProof/>
          <w:lang w:eastAsia="fr-FR"/>
        </w:rPr>
        <w:drawing>
          <wp:inline distT="0" distB="0" distL="0" distR="0">
            <wp:extent cx="4373880" cy="2979420"/>
            <wp:effectExtent l="1905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373880" cy="2979420"/>
                    </a:xfrm>
                    <a:prstGeom prst="rect">
                      <a:avLst/>
                    </a:prstGeom>
                    <a:noFill/>
                    <a:ln w="9525">
                      <a:noFill/>
                      <a:miter lim="800000"/>
                      <a:headEnd/>
                      <a:tailEnd/>
                    </a:ln>
                  </pic:spPr>
                </pic:pic>
              </a:graphicData>
            </a:graphic>
          </wp:inline>
        </w:drawing>
      </w:r>
    </w:p>
    <w:p w:rsidR="00EF3385" w:rsidRDefault="00EF3385" w:rsidP="00EF3385">
      <w:pPr>
        <w:spacing w:after="120" w:line="360" w:lineRule="auto"/>
        <w:jc w:val="center"/>
        <w:rPr>
          <w:rFonts w:ascii="Arial" w:hAnsi="Arial" w:cs="Arial"/>
          <w:b/>
          <w:bCs/>
          <w:color w:val="17365D"/>
        </w:rPr>
      </w:pPr>
      <w:bookmarkStart w:id="22" w:name="_Toc252709364"/>
      <w:r w:rsidRPr="00671646">
        <w:rPr>
          <w:rFonts w:ascii="Arial" w:hAnsi="Arial" w:cs="Arial"/>
          <w:b/>
          <w:bCs/>
          <w:color w:val="17365D"/>
        </w:rPr>
        <w:t xml:space="preserve">Figure </w:t>
      </w:r>
      <w:r w:rsidR="00372AF3" w:rsidRPr="00671646">
        <w:rPr>
          <w:rFonts w:ascii="Arial" w:hAnsi="Arial" w:cs="Arial"/>
          <w:b/>
          <w:bCs/>
          <w:color w:val="17365D"/>
        </w:rPr>
        <w:fldChar w:fldCharType="begin"/>
      </w:r>
      <w:r w:rsidRPr="00671646">
        <w:rPr>
          <w:rFonts w:ascii="Arial" w:hAnsi="Arial" w:cs="Arial"/>
          <w:b/>
          <w:bCs/>
          <w:color w:val="17365D"/>
        </w:rPr>
        <w:instrText xml:space="preserve"> SEQ Figure \* ARABIC </w:instrText>
      </w:r>
      <w:r w:rsidR="00372AF3" w:rsidRPr="00671646">
        <w:rPr>
          <w:rFonts w:ascii="Arial" w:hAnsi="Arial" w:cs="Arial"/>
          <w:b/>
          <w:bCs/>
          <w:color w:val="17365D"/>
        </w:rPr>
        <w:fldChar w:fldCharType="separate"/>
      </w:r>
      <w:r w:rsidR="001D363F">
        <w:rPr>
          <w:rFonts w:ascii="Arial" w:hAnsi="Arial" w:cs="Arial"/>
          <w:b/>
          <w:bCs/>
          <w:noProof/>
          <w:color w:val="17365D"/>
        </w:rPr>
        <w:t>6</w:t>
      </w:r>
      <w:r w:rsidR="00372AF3" w:rsidRPr="00671646">
        <w:rPr>
          <w:rFonts w:ascii="Arial" w:hAnsi="Arial" w:cs="Arial"/>
          <w:b/>
          <w:bCs/>
          <w:color w:val="17365D"/>
        </w:rPr>
        <w:fldChar w:fldCharType="end"/>
      </w:r>
      <w:r w:rsidRPr="00671646">
        <w:rPr>
          <w:rFonts w:ascii="Arial" w:hAnsi="Arial" w:cs="Arial"/>
          <w:b/>
          <w:bCs/>
          <w:color w:val="17365D"/>
        </w:rPr>
        <w:t xml:space="preserve"> : </w:t>
      </w:r>
      <w:r>
        <w:rPr>
          <w:rFonts w:ascii="Arial" w:hAnsi="Arial" w:cs="Arial"/>
          <w:b/>
          <w:bCs/>
          <w:color w:val="17365D"/>
        </w:rPr>
        <w:t>Le modèle des processus incrémentaux</w:t>
      </w:r>
      <w:bookmarkEnd w:id="22"/>
    </w:p>
    <w:p w:rsidR="00653FEB" w:rsidRPr="005277D5" w:rsidRDefault="00653FEB" w:rsidP="00EF3385">
      <w:pPr>
        <w:spacing w:after="120" w:line="360" w:lineRule="auto"/>
        <w:jc w:val="center"/>
        <w:rPr>
          <w:rFonts w:ascii="Arial" w:hAnsi="Arial" w:cs="Arial"/>
          <w:b/>
          <w:bCs/>
          <w:color w:val="17365D"/>
        </w:rPr>
      </w:pPr>
    </w:p>
    <w:p w:rsidR="00512396" w:rsidRDefault="00653FEB" w:rsidP="00D03123">
      <w:pPr>
        <w:pStyle w:val="Titre3"/>
        <w:numPr>
          <w:ilvl w:val="2"/>
          <w:numId w:val="10"/>
        </w:numPr>
        <w:spacing w:after="240"/>
      </w:pPr>
      <w:bookmarkStart w:id="23" w:name="_Toc252709383"/>
      <w:r>
        <w:t>La notion de modèle, multi-vues des parties prenantes</w:t>
      </w:r>
      <w:bookmarkEnd w:id="23"/>
    </w:p>
    <w:p w:rsidR="00604D6B" w:rsidRDefault="00EF3385" w:rsidP="00604D6B">
      <w:pPr>
        <w:pStyle w:val="Normalar"/>
        <w:rPr>
          <w:sz w:val="22"/>
          <w:szCs w:val="22"/>
        </w:rPr>
      </w:pPr>
      <w:r>
        <w:rPr>
          <w:sz w:val="22"/>
          <w:szCs w:val="22"/>
        </w:rPr>
        <w:t xml:space="preserve">Le principe du </w:t>
      </w:r>
      <w:r w:rsidR="006D3E24">
        <w:rPr>
          <w:sz w:val="22"/>
          <w:szCs w:val="22"/>
        </w:rPr>
        <w:t>processus</w:t>
      </w:r>
      <w:r w:rsidR="00141ECC">
        <w:rPr>
          <w:sz w:val="22"/>
          <w:szCs w:val="22"/>
        </w:rPr>
        <w:t xml:space="preserve"> incrémental est basé</w:t>
      </w:r>
      <w:r>
        <w:rPr>
          <w:sz w:val="22"/>
          <w:szCs w:val="22"/>
        </w:rPr>
        <w:t xml:space="preserve"> sur l’élaboration d’un </w:t>
      </w:r>
      <w:r w:rsidRPr="006D3E24">
        <w:rPr>
          <w:color w:val="FF0000"/>
          <w:sz w:val="22"/>
          <w:szCs w:val="22"/>
        </w:rPr>
        <w:t>modèle</w:t>
      </w:r>
      <w:r w:rsidRPr="005D4D74">
        <w:rPr>
          <w:sz w:val="22"/>
          <w:szCs w:val="22"/>
        </w:rPr>
        <w:t xml:space="preserve"> par construction itérative sur les différents </w:t>
      </w:r>
      <w:r w:rsidRPr="009A4B14">
        <w:rPr>
          <w:color w:val="C00000"/>
          <w:sz w:val="22"/>
          <w:szCs w:val="22"/>
        </w:rPr>
        <w:t>domaines d’intervention</w:t>
      </w:r>
      <w:r w:rsidR="00945C8B">
        <w:rPr>
          <w:color w:val="C00000"/>
          <w:sz w:val="22"/>
          <w:szCs w:val="22"/>
        </w:rPr>
        <w:t xml:space="preserve">, </w:t>
      </w:r>
      <w:r w:rsidR="00945C8B" w:rsidRPr="00945C8B">
        <w:rPr>
          <w:sz w:val="22"/>
          <w:szCs w:val="22"/>
        </w:rPr>
        <w:t xml:space="preserve">afin de consolider une </w:t>
      </w:r>
      <w:r w:rsidR="00945C8B" w:rsidRPr="00945C8B">
        <w:rPr>
          <w:color w:val="C00000"/>
          <w:sz w:val="22"/>
          <w:szCs w:val="22"/>
        </w:rPr>
        <w:t>architecture</w:t>
      </w:r>
      <w:r w:rsidR="00945C8B" w:rsidRPr="00945C8B">
        <w:rPr>
          <w:sz w:val="22"/>
          <w:szCs w:val="22"/>
        </w:rPr>
        <w:t xml:space="preserve"> </w:t>
      </w:r>
      <w:r w:rsidR="00945C8B">
        <w:rPr>
          <w:sz w:val="22"/>
          <w:szCs w:val="22"/>
        </w:rPr>
        <w:t>du système à déployer pour une version donnée.</w:t>
      </w:r>
    </w:p>
    <w:p w:rsidR="00604D6B" w:rsidRDefault="00604D6B" w:rsidP="00604D6B">
      <w:pPr>
        <w:pStyle w:val="Normalar"/>
        <w:rPr>
          <w:sz w:val="22"/>
          <w:szCs w:val="22"/>
        </w:rPr>
      </w:pPr>
      <w:r>
        <w:rPr>
          <w:sz w:val="22"/>
          <w:szCs w:val="22"/>
        </w:rPr>
        <w:t xml:space="preserve">Nous rappelons pour mémoire qu’un </w:t>
      </w:r>
      <w:r w:rsidRPr="00604D6B">
        <w:rPr>
          <w:sz w:val="22"/>
          <w:szCs w:val="22"/>
        </w:rPr>
        <w:t xml:space="preserve">modèle est une </w:t>
      </w:r>
      <w:r w:rsidRPr="00604D6B">
        <w:rPr>
          <w:color w:val="1F497D"/>
          <w:sz w:val="22"/>
          <w:szCs w:val="22"/>
        </w:rPr>
        <w:t>représentation abstraite</w:t>
      </w:r>
      <w:r>
        <w:rPr>
          <w:sz w:val="22"/>
          <w:szCs w:val="22"/>
        </w:rPr>
        <w:t xml:space="preserve"> </w:t>
      </w:r>
      <w:r w:rsidRPr="00604D6B">
        <w:rPr>
          <w:sz w:val="22"/>
          <w:szCs w:val="22"/>
        </w:rPr>
        <w:t xml:space="preserve">et </w:t>
      </w:r>
      <w:r w:rsidRPr="00604D6B">
        <w:rPr>
          <w:color w:val="1F497D"/>
          <w:sz w:val="22"/>
          <w:szCs w:val="22"/>
        </w:rPr>
        <w:t>subjective</w:t>
      </w:r>
      <w:r w:rsidRPr="00604D6B">
        <w:rPr>
          <w:sz w:val="22"/>
          <w:szCs w:val="22"/>
        </w:rPr>
        <w:t xml:space="preserve"> d’un système réel.</w:t>
      </w:r>
      <w:r>
        <w:rPr>
          <w:sz w:val="22"/>
          <w:szCs w:val="22"/>
        </w:rPr>
        <w:t xml:space="preserve"> </w:t>
      </w:r>
      <w:r w:rsidRPr="00604D6B">
        <w:rPr>
          <w:sz w:val="22"/>
          <w:szCs w:val="22"/>
        </w:rPr>
        <w:t xml:space="preserve">C’est une </w:t>
      </w:r>
      <w:r w:rsidRPr="00604D6B">
        <w:rPr>
          <w:color w:val="1F497D"/>
          <w:sz w:val="22"/>
          <w:szCs w:val="22"/>
        </w:rPr>
        <w:t>représentation intelligible</w:t>
      </w:r>
      <w:r w:rsidRPr="00604D6B">
        <w:rPr>
          <w:sz w:val="22"/>
          <w:szCs w:val="22"/>
        </w:rPr>
        <w:t>, indispensable à la compréhension de systèmes complexes.</w:t>
      </w:r>
      <w:r>
        <w:rPr>
          <w:sz w:val="22"/>
          <w:szCs w:val="22"/>
        </w:rPr>
        <w:t xml:space="preserve"> Par nature, t</w:t>
      </w:r>
      <w:r w:rsidRPr="00604D6B">
        <w:rPr>
          <w:sz w:val="22"/>
          <w:szCs w:val="22"/>
        </w:rPr>
        <w:t xml:space="preserve">out modèle est </w:t>
      </w:r>
      <w:r w:rsidRPr="00604D6B">
        <w:rPr>
          <w:color w:val="1F497D"/>
          <w:sz w:val="22"/>
          <w:szCs w:val="22"/>
        </w:rPr>
        <w:t>incomplet</w:t>
      </w:r>
      <w:r w:rsidRPr="00604D6B">
        <w:rPr>
          <w:sz w:val="22"/>
          <w:szCs w:val="22"/>
        </w:rPr>
        <w:t xml:space="preserve"> et </w:t>
      </w:r>
      <w:r w:rsidRPr="00604D6B">
        <w:rPr>
          <w:color w:val="1F497D"/>
          <w:sz w:val="22"/>
          <w:szCs w:val="22"/>
        </w:rPr>
        <w:t>imparfait</w:t>
      </w:r>
      <w:r w:rsidRPr="00604D6B">
        <w:rPr>
          <w:sz w:val="22"/>
          <w:szCs w:val="22"/>
        </w:rPr>
        <w:t>.</w:t>
      </w:r>
    </w:p>
    <w:p w:rsidR="00604D6B" w:rsidRDefault="00653FEB" w:rsidP="00604D6B">
      <w:pPr>
        <w:pStyle w:val="Normalar"/>
        <w:rPr>
          <w:sz w:val="22"/>
          <w:szCs w:val="22"/>
        </w:rPr>
      </w:pPr>
      <w:r>
        <w:rPr>
          <w:sz w:val="22"/>
          <w:szCs w:val="22"/>
        </w:rPr>
        <w:br w:type="page"/>
      </w:r>
      <w:r w:rsidR="00604D6B">
        <w:rPr>
          <w:sz w:val="22"/>
          <w:szCs w:val="22"/>
        </w:rPr>
        <w:lastRenderedPageBreak/>
        <w:t>De plus, chaque intervenant</w:t>
      </w:r>
      <w:r w:rsidR="009A4B14">
        <w:rPr>
          <w:sz w:val="22"/>
          <w:szCs w:val="22"/>
        </w:rPr>
        <w:t xml:space="preserve"> possède sa propre vision du système, avec ses limites et son </w:t>
      </w:r>
      <w:r w:rsidR="00355C8A">
        <w:rPr>
          <w:sz w:val="22"/>
          <w:szCs w:val="22"/>
        </w:rPr>
        <w:t>objectivité,</w:t>
      </w:r>
      <w:r w:rsidR="009A4B14">
        <w:rPr>
          <w:sz w:val="22"/>
          <w:szCs w:val="22"/>
        </w:rPr>
        <w:t xml:space="preserve"> </w:t>
      </w:r>
      <w:r w:rsidR="00355C8A">
        <w:rPr>
          <w:sz w:val="22"/>
          <w:szCs w:val="22"/>
        </w:rPr>
        <w:t xml:space="preserve">et cette projection </w:t>
      </w:r>
      <w:r>
        <w:rPr>
          <w:sz w:val="22"/>
          <w:szCs w:val="22"/>
        </w:rPr>
        <w:t xml:space="preserve">déformatrice </w:t>
      </w:r>
      <w:r w:rsidR="00355C8A">
        <w:rPr>
          <w:sz w:val="22"/>
          <w:szCs w:val="22"/>
        </w:rPr>
        <w:t>est restreinte par son domaine d’intervention.</w:t>
      </w:r>
    </w:p>
    <w:p w:rsidR="00355C8A" w:rsidRDefault="00355C8A" w:rsidP="00355C8A">
      <w:pPr>
        <w:jc w:val="center"/>
      </w:pPr>
      <w:r>
        <w:object w:dxaOrig="5820" w:dyaOrig="4694">
          <v:shape id="_x0000_i1025" type="#_x0000_t75" style="width:191.4pt;height:154.2pt" o:ole="">
            <v:imagedata r:id="rId22" o:title=""/>
          </v:shape>
          <o:OLEObject Type="Embed" ProgID="Word.Picture.8" ShapeID="_x0000_i1025" DrawAspect="Content" ObjectID="_1326525731" r:id="rId23"/>
        </w:object>
      </w:r>
    </w:p>
    <w:p w:rsidR="00355C8A" w:rsidRPr="006D3E24" w:rsidRDefault="00355C8A" w:rsidP="00355C8A">
      <w:pPr>
        <w:spacing w:after="120" w:line="360" w:lineRule="auto"/>
        <w:jc w:val="center"/>
        <w:rPr>
          <w:rFonts w:ascii="Arial" w:hAnsi="Arial" w:cs="Arial"/>
          <w:b/>
          <w:bCs/>
          <w:color w:val="17365D"/>
        </w:rPr>
      </w:pPr>
      <w:bookmarkStart w:id="24" w:name="_Toc252709365"/>
      <w:r w:rsidRPr="006D3E24">
        <w:rPr>
          <w:rFonts w:ascii="Arial" w:hAnsi="Arial" w:cs="Arial"/>
          <w:b/>
          <w:bCs/>
          <w:color w:val="17365D"/>
        </w:rPr>
        <w:t xml:space="preserve">Figure </w:t>
      </w:r>
      <w:r w:rsidR="00372AF3" w:rsidRPr="006D3E24">
        <w:rPr>
          <w:rFonts w:ascii="Arial" w:hAnsi="Arial" w:cs="Arial"/>
          <w:b/>
          <w:bCs/>
          <w:color w:val="17365D"/>
        </w:rPr>
        <w:fldChar w:fldCharType="begin"/>
      </w:r>
      <w:r w:rsidRPr="006D3E24">
        <w:rPr>
          <w:rFonts w:ascii="Arial" w:hAnsi="Arial" w:cs="Arial"/>
          <w:b/>
          <w:bCs/>
          <w:color w:val="17365D"/>
        </w:rPr>
        <w:instrText xml:space="preserve"> SEQ Figure \* ARABIC </w:instrText>
      </w:r>
      <w:r w:rsidR="00372AF3" w:rsidRPr="006D3E24">
        <w:rPr>
          <w:rFonts w:ascii="Arial" w:hAnsi="Arial" w:cs="Arial"/>
          <w:b/>
          <w:bCs/>
          <w:color w:val="17365D"/>
        </w:rPr>
        <w:fldChar w:fldCharType="separate"/>
      </w:r>
      <w:r w:rsidR="001D363F">
        <w:rPr>
          <w:rFonts w:ascii="Arial" w:hAnsi="Arial" w:cs="Arial"/>
          <w:b/>
          <w:bCs/>
          <w:noProof/>
          <w:color w:val="17365D"/>
        </w:rPr>
        <w:t>7</w:t>
      </w:r>
      <w:r w:rsidR="00372AF3" w:rsidRPr="006D3E24">
        <w:rPr>
          <w:rFonts w:ascii="Arial" w:hAnsi="Arial" w:cs="Arial"/>
          <w:b/>
          <w:bCs/>
          <w:color w:val="17365D"/>
        </w:rPr>
        <w:fldChar w:fldCharType="end"/>
      </w:r>
      <w:r w:rsidRPr="006D3E24">
        <w:rPr>
          <w:rFonts w:ascii="Arial" w:hAnsi="Arial" w:cs="Arial"/>
          <w:b/>
          <w:bCs/>
          <w:color w:val="17365D"/>
        </w:rPr>
        <w:t> : Différentes vues, un seul modèle</w:t>
      </w:r>
      <w:bookmarkEnd w:id="24"/>
    </w:p>
    <w:p w:rsidR="00355C8A" w:rsidRDefault="00EF3385" w:rsidP="00EF3385">
      <w:pPr>
        <w:jc w:val="both"/>
        <w:rPr>
          <w:rFonts w:ascii="Arial" w:hAnsi="Arial" w:cs="Arial"/>
        </w:rPr>
      </w:pPr>
      <w:r w:rsidRPr="00EF3385">
        <w:rPr>
          <w:rFonts w:ascii="Arial" w:hAnsi="Arial" w:cs="Arial"/>
        </w:rPr>
        <w:t>La mise en œuvre d’un processus de modélisation, centrée sur la description de l’architecture du système doit décrire le cycle de vie des activités, et l’organisation du modèle.</w:t>
      </w:r>
    </w:p>
    <w:p w:rsidR="00EF3385" w:rsidRDefault="00EF3385" w:rsidP="00EF3385">
      <w:pPr>
        <w:jc w:val="both"/>
      </w:pPr>
      <w:r w:rsidRPr="00EF3385">
        <w:rPr>
          <w:rFonts w:ascii="Arial" w:hAnsi="Arial" w:cs="Arial"/>
        </w:rPr>
        <w:t>Le découpage en « 4+1 »  proposé par Philippe Kruchten, propose la co</w:t>
      </w:r>
      <w:r w:rsidR="001342DA">
        <w:rPr>
          <w:rFonts w:ascii="Arial" w:hAnsi="Arial" w:cs="Arial"/>
        </w:rPr>
        <w:t>nstruction d’un modèle organisé</w:t>
      </w:r>
      <w:r w:rsidRPr="00EF3385">
        <w:rPr>
          <w:rFonts w:ascii="Arial" w:hAnsi="Arial" w:cs="Arial"/>
        </w:rPr>
        <w:t xml:space="preserve"> selon les 5 axes suivants :</w:t>
      </w:r>
    </w:p>
    <w:p w:rsidR="00EF3385" w:rsidRDefault="00955E65" w:rsidP="00EF3385">
      <w:pPr>
        <w:jc w:val="center"/>
      </w:pPr>
      <w:r>
        <w:rPr>
          <w:noProof/>
          <w:lang w:eastAsia="fr-FR"/>
        </w:rPr>
        <w:drawing>
          <wp:inline distT="0" distB="0" distL="0" distR="0">
            <wp:extent cx="3566160" cy="1432560"/>
            <wp:effectExtent l="19050" t="0" r="0" b="0"/>
            <wp:docPr id="14" name="Image 1" descr="4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4p1"/>
                    <pic:cNvPicPr>
                      <a:picLocks noChangeAspect="1" noChangeArrowheads="1"/>
                    </pic:cNvPicPr>
                  </pic:nvPicPr>
                  <pic:blipFill>
                    <a:blip r:embed="rId24" cstate="print"/>
                    <a:srcRect/>
                    <a:stretch>
                      <a:fillRect/>
                    </a:stretch>
                  </pic:blipFill>
                  <pic:spPr bwMode="auto">
                    <a:xfrm>
                      <a:off x="0" y="0"/>
                      <a:ext cx="3566160" cy="1432560"/>
                    </a:xfrm>
                    <a:prstGeom prst="rect">
                      <a:avLst/>
                    </a:prstGeom>
                    <a:noFill/>
                    <a:ln w="9525">
                      <a:noFill/>
                      <a:miter lim="800000"/>
                      <a:headEnd/>
                      <a:tailEnd/>
                    </a:ln>
                  </pic:spPr>
                </pic:pic>
              </a:graphicData>
            </a:graphic>
          </wp:inline>
        </w:drawing>
      </w:r>
    </w:p>
    <w:p w:rsidR="00EF3385" w:rsidRPr="00355C8A" w:rsidRDefault="00EF3385" w:rsidP="00355C8A">
      <w:pPr>
        <w:spacing w:after="120" w:line="360" w:lineRule="auto"/>
        <w:jc w:val="center"/>
        <w:rPr>
          <w:rFonts w:ascii="Arial" w:hAnsi="Arial" w:cs="Arial"/>
          <w:b/>
          <w:bCs/>
          <w:color w:val="17365D"/>
        </w:rPr>
      </w:pPr>
      <w:bookmarkStart w:id="25" w:name="_Toc252709366"/>
      <w:r w:rsidRPr="00355C8A">
        <w:rPr>
          <w:rFonts w:ascii="Arial" w:hAnsi="Arial" w:cs="Arial"/>
          <w:b/>
          <w:bCs/>
          <w:color w:val="17365D"/>
        </w:rPr>
        <w:t xml:space="preserve">Figure </w:t>
      </w:r>
      <w:r w:rsidR="00372AF3" w:rsidRPr="00355C8A">
        <w:rPr>
          <w:rFonts w:ascii="Arial" w:hAnsi="Arial" w:cs="Arial"/>
          <w:b/>
          <w:bCs/>
          <w:color w:val="17365D"/>
        </w:rPr>
        <w:fldChar w:fldCharType="begin"/>
      </w:r>
      <w:r w:rsidRPr="00355C8A">
        <w:rPr>
          <w:rFonts w:ascii="Arial" w:hAnsi="Arial" w:cs="Arial"/>
          <w:b/>
          <w:bCs/>
          <w:color w:val="17365D"/>
        </w:rPr>
        <w:instrText xml:space="preserve"> SEQ Figure \* ARABIC </w:instrText>
      </w:r>
      <w:r w:rsidR="00372AF3" w:rsidRPr="00355C8A">
        <w:rPr>
          <w:rFonts w:ascii="Arial" w:hAnsi="Arial" w:cs="Arial"/>
          <w:b/>
          <w:bCs/>
          <w:color w:val="17365D"/>
        </w:rPr>
        <w:fldChar w:fldCharType="separate"/>
      </w:r>
      <w:r w:rsidR="001D363F">
        <w:rPr>
          <w:rFonts w:ascii="Arial" w:hAnsi="Arial" w:cs="Arial"/>
          <w:b/>
          <w:bCs/>
          <w:noProof/>
          <w:color w:val="17365D"/>
        </w:rPr>
        <w:t>8</w:t>
      </w:r>
      <w:r w:rsidR="00372AF3" w:rsidRPr="00355C8A">
        <w:rPr>
          <w:rFonts w:ascii="Arial" w:hAnsi="Arial" w:cs="Arial"/>
          <w:b/>
          <w:bCs/>
          <w:color w:val="17365D"/>
        </w:rPr>
        <w:fldChar w:fldCharType="end"/>
      </w:r>
      <w:r w:rsidRPr="00355C8A">
        <w:rPr>
          <w:rFonts w:ascii="Arial" w:hAnsi="Arial" w:cs="Arial"/>
          <w:b/>
          <w:bCs/>
          <w:color w:val="17365D"/>
        </w:rPr>
        <w:t> : « </w:t>
      </w:r>
      <w:r w:rsidR="00653FEB">
        <w:rPr>
          <w:rFonts w:ascii="Arial" w:hAnsi="Arial" w:cs="Arial"/>
          <w:b/>
          <w:bCs/>
          <w:color w:val="17365D"/>
        </w:rPr>
        <w:t xml:space="preserve">Le modèle de vues </w:t>
      </w:r>
      <w:r w:rsidRPr="00355C8A">
        <w:rPr>
          <w:rFonts w:ascii="Arial" w:hAnsi="Arial" w:cs="Arial"/>
          <w:b/>
          <w:bCs/>
          <w:color w:val="17365D"/>
        </w:rPr>
        <w:t>4+1», publication IEEE-1995</w:t>
      </w:r>
      <w:bookmarkEnd w:id="25"/>
    </w:p>
    <w:p w:rsidR="00EF3385" w:rsidRPr="00355C8A" w:rsidRDefault="00EF3385" w:rsidP="00355C8A">
      <w:pPr>
        <w:jc w:val="both"/>
        <w:rPr>
          <w:rFonts w:ascii="Arial" w:hAnsi="Arial" w:cs="Arial"/>
        </w:rPr>
      </w:pPr>
      <w:r w:rsidRPr="00355C8A">
        <w:rPr>
          <w:rFonts w:ascii="Arial" w:hAnsi="Arial" w:cs="Arial"/>
        </w:rPr>
        <w:t>Les 4 vues fondamentales de découpage :</w:t>
      </w:r>
    </w:p>
    <w:p w:rsidR="00EF3385" w:rsidRPr="00355C8A" w:rsidRDefault="00355C8A"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Pr>
          <w:rFonts w:ascii="Arial" w:hAnsi="Arial" w:cs="Arial"/>
        </w:rPr>
        <w:t>La vue logique regroupe les éléments d’analyse et de conception, afin de décrire le comporte</w:t>
      </w:r>
      <w:r w:rsidR="001342DA">
        <w:rPr>
          <w:rFonts w:ascii="Arial" w:hAnsi="Arial" w:cs="Arial"/>
        </w:rPr>
        <w:t>me</w:t>
      </w:r>
      <w:r>
        <w:rPr>
          <w:rFonts w:ascii="Arial" w:hAnsi="Arial" w:cs="Arial"/>
        </w:rPr>
        <w:t>nt attendu du système</w:t>
      </w:r>
      <w:r w:rsidR="00EF3385" w:rsidRPr="00355C8A">
        <w:rPr>
          <w:rFonts w:ascii="Arial" w:hAnsi="Arial" w:cs="Arial"/>
        </w:rPr>
        <w:t>,</w:t>
      </w:r>
    </w:p>
    <w:p w:rsidR="00EF3385" w:rsidRPr="00653FEB" w:rsidRDefault="00355C8A"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355C8A">
        <w:rPr>
          <w:rFonts w:ascii="Arial" w:hAnsi="Arial" w:cs="Arial"/>
        </w:rPr>
        <w:t xml:space="preserve">La vue des composants regroupe la description des interactions entre les composants </w:t>
      </w:r>
      <w:r w:rsidR="00945C8B">
        <w:rPr>
          <w:rFonts w:ascii="Arial" w:hAnsi="Arial" w:cs="Arial"/>
        </w:rPr>
        <w:t>du</w:t>
      </w:r>
      <w:r w:rsidRPr="00355C8A">
        <w:rPr>
          <w:rFonts w:ascii="Arial" w:hAnsi="Arial" w:cs="Arial"/>
        </w:rPr>
        <w:t xml:space="preserve"> système, et comporte également le code </w:t>
      </w:r>
      <w:r>
        <w:rPr>
          <w:rFonts w:ascii="Arial" w:hAnsi="Arial" w:cs="Arial"/>
        </w:rPr>
        <w:t xml:space="preserve">source du </w:t>
      </w:r>
      <w:r w:rsidRPr="00355C8A">
        <w:rPr>
          <w:rFonts w:ascii="Arial" w:hAnsi="Arial" w:cs="Arial"/>
        </w:rPr>
        <w:t>système.</w:t>
      </w:r>
      <w:r w:rsidR="00512396">
        <w:rPr>
          <w:rFonts w:ascii="Arial" w:hAnsi="Arial" w:cs="Arial"/>
        </w:rPr>
        <w:t xml:space="preserve"> </w:t>
      </w:r>
      <w:r w:rsidR="00512396" w:rsidRPr="00512396">
        <w:rPr>
          <w:rFonts w:ascii="Arial" w:hAnsi="Arial" w:cs="Arial"/>
        </w:rPr>
        <w:t>Le code est alors vu comme un modèle</w:t>
      </w:r>
      <w:r w:rsidR="00512396" w:rsidRPr="00653FEB">
        <w:rPr>
          <w:rFonts w:ascii="Arial" w:hAnsi="Arial" w:cs="Arial"/>
        </w:rPr>
        <w:t>,</w:t>
      </w:r>
    </w:p>
    <w:p w:rsidR="00EF3385"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512396">
        <w:rPr>
          <w:rFonts w:ascii="Arial" w:hAnsi="Arial" w:cs="Arial"/>
        </w:rPr>
        <w:t xml:space="preserve">La vue des processus décrit les taches et processus du système </w:t>
      </w:r>
      <w:r w:rsidR="00945C8B" w:rsidRPr="00512396">
        <w:rPr>
          <w:rFonts w:ascii="Arial" w:hAnsi="Arial" w:cs="Arial"/>
        </w:rPr>
        <w:t>logiciel,</w:t>
      </w:r>
      <w:r w:rsidRPr="00512396">
        <w:rPr>
          <w:rFonts w:ascii="Arial" w:hAnsi="Arial" w:cs="Arial"/>
        </w:rPr>
        <w:t xml:space="preserve"> leur interdépendance</w:t>
      </w:r>
      <w:r>
        <w:rPr>
          <w:rFonts w:ascii="Arial" w:hAnsi="Arial" w:cs="Arial"/>
        </w:rPr>
        <w:t>, et le type de communication,</w:t>
      </w:r>
    </w:p>
    <w:p w:rsidR="00512396"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Pr>
          <w:rFonts w:ascii="Arial" w:hAnsi="Arial" w:cs="Arial"/>
        </w:rPr>
        <w:t>La vue de déploiement décrit la répartition des ressources matérielles</w:t>
      </w:r>
      <w:r w:rsidR="00653FEB">
        <w:rPr>
          <w:rFonts w:ascii="Arial" w:hAnsi="Arial" w:cs="Arial"/>
        </w:rPr>
        <w:t>,</w:t>
      </w:r>
    </w:p>
    <w:p w:rsidR="00512396" w:rsidRPr="00512396" w:rsidRDefault="00512396" w:rsidP="00945C8B">
      <w:pPr>
        <w:widowControl w:val="0"/>
        <w:overflowPunct w:val="0"/>
        <w:autoSpaceDE w:val="0"/>
        <w:autoSpaceDN w:val="0"/>
        <w:adjustRightInd w:val="0"/>
        <w:spacing w:after="0" w:line="360" w:lineRule="auto"/>
        <w:jc w:val="both"/>
        <w:textAlignment w:val="baseline"/>
        <w:rPr>
          <w:rFonts w:ascii="Arial" w:hAnsi="Arial" w:cs="Arial"/>
        </w:rPr>
      </w:pPr>
      <w:r>
        <w:rPr>
          <w:rFonts w:ascii="Arial" w:hAnsi="Arial" w:cs="Arial"/>
        </w:rPr>
        <w:t xml:space="preserve">La vue des besoins des utilisateurs, la « vue +1 », regroupe la description sous forme de </w:t>
      </w:r>
      <w:r w:rsidR="001342DA">
        <w:rPr>
          <w:rFonts w:ascii="Arial" w:hAnsi="Arial" w:cs="Arial"/>
        </w:rPr>
        <w:t>cas d’utilisation et de scénarii</w:t>
      </w:r>
      <w:r>
        <w:rPr>
          <w:rFonts w:ascii="Arial" w:hAnsi="Arial" w:cs="Arial"/>
        </w:rPr>
        <w:t xml:space="preserve"> des attentes des </w:t>
      </w:r>
      <w:r w:rsidR="00653FEB">
        <w:rPr>
          <w:rFonts w:ascii="Arial" w:hAnsi="Arial" w:cs="Arial"/>
        </w:rPr>
        <w:t>utilisateurs,</w:t>
      </w:r>
    </w:p>
    <w:p w:rsidR="00653FEB" w:rsidRDefault="00EF3385" w:rsidP="00512396">
      <w:pPr>
        <w:jc w:val="both"/>
        <w:rPr>
          <w:rFonts w:ascii="Arial" w:hAnsi="Arial" w:cs="Arial"/>
        </w:rPr>
      </w:pPr>
      <w:r w:rsidRPr="00512396">
        <w:rPr>
          <w:rFonts w:ascii="Arial" w:hAnsi="Arial" w:cs="Arial"/>
        </w:rPr>
        <w:lastRenderedPageBreak/>
        <w:t>La notion de cas d’utilisation est centrale dans le découpage du modèle, hérité de plus de quatre décennies de pratiques éprouvées.</w:t>
      </w:r>
      <w:r w:rsidR="00653FEB">
        <w:rPr>
          <w:rFonts w:ascii="Arial" w:hAnsi="Arial" w:cs="Arial"/>
        </w:rPr>
        <w:t xml:space="preserve"> </w:t>
      </w:r>
      <w:r w:rsidRPr="00512396">
        <w:rPr>
          <w:rFonts w:ascii="Arial" w:hAnsi="Arial" w:cs="Arial"/>
        </w:rPr>
        <w:t xml:space="preserve">Historiquement, la notion de cas d’utilisation est créée en 1967 par </w:t>
      </w:r>
      <w:r w:rsidR="00653FEB" w:rsidRPr="00512396">
        <w:rPr>
          <w:rFonts w:ascii="Arial" w:hAnsi="Arial" w:cs="Arial"/>
        </w:rPr>
        <w:t>Ericsson</w:t>
      </w:r>
      <w:r w:rsidRPr="00512396">
        <w:rPr>
          <w:rFonts w:ascii="Arial" w:hAnsi="Arial" w:cs="Arial"/>
        </w:rPr>
        <w:t xml:space="preserve"> pour la spécification et la conception de systèmes de télécommunication. </w:t>
      </w:r>
    </w:p>
    <w:p w:rsidR="00512396" w:rsidRPr="00512396" w:rsidRDefault="00512396" w:rsidP="00512396">
      <w:pPr>
        <w:jc w:val="both"/>
        <w:rPr>
          <w:rFonts w:ascii="Arial" w:hAnsi="Arial" w:cs="Arial"/>
        </w:rPr>
      </w:pPr>
      <w:r w:rsidRPr="00512396">
        <w:rPr>
          <w:rFonts w:ascii="Arial" w:hAnsi="Arial" w:cs="Arial"/>
        </w:rPr>
        <w:t xml:space="preserve">Dans le cadre des systèmes complexes, l’organisation du modèle est axée selon la notion de </w:t>
      </w:r>
      <w:r w:rsidRPr="00653FEB">
        <w:rPr>
          <w:rFonts w:ascii="Arial" w:hAnsi="Arial" w:cs="Arial"/>
          <w:color w:val="C00000"/>
        </w:rPr>
        <w:t>point de vue</w:t>
      </w:r>
      <w:r w:rsidR="00945C8B">
        <w:rPr>
          <w:rFonts w:ascii="Arial" w:hAnsi="Arial" w:cs="Arial"/>
        </w:rPr>
        <w:t>, pris</w:t>
      </w:r>
      <w:r w:rsidR="001342DA">
        <w:rPr>
          <w:rFonts w:ascii="Arial" w:hAnsi="Arial" w:cs="Arial"/>
        </w:rPr>
        <w:t>e</w:t>
      </w:r>
      <w:r w:rsidRPr="00512396">
        <w:rPr>
          <w:rFonts w:ascii="Arial" w:hAnsi="Arial" w:cs="Arial"/>
        </w:rPr>
        <w:t xml:space="preserve"> en compte par diver</w:t>
      </w:r>
      <w:r w:rsidR="00945C8B">
        <w:rPr>
          <w:rFonts w:ascii="Arial" w:hAnsi="Arial" w:cs="Arial"/>
        </w:rPr>
        <w:t>ses parties prenantes, présenté</w:t>
      </w:r>
      <w:r w:rsidR="001342DA">
        <w:rPr>
          <w:rFonts w:ascii="Arial" w:hAnsi="Arial" w:cs="Arial"/>
        </w:rPr>
        <w:t>e</w:t>
      </w:r>
      <w:r w:rsidRPr="00512396">
        <w:rPr>
          <w:rFonts w:ascii="Arial" w:hAnsi="Arial" w:cs="Arial"/>
        </w:rPr>
        <w:t xml:space="preserve"> par le schéma directeur suivant :</w:t>
      </w:r>
    </w:p>
    <w:p w:rsidR="00512396" w:rsidRDefault="00512396" w:rsidP="00D03123">
      <w:pPr>
        <w:widowControl w:val="0"/>
        <w:numPr>
          <w:ilvl w:val="0"/>
          <w:numId w:val="9"/>
        </w:numPr>
        <w:overflowPunct w:val="0"/>
        <w:autoSpaceDE w:val="0"/>
        <w:autoSpaceDN w:val="0"/>
        <w:adjustRightInd w:val="0"/>
        <w:spacing w:after="0" w:line="360" w:lineRule="auto"/>
        <w:jc w:val="both"/>
        <w:textAlignment w:val="baseline"/>
      </w:pPr>
      <w:r w:rsidRPr="00653FEB">
        <w:rPr>
          <w:rFonts w:ascii="Arial" w:hAnsi="Arial" w:cs="Arial"/>
        </w:rPr>
        <w:t>le système est plongé dans un environnement, devant remplir des services pour un ensemble de parties prenantes, chacune possédant ses propres visions du système en fonction de ces objectifs et de ces contraintes</w:t>
      </w:r>
      <w:r>
        <w: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 xml:space="preserve">le système possède une architecture fonctionnelle et physique </w:t>
      </w:r>
    </w:p>
    <w:p w:rsidR="00512396" w:rsidRPr="00653FEB" w:rsidRDefault="00512396"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décrite par un ensemble de modèles, projection de l’architecture du système en fonction des objectifs à atteindre par les parties prenantes,</w:t>
      </w:r>
    </w:p>
    <w:p w:rsidR="00512396" w:rsidRPr="00653FEB" w:rsidRDefault="00512396"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justifiée par un ensemble de documents, élément de justification de la construction du système,</w:t>
      </w:r>
    </w:p>
    <w:p w:rsidR="00512396" w:rsidRDefault="00955E65" w:rsidP="00653FEB">
      <w:pPr>
        <w:widowControl w:val="0"/>
        <w:overflowPunct w:val="0"/>
        <w:autoSpaceDE w:val="0"/>
        <w:autoSpaceDN w:val="0"/>
        <w:adjustRightInd w:val="0"/>
        <w:spacing w:after="0" w:line="360" w:lineRule="auto"/>
        <w:ind w:left="720"/>
        <w:jc w:val="center"/>
        <w:textAlignment w:val="baseline"/>
      </w:pPr>
      <w:r>
        <w:rPr>
          <w:rFonts w:ascii="Arial" w:hAnsi="Arial" w:cs="Arial"/>
          <w:noProof/>
          <w:lang w:eastAsia="fr-FR"/>
        </w:rPr>
        <w:drawing>
          <wp:inline distT="0" distB="0" distL="0" distR="0">
            <wp:extent cx="5455920" cy="4808220"/>
            <wp:effectExtent l="19050" t="0" r="0" b="0"/>
            <wp:docPr id="15" name="Image 15" descr="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EEE"/>
                    <pic:cNvPicPr>
                      <a:picLocks noChangeAspect="1" noChangeArrowheads="1"/>
                    </pic:cNvPicPr>
                  </pic:nvPicPr>
                  <pic:blipFill>
                    <a:blip r:embed="rId25" cstate="print"/>
                    <a:srcRect/>
                    <a:stretch>
                      <a:fillRect/>
                    </a:stretch>
                  </pic:blipFill>
                  <pic:spPr bwMode="auto">
                    <a:xfrm>
                      <a:off x="0" y="0"/>
                      <a:ext cx="5455920" cy="4808220"/>
                    </a:xfrm>
                    <a:prstGeom prst="rect">
                      <a:avLst/>
                    </a:prstGeom>
                    <a:noFill/>
                    <a:ln w="9525">
                      <a:noFill/>
                      <a:miter lim="800000"/>
                      <a:headEnd/>
                      <a:tailEnd/>
                    </a:ln>
                  </pic:spPr>
                </pic:pic>
              </a:graphicData>
            </a:graphic>
          </wp:inline>
        </w:drawing>
      </w:r>
    </w:p>
    <w:p w:rsidR="00512396" w:rsidRPr="00653FEB" w:rsidRDefault="00512396" w:rsidP="00653FEB">
      <w:pPr>
        <w:spacing w:after="120" w:line="360" w:lineRule="auto"/>
        <w:jc w:val="center"/>
        <w:rPr>
          <w:rFonts w:ascii="Arial" w:hAnsi="Arial" w:cs="Arial"/>
          <w:b/>
          <w:bCs/>
          <w:color w:val="17365D"/>
        </w:rPr>
      </w:pPr>
      <w:bookmarkStart w:id="26" w:name="_Toc252709367"/>
      <w:r w:rsidRPr="00653FEB">
        <w:rPr>
          <w:rFonts w:ascii="Arial" w:hAnsi="Arial" w:cs="Arial"/>
          <w:b/>
          <w:bCs/>
          <w:color w:val="17365D"/>
        </w:rPr>
        <w:t xml:space="preserve">Figure </w:t>
      </w:r>
      <w:r w:rsidR="00372AF3" w:rsidRPr="00653FEB">
        <w:rPr>
          <w:rFonts w:ascii="Arial" w:hAnsi="Arial" w:cs="Arial"/>
          <w:b/>
          <w:bCs/>
          <w:color w:val="17365D"/>
        </w:rPr>
        <w:fldChar w:fldCharType="begin"/>
      </w:r>
      <w:r w:rsidRPr="00653FEB">
        <w:rPr>
          <w:rFonts w:ascii="Arial" w:hAnsi="Arial" w:cs="Arial"/>
          <w:b/>
          <w:bCs/>
          <w:color w:val="17365D"/>
        </w:rPr>
        <w:instrText xml:space="preserve"> SEQ Figure \* ARABIC </w:instrText>
      </w:r>
      <w:r w:rsidR="00372AF3" w:rsidRPr="00653FEB">
        <w:rPr>
          <w:rFonts w:ascii="Arial" w:hAnsi="Arial" w:cs="Arial"/>
          <w:b/>
          <w:bCs/>
          <w:color w:val="17365D"/>
        </w:rPr>
        <w:fldChar w:fldCharType="separate"/>
      </w:r>
      <w:r w:rsidR="001D363F">
        <w:rPr>
          <w:rFonts w:ascii="Arial" w:hAnsi="Arial" w:cs="Arial"/>
          <w:b/>
          <w:bCs/>
          <w:noProof/>
          <w:color w:val="17365D"/>
        </w:rPr>
        <w:t>9</w:t>
      </w:r>
      <w:r w:rsidR="00372AF3" w:rsidRPr="00653FEB">
        <w:rPr>
          <w:rFonts w:ascii="Arial" w:hAnsi="Arial" w:cs="Arial"/>
          <w:b/>
          <w:bCs/>
          <w:color w:val="17365D"/>
        </w:rPr>
        <w:fldChar w:fldCharType="end"/>
      </w:r>
      <w:r w:rsidRPr="00653FEB">
        <w:rPr>
          <w:rFonts w:ascii="Arial" w:hAnsi="Arial" w:cs="Arial"/>
          <w:b/>
          <w:bCs/>
          <w:color w:val="17365D"/>
        </w:rPr>
        <w:t> : Définition IEEE-standard 1471-2000</w:t>
      </w:r>
      <w:bookmarkEnd w:id="26"/>
    </w:p>
    <w:p w:rsidR="00512396" w:rsidRPr="00653FEB" w:rsidRDefault="00512396" w:rsidP="00653FEB">
      <w:pPr>
        <w:jc w:val="both"/>
        <w:rPr>
          <w:rFonts w:ascii="Arial" w:hAnsi="Arial" w:cs="Arial"/>
        </w:rPr>
      </w:pPr>
      <w:r w:rsidRPr="00653FEB">
        <w:rPr>
          <w:rFonts w:ascii="Arial" w:hAnsi="Arial" w:cs="Arial"/>
        </w:rPr>
        <w:lastRenderedPageBreak/>
        <w:t xml:space="preserve">Une analogie avec le domaine du </w:t>
      </w:r>
      <w:r w:rsidR="00945C8B" w:rsidRPr="00AA463C">
        <w:rPr>
          <w:rFonts w:ascii="Arial" w:hAnsi="Arial" w:cs="Arial"/>
          <w:i/>
          <w:color w:val="4F6228" w:themeColor="accent3" w:themeShade="80"/>
        </w:rPr>
        <w:t>Génie Civil</w:t>
      </w:r>
      <w:r w:rsidRPr="00653FEB">
        <w:rPr>
          <w:rFonts w:ascii="Arial" w:hAnsi="Arial" w:cs="Arial"/>
        </w:rPr>
        <w:t xml:space="preserve"> est souvent réalisée, puisqu’il représente bien cette notion de points de vue pluridisciplinaires du même système à construire. En effet, lors de la construction d’un édifice</w:t>
      </w:r>
      <w:r w:rsidRPr="008D2BED">
        <w:rPr>
          <w:rFonts w:ascii="Arial" w:hAnsi="Arial" w:cs="Arial"/>
          <w:color w:val="1F497D"/>
        </w:rPr>
        <w:t>, le chef d’orchestre est l’Architect</w:t>
      </w:r>
      <w:r w:rsidR="008D2BED">
        <w:rPr>
          <w:rFonts w:ascii="Arial" w:hAnsi="Arial" w:cs="Arial"/>
          <w:color w:val="1F497D"/>
        </w:rPr>
        <w:t>e</w:t>
      </w:r>
      <w:r w:rsidRPr="00653FEB">
        <w:rPr>
          <w:rFonts w:ascii="Arial" w:hAnsi="Arial" w:cs="Arial"/>
        </w:rPr>
        <w:t xml:space="preserve"> :</w:t>
      </w:r>
    </w:p>
    <w:p w:rsidR="00512396" w:rsidRPr="00653FEB" w:rsidRDefault="001342DA"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Pr>
          <w:rFonts w:ascii="Arial" w:hAnsi="Arial" w:cs="Arial"/>
        </w:rPr>
        <w:t xml:space="preserve">responsable </w:t>
      </w:r>
      <w:r w:rsidR="00512396" w:rsidRPr="00653FEB">
        <w:rPr>
          <w:rFonts w:ascii="Arial" w:hAnsi="Arial" w:cs="Arial"/>
        </w:rPr>
        <w:t>de l’analyse de l’ensemble des contraintes (techniques, financière</w:t>
      </w:r>
      <w:r>
        <w:rPr>
          <w:rFonts w:ascii="Arial" w:hAnsi="Arial" w:cs="Arial"/>
        </w:rPr>
        <w:t>s</w:t>
      </w:r>
      <w:r w:rsidR="00512396" w:rsidRPr="00653FEB">
        <w:rPr>
          <w:rFonts w:ascii="Arial" w:hAnsi="Arial" w:cs="Arial"/>
        </w:rPr>
        <w:t>, environnemental</w:t>
      </w:r>
      <w:r>
        <w:rPr>
          <w:rFonts w:ascii="Arial" w:hAnsi="Arial" w:cs="Arial"/>
        </w:rPr>
        <w:t>es</w:t>
      </w:r>
      <w:r w:rsidR="00512396" w:rsidRPr="00653FEB">
        <w:rPr>
          <w:rFonts w:ascii="Arial" w:hAnsi="Arial" w:cs="Arial"/>
        </w:rPr>
        <w: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responsable de la réalisation du plan global de l’édifice (une solution possible),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responsable de l’élaboration de l’ensemble de plans spécifiques pour chacun des intervenants. Chacun possède ainsi sa propre vue du même système : les équipes techniques (maçon, électricien, menuisier …), les équipes juridiques (assurance, cadastre, notaire…) etc.</w:t>
      </w:r>
    </w:p>
    <w:p w:rsidR="00E735F2" w:rsidRDefault="00512396" w:rsidP="00653FEB">
      <w:pPr>
        <w:jc w:val="both"/>
        <w:rPr>
          <w:rFonts w:ascii="Arial" w:hAnsi="Arial" w:cs="Arial"/>
        </w:rPr>
      </w:pPr>
      <w:r w:rsidRPr="00653FEB">
        <w:rPr>
          <w:rFonts w:ascii="Arial" w:hAnsi="Arial" w:cs="Arial"/>
        </w:rPr>
        <w:t xml:space="preserve">La construction d’un système doit répondre aux mêmes prérogatives que celles citées ci-dessus. </w:t>
      </w:r>
    </w:p>
    <w:p w:rsidR="00512396" w:rsidRPr="00653FEB" w:rsidRDefault="00512396" w:rsidP="00653FEB">
      <w:pPr>
        <w:jc w:val="both"/>
        <w:rPr>
          <w:rFonts w:ascii="Arial" w:hAnsi="Arial" w:cs="Arial"/>
        </w:rPr>
      </w:pPr>
      <w:r w:rsidRPr="00653FEB">
        <w:rPr>
          <w:rFonts w:ascii="Arial" w:hAnsi="Arial" w:cs="Arial"/>
        </w:rPr>
        <w:t>Le bureau d’étude est le chef d’orchestre et doit avoir une vision globale des contraintes imposées par le système, afin de contrôler l’avancement de la réalisation de son produit industriel. Une vision systémique doit alors être apportée pour garantir une vision de consensus pour l’ensemble des intervenants (liste non exhaustive, fournie à titre d’illustration) :</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utilisateurs du système,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clients et les services achat,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responsables de la conception,</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responsables de l’intégration et de la validation,</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les équipementiers, réalisant les équipements</w:t>
      </w:r>
      <w:r w:rsidR="00E735F2">
        <w:rPr>
          <w:rFonts w:ascii="Arial" w:hAnsi="Arial" w:cs="Arial"/>
        </w:rPr>
        <w:t xml:space="preserve"> à intégrer</w:t>
      </w:r>
      <w:r w:rsidRPr="00653FEB">
        <w:rPr>
          <w:rFonts w:ascii="Arial" w:hAnsi="Arial" w:cs="Arial"/>
        </w:rPr>
        <w:t>.</w:t>
      </w:r>
    </w:p>
    <w:p w:rsidR="00E735F2" w:rsidRDefault="00E735F2" w:rsidP="00653FEB">
      <w:pPr>
        <w:jc w:val="both"/>
        <w:rPr>
          <w:rFonts w:ascii="Arial" w:hAnsi="Arial" w:cs="Arial"/>
        </w:rPr>
      </w:pPr>
    </w:p>
    <w:p w:rsidR="00512396" w:rsidRPr="00653FEB" w:rsidRDefault="00512396" w:rsidP="00653FEB">
      <w:pPr>
        <w:jc w:val="both"/>
        <w:rPr>
          <w:rFonts w:ascii="Arial" w:hAnsi="Arial" w:cs="Arial"/>
        </w:rPr>
      </w:pPr>
      <w:r w:rsidRPr="00653FEB">
        <w:rPr>
          <w:rFonts w:ascii="Arial" w:hAnsi="Arial" w:cs="Arial"/>
        </w:rPr>
        <w:t xml:space="preserve">La construction du </w:t>
      </w:r>
      <w:r w:rsidRPr="00653FEB">
        <w:rPr>
          <w:rFonts w:ascii="Arial" w:hAnsi="Arial" w:cs="Arial"/>
          <w:color w:val="C00000"/>
        </w:rPr>
        <w:t>modèle métier</w:t>
      </w:r>
      <w:r w:rsidRPr="00653FEB">
        <w:rPr>
          <w:rFonts w:ascii="Arial" w:hAnsi="Arial" w:cs="Arial"/>
        </w:rPr>
        <w:t xml:space="preserve"> est le schéma directeur de l’élaboration du système, en permettant: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du besoin des utilisateurs, par scénarii d’utilisation contenu dans les cas d’utilisation,</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logique de la solution proposée, ou comment le système prend en compte le métier et les contraintes spécifiques du système, sans aucune contrainte de déploiement physique,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de déploiement physique, ou comment sont effectuées l’allocation et la répartition sur les composants physiques du comportement logique,</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de réalisation, vue interne détaillée de chaque composant du modèle précédent,</w:t>
      </w:r>
    </w:p>
    <w:p w:rsidR="00512396" w:rsidRPr="00653FEB" w:rsidRDefault="00512396"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653FEB">
        <w:rPr>
          <w:rFonts w:ascii="Arial" w:hAnsi="Arial" w:cs="Arial"/>
        </w:rPr>
        <w:t>l’élaboration du modèle de validation, à partir des scénarii d’utilisation. La réutilisation des scénarii d’utilisation permet ainsi un gain de temps important, et permet surtout d’obtenir une consolidation, un fil conducteur de l’activité d’intégration / validation.</w:t>
      </w:r>
    </w:p>
    <w:p w:rsidR="00E735F2" w:rsidRDefault="00E735F2" w:rsidP="00653FEB">
      <w:pPr>
        <w:jc w:val="both"/>
        <w:rPr>
          <w:rFonts w:ascii="Arial" w:hAnsi="Arial" w:cs="Arial"/>
        </w:rPr>
      </w:pPr>
    </w:p>
    <w:p w:rsidR="00512396" w:rsidRPr="00653FEB" w:rsidRDefault="00512396" w:rsidP="00653FEB">
      <w:pPr>
        <w:jc w:val="both"/>
        <w:rPr>
          <w:rFonts w:ascii="Arial" w:hAnsi="Arial" w:cs="Arial"/>
        </w:rPr>
      </w:pPr>
      <w:r w:rsidRPr="00653FEB">
        <w:rPr>
          <w:rFonts w:ascii="Arial" w:hAnsi="Arial" w:cs="Arial"/>
        </w:rPr>
        <w:lastRenderedPageBreak/>
        <w:t>Le processus de modélisation objet s’apparente souvent à un couplage {Y+V} à spirale, représenté par le schéma suivant, avec une séparation des contraintes fonctionnelles et des contraintes physiques de déploiement de la solution.</w:t>
      </w:r>
    </w:p>
    <w:p w:rsidR="00653FEB" w:rsidRDefault="00512396" w:rsidP="00653FEB">
      <w:pPr>
        <w:pStyle w:val="Lgende"/>
        <w:jc w:val="center"/>
      </w:pPr>
      <w:r>
        <w:object w:dxaOrig="10844" w:dyaOrig="8279">
          <v:shape id="_x0000_i1026" type="#_x0000_t75" style="width:472.8pt;height:361.2pt" o:ole="">
            <v:imagedata r:id="rId26" o:title=""/>
          </v:shape>
          <o:OLEObject Type="Embed" ProgID="Word.Picture.8" ShapeID="_x0000_i1026" DrawAspect="Content" ObjectID="_1326525732" r:id="rId27"/>
        </w:object>
      </w:r>
    </w:p>
    <w:p w:rsidR="00512396" w:rsidRDefault="00512396" w:rsidP="00AD75F9">
      <w:pPr>
        <w:spacing w:after="120" w:line="360" w:lineRule="auto"/>
        <w:jc w:val="center"/>
        <w:rPr>
          <w:rFonts w:ascii="Arial" w:hAnsi="Arial" w:cs="Arial"/>
          <w:b/>
          <w:bCs/>
          <w:color w:val="17365D"/>
        </w:rPr>
      </w:pPr>
      <w:bookmarkStart w:id="27" w:name="_Toc252709368"/>
      <w:r w:rsidRPr="00AD75F9">
        <w:rPr>
          <w:rFonts w:ascii="Arial" w:hAnsi="Arial" w:cs="Arial"/>
          <w:b/>
          <w:bCs/>
          <w:color w:val="17365D"/>
        </w:rPr>
        <w:t xml:space="preserve">Figure </w:t>
      </w:r>
      <w:r w:rsidR="00372AF3" w:rsidRPr="00AD75F9">
        <w:rPr>
          <w:rFonts w:ascii="Arial" w:hAnsi="Arial" w:cs="Arial"/>
          <w:b/>
          <w:bCs/>
          <w:color w:val="17365D"/>
        </w:rPr>
        <w:fldChar w:fldCharType="begin"/>
      </w:r>
      <w:r w:rsidRPr="00AD75F9">
        <w:rPr>
          <w:rFonts w:ascii="Arial" w:hAnsi="Arial" w:cs="Arial"/>
          <w:b/>
          <w:bCs/>
          <w:color w:val="17365D"/>
        </w:rPr>
        <w:instrText xml:space="preserve"> SEQ Figure \* ARABIC </w:instrText>
      </w:r>
      <w:r w:rsidR="00372AF3" w:rsidRPr="00AD75F9">
        <w:rPr>
          <w:rFonts w:ascii="Arial" w:hAnsi="Arial" w:cs="Arial"/>
          <w:b/>
          <w:bCs/>
          <w:color w:val="17365D"/>
        </w:rPr>
        <w:fldChar w:fldCharType="separate"/>
      </w:r>
      <w:r w:rsidR="001D363F">
        <w:rPr>
          <w:rFonts w:ascii="Arial" w:hAnsi="Arial" w:cs="Arial"/>
          <w:b/>
          <w:bCs/>
          <w:noProof/>
          <w:color w:val="17365D"/>
        </w:rPr>
        <w:t>10</w:t>
      </w:r>
      <w:r w:rsidR="00372AF3" w:rsidRPr="00AD75F9">
        <w:rPr>
          <w:rFonts w:ascii="Arial" w:hAnsi="Arial" w:cs="Arial"/>
          <w:b/>
          <w:bCs/>
          <w:color w:val="17365D"/>
        </w:rPr>
        <w:fldChar w:fldCharType="end"/>
      </w:r>
      <w:r w:rsidRPr="00AD75F9">
        <w:rPr>
          <w:rFonts w:ascii="Arial" w:hAnsi="Arial" w:cs="Arial"/>
          <w:b/>
          <w:bCs/>
          <w:color w:val="17365D"/>
        </w:rPr>
        <w:t> : Processus de modélisation objet</w:t>
      </w:r>
      <w:bookmarkEnd w:id="27"/>
    </w:p>
    <w:p w:rsidR="00AD75F9" w:rsidRPr="00AD75F9" w:rsidRDefault="00AD75F9" w:rsidP="00AD75F9">
      <w:pPr>
        <w:spacing w:after="120" w:line="360" w:lineRule="auto"/>
        <w:jc w:val="center"/>
        <w:rPr>
          <w:rFonts w:ascii="Arial" w:hAnsi="Arial" w:cs="Arial"/>
          <w:b/>
          <w:bCs/>
          <w:color w:val="17365D"/>
        </w:rPr>
      </w:pPr>
      <w:r>
        <w:rPr>
          <w:rFonts w:ascii="Arial" w:hAnsi="Arial" w:cs="Arial"/>
        </w:rPr>
        <w:t>« </w:t>
      </w:r>
      <w:r w:rsidRPr="00AD75F9">
        <w:rPr>
          <w:rFonts w:ascii="Arial" w:hAnsi="Arial" w:cs="Arial"/>
        </w:rPr>
        <w:t>UML 2 en action – P. Rocques  F. Vallée - 3e ed.– Eyrolles 2004</w:t>
      </w:r>
      <w:r>
        <w:rPr>
          <w:rFonts w:ascii="Arial" w:hAnsi="Arial" w:cs="Arial"/>
        </w:rPr>
        <w:t> »</w:t>
      </w:r>
    </w:p>
    <w:p w:rsidR="00512396" w:rsidRPr="0018501F" w:rsidRDefault="00512396" w:rsidP="0018501F">
      <w:pPr>
        <w:pStyle w:val="Normalar"/>
        <w:rPr>
          <w:sz w:val="22"/>
          <w:szCs w:val="22"/>
        </w:rPr>
      </w:pPr>
      <w:r w:rsidRPr="0018501F">
        <w:rPr>
          <w:sz w:val="22"/>
          <w:szCs w:val="22"/>
        </w:rPr>
        <w:t>Le pro</w:t>
      </w:r>
      <w:r w:rsidR="00A86355">
        <w:rPr>
          <w:sz w:val="22"/>
          <w:szCs w:val="22"/>
        </w:rPr>
        <w:t>cessus de modélisation est basé</w:t>
      </w:r>
      <w:r w:rsidRPr="0018501F">
        <w:rPr>
          <w:sz w:val="22"/>
          <w:szCs w:val="22"/>
        </w:rPr>
        <w:t xml:space="preserve"> sur la capitalisation des spécifications fonctionnelles, représentant les invariants du système. L’effort est concentré sur le déploiement de l’architecture logique sur l’architecture physique. Les cont</w:t>
      </w:r>
      <w:r w:rsidR="00A86355">
        <w:rPr>
          <w:sz w:val="22"/>
          <w:szCs w:val="22"/>
        </w:rPr>
        <w:t>raintes de déploiement physique</w:t>
      </w:r>
      <w:r w:rsidRPr="0018501F">
        <w:rPr>
          <w:sz w:val="22"/>
          <w:szCs w:val="22"/>
        </w:rPr>
        <w:t xml:space="preserve"> représentent les éléments les plus instables de la version courante du système : entre deux versions du système, c</w:t>
      </w:r>
      <w:r w:rsidR="00AD75F9" w:rsidRPr="0018501F">
        <w:rPr>
          <w:sz w:val="22"/>
          <w:szCs w:val="22"/>
        </w:rPr>
        <w:t>eux sont les éléments physiques</w:t>
      </w:r>
      <w:r w:rsidRPr="0018501F">
        <w:rPr>
          <w:sz w:val="22"/>
          <w:szCs w:val="22"/>
        </w:rPr>
        <w:t xml:space="preserve"> qui évoluent.</w:t>
      </w:r>
    </w:p>
    <w:p w:rsidR="00BA7342" w:rsidRDefault="00BA7342" w:rsidP="00D03123">
      <w:pPr>
        <w:pStyle w:val="Titre3"/>
        <w:numPr>
          <w:ilvl w:val="2"/>
          <w:numId w:val="10"/>
        </w:numPr>
        <w:spacing w:after="240"/>
      </w:pPr>
      <w:r>
        <w:rPr>
          <w:rFonts w:ascii="Arial" w:eastAsia="Franklin Gothic Book" w:hAnsi="Arial" w:cs="Arial"/>
          <w:b w:val="0"/>
          <w:bCs w:val="0"/>
          <w:color w:val="auto"/>
        </w:rPr>
        <w:br w:type="page"/>
      </w:r>
      <w:bookmarkStart w:id="28" w:name="_Toc252709384"/>
      <w:r>
        <w:lastRenderedPageBreak/>
        <w:t>La notion de modèle métier objet, selon une vision systémique</w:t>
      </w:r>
      <w:bookmarkEnd w:id="28"/>
    </w:p>
    <w:p w:rsidR="00BA7342" w:rsidRPr="0018501F" w:rsidRDefault="00BA7342" w:rsidP="0018501F">
      <w:pPr>
        <w:pStyle w:val="Normalar"/>
        <w:rPr>
          <w:sz w:val="22"/>
          <w:szCs w:val="22"/>
        </w:rPr>
      </w:pPr>
      <w:r w:rsidRPr="0018501F">
        <w:rPr>
          <w:sz w:val="22"/>
          <w:szCs w:val="22"/>
        </w:rPr>
        <w:t>L’activité majeure de la modélisation objet est de répartir le comportement attendu du système, de façon à établir clairement le comportement essentiel du système, afin de garantir l’acceptation du produit par ses utilisateurs.</w:t>
      </w:r>
    </w:p>
    <w:p w:rsidR="00BA7342" w:rsidRPr="0018501F" w:rsidRDefault="00BA7342" w:rsidP="0018501F">
      <w:pPr>
        <w:pStyle w:val="Normalar"/>
        <w:rPr>
          <w:sz w:val="22"/>
          <w:szCs w:val="22"/>
        </w:rPr>
      </w:pPr>
      <w:r w:rsidRPr="0018501F">
        <w:rPr>
          <w:sz w:val="22"/>
          <w:szCs w:val="22"/>
        </w:rPr>
        <w:t>Lors de la phase d’expression du besoin, le client exprime son besoin, en expliquant son métier, ce qu’il attend du produit, les concepts manipulés par le produit. Au final, le produit devra servir dans le cadre d’un métier particulier et rendre des services métier à ses utilisateurs. Ces utilisateurs veulent retrouver leur métier dans ce produit, ils ne voudront pas apprendre u</w:t>
      </w:r>
      <w:r w:rsidR="00A86355">
        <w:rPr>
          <w:sz w:val="22"/>
          <w:szCs w:val="22"/>
        </w:rPr>
        <w:t>n nouveau métier par</w:t>
      </w:r>
      <w:r w:rsidRPr="0018501F">
        <w:rPr>
          <w:sz w:val="22"/>
          <w:szCs w:val="22"/>
        </w:rPr>
        <w:t>ce qu’il existe un nouveau produit.</w:t>
      </w:r>
    </w:p>
    <w:p w:rsidR="00BA7342" w:rsidRPr="00E735F2" w:rsidRDefault="00BA7342" w:rsidP="0018501F">
      <w:pPr>
        <w:pStyle w:val="Normalar"/>
        <w:rPr>
          <w:color w:val="C00000"/>
          <w:sz w:val="22"/>
          <w:szCs w:val="22"/>
        </w:rPr>
      </w:pPr>
      <w:r w:rsidRPr="00E735F2">
        <w:rPr>
          <w:color w:val="C00000"/>
          <w:sz w:val="22"/>
          <w:szCs w:val="22"/>
        </w:rPr>
        <w:t>Le produit doit être adapté aux besoins des utilisateurs, et non pas, l’utilisateur doit s’adapter au produit !</w:t>
      </w:r>
    </w:p>
    <w:p w:rsidR="00BA7342" w:rsidRPr="0018501F" w:rsidRDefault="00BA7342" w:rsidP="0018501F">
      <w:pPr>
        <w:pStyle w:val="Normalar"/>
        <w:rPr>
          <w:sz w:val="22"/>
          <w:szCs w:val="22"/>
        </w:rPr>
      </w:pPr>
      <w:r w:rsidRPr="0018501F">
        <w:rPr>
          <w:sz w:val="22"/>
          <w:szCs w:val="22"/>
        </w:rPr>
        <w:t xml:space="preserve">Le métier est considéré alors comme l’invariant du système, et la modélisation objet repose donc sur l’analyse du domaine métier : établir la description de l’ensemble des processus du métier (mission) et des entités responsables et collaboratives, immergés dans une organisation. </w:t>
      </w:r>
    </w:p>
    <w:p w:rsidR="00BA7342" w:rsidRPr="0018501F" w:rsidRDefault="00BA7342" w:rsidP="0018501F">
      <w:pPr>
        <w:pStyle w:val="Normalar"/>
        <w:rPr>
          <w:sz w:val="22"/>
          <w:szCs w:val="22"/>
        </w:rPr>
      </w:pPr>
      <w:r w:rsidRPr="0018501F">
        <w:rPr>
          <w:sz w:val="22"/>
          <w:szCs w:val="22"/>
        </w:rPr>
        <w:t xml:space="preserve">Cette activité d’analyse se focalise sur </w:t>
      </w:r>
      <w:r w:rsidRPr="00E735F2">
        <w:rPr>
          <w:color w:val="1F497D"/>
          <w:sz w:val="22"/>
          <w:szCs w:val="22"/>
        </w:rPr>
        <w:t>l’attribution des responsabilités aux objets</w:t>
      </w:r>
      <w:r w:rsidRPr="0018501F">
        <w:rPr>
          <w:sz w:val="22"/>
          <w:szCs w:val="22"/>
        </w:rPr>
        <w:t>. En effet, chaque objet est responsable d’une partie spécifique du travail à accomplir. Ils collaborent d’une manière clairement définie, au travers de contrat (interface), communique</w:t>
      </w:r>
      <w:r w:rsidR="00A86355">
        <w:rPr>
          <w:sz w:val="22"/>
          <w:szCs w:val="22"/>
        </w:rPr>
        <w:t>nt</w:t>
      </w:r>
      <w:r w:rsidRPr="0018501F">
        <w:rPr>
          <w:sz w:val="22"/>
          <w:szCs w:val="22"/>
        </w:rPr>
        <w:t xml:space="preserve"> par envoi de messages, pour répondre le plus largement possible aux objectifs définis pour le produit.</w:t>
      </w:r>
    </w:p>
    <w:p w:rsidR="00BA7342" w:rsidRPr="0018501F" w:rsidRDefault="00BA7342" w:rsidP="0018501F">
      <w:pPr>
        <w:pStyle w:val="Normalar"/>
        <w:rPr>
          <w:sz w:val="22"/>
          <w:szCs w:val="22"/>
        </w:rPr>
      </w:pPr>
      <w:r w:rsidRPr="0018501F">
        <w:rPr>
          <w:sz w:val="22"/>
          <w:szCs w:val="22"/>
        </w:rPr>
        <w:t xml:space="preserve">La création d’une telle communauté d’objets, en leur assignant des responsabilités spécifiques, élabore ainsi un modèle collaboratif du produit. Les objets sont plus que de simples agrégats de logique (fonctions ou traitements) et de données. Ils sont des fournisseurs de services, porteurs d’informations, organisateurs, coordinateurs, contrôleurs et gestionnaires d’interfaces avec l’extérieur. Chacun d’entre eux connaît exactement son cadre d’intervention et réalise uniquement sa part du travail : </w:t>
      </w:r>
      <w:r w:rsidRPr="00E735F2">
        <w:rPr>
          <w:color w:val="1F497D"/>
          <w:sz w:val="22"/>
          <w:szCs w:val="22"/>
        </w:rPr>
        <w:t>son contrat</w:t>
      </w:r>
      <w:r w:rsidRPr="0018501F">
        <w:rPr>
          <w:sz w:val="22"/>
          <w:szCs w:val="22"/>
        </w:rPr>
        <w:t>.</w:t>
      </w:r>
    </w:p>
    <w:p w:rsidR="00BA7342" w:rsidRPr="0018501F" w:rsidRDefault="00BA7342" w:rsidP="0018501F">
      <w:pPr>
        <w:pStyle w:val="Normalar"/>
        <w:rPr>
          <w:sz w:val="22"/>
          <w:szCs w:val="22"/>
        </w:rPr>
      </w:pPr>
      <w:r w:rsidRPr="0018501F">
        <w:rPr>
          <w:sz w:val="22"/>
          <w:szCs w:val="22"/>
        </w:rPr>
        <w:t>En réalisant une analogie avec l’organisation d’un service d’une entreprise, chaque personne possède un rôle bien défini, effectue ses tâches en collaboration avec les autres personnes, en s’envoyant des messages.</w:t>
      </w:r>
    </w:p>
    <w:p w:rsidR="00BA7342" w:rsidRPr="0018501F" w:rsidRDefault="00BA7342" w:rsidP="0018501F">
      <w:pPr>
        <w:pStyle w:val="Normalar"/>
        <w:rPr>
          <w:sz w:val="22"/>
          <w:szCs w:val="22"/>
        </w:rPr>
      </w:pPr>
      <w:r w:rsidRPr="0018501F">
        <w:rPr>
          <w:sz w:val="22"/>
          <w:szCs w:val="22"/>
        </w:rPr>
        <w:t>L’approche objet est donc une véritable organisation interne du système : son architecture objet. Cette organisation, comme dans une société, permet de distribuer facilement le travail sur plusieurs équipes, de maitriser les interfaces entre ces équipes, de connaître les responsables en cas de problème et de s’assurer de l’atteinte des objectifs.</w:t>
      </w:r>
    </w:p>
    <w:p w:rsidR="00E735F2" w:rsidRDefault="00BA7342" w:rsidP="0018501F">
      <w:pPr>
        <w:pStyle w:val="Normalar"/>
        <w:rPr>
          <w:sz w:val="22"/>
          <w:szCs w:val="22"/>
        </w:rPr>
      </w:pPr>
      <w:r w:rsidRPr="0018501F">
        <w:rPr>
          <w:sz w:val="22"/>
          <w:szCs w:val="22"/>
        </w:rPr>
        <w:t xml:space="preserve">Afin d’appréhender l’ensemble de la complexité du système, il est alors indispensable d’organiser son architecture en blocs fonctionnels, autonomes et interconnectés, correspondant chacun à une entité fonctionnelle concrète. Ce découpage en bloc fonctionnel est étroitement lié à l’analyse métier. </w:t>
      </w:r>
    </w:p>
    <w:p w:rsidR="00BA7342" w:rsidRPr="0018501F" w:rsidRDefault="00BA7342" w:rsidP="0018501F">
      <w:pPr>
        <w:pStyle w:val="Normalar"/>
        <w:rPr>
          <w:sz w:val="22"/>
          <w:szCs w:val="22"/>
        </w:rPr>
      </w:pPr>
      <w:r w:rsidRPr="0018501F">
        <w:rPr>
          <w:sz w:val="22"/>
          <w:szCs w:val="22"/>
        </w:rPr>
        <w:lastRenderedPageBreak/>
        <w:t>Chaque mission est réalisée par un ensemble de service que le système va rendre à tous les utilisateurs. Pour rendre un service, il est primordial d’identifier les responsabilités mises en œuvre par les blocs fonctionnels. Le regroupement en blocs permet ensuite d’isoler les objets internes de l'extérieur par la notion d’interface, description du service rendu et de leur protocole à respecter pour pouvoir les utiliser. Une modification interne du bloc ne modifie donc pas la structure globale du système.</w:t>
      </w:r>
    </w:p>
    <w:p w:rsidR="00BA7342" w:rsidRPr="0018501F" w:rsidRDefault="00BA7342" w:rsidP="0018501F">
      <w:pPr>
        <w:pStyle w:val="Normalar"/>
        <w:rPr>
          <w:sz w:val="22"/>
          <w:szCs w:val="22"/>
        </w:rPr>
      </w:pPr>
      <w:r w:rsidRPr="0018501F">
        <w:rPr>
          <w:sz w:val="22"/>
          <w:szCs w:val="22"/>
        </w:rPr>
        <w:t xml:space="preserve">Cette </w:t>
      </w:r>
      <w:r w:rsidRPr="001C1490">
        <w:rPr>
          <w:color w:val="1F497D" w:themeColor="text2"/>
          <w:sz w:val="22"/>
          <w:szCs w:val="22"/>
        </w:rPr>
        <w:t>modularité</w:t>
      </w:r>
      <w:r w:rsidRPr="0018501F">
        <w:rPr>
          <w:sz w:val="22"/>
          <w:szCs w:val="22"/>
        </w:rPr>
        <w:t xml:space="preserve"> de l’architecture facilite la compréhension et les modifications du système. Elle est une illustration de la notion de systémique, dont l’axiome fondateur est que « le tout est un ensemble non réductible à la somme de ses éléments du fait des interactions multiples et variées qui le parcourent ». </w:t>
      </w:r>
    </w:p>
    <w:p w:rsidR="00BA7342" w:rsidRPr="0018501F" w:rsidRDefault="00BA7342" w:rsidP="0018501F">
      <w:pPr>
        <w:pStyle w:val="Normalar"/>
        <w:rPr>
          <w:sz w:val="22"/>
          <w:szCs w:val="22"/>
        </w:rPr>
      </w:pPr>
      <w:r w:rsidRPr="0018501F">
        <w:rPr>
          <w:sz w:val="22"/>
          <w:szCs w:val="22"/>
        </w:rPr>
        <w:t>La représentation conceptuelle du système prend alors la forme d’un modèle, devant décrire les axes suivants :</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CE4A54">
        <w:rPr>
          <w:rFonts w:ascii="Arial" w:hAnsi="Arial" w:cs="Arial"/>
          <w:color w:val="1F497D"/>
        </w:rPr>
        <w:t>Axe Fonctionnel</w:t>
      </w:r>
      <w:r w:rsidRPr="00BA7342">
        <w:rPr>
          <w:rFonts w:ascii="Arial" w:hAnsi="Arial" w:cs="Arial"/>
        </w:rPr>
        <w:t> : lorsque le système reçoit en entrée un certain signal, il fournit, en sortie, un résultat identique à celui qui aurait été obtenu dans le monde réel,</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CE4A54">
        <w:rPr>
          <w:rFonts w:ascii="Arial" w:hAnsi="Arial" w:cs="Arial"/>
          <w:color w:val="1F497D"/>
        </w:rPr>
        <w:t>Axe Structurel</w:t>
      </w:r>
      <w:r w:rsidRPr="00BA7342">
        <w:rPr>
          <w:rFonts w:ascii="Arial" w:hAnsi="Arial" w:cs="Arial"/>
        </w:rPr>
        <w:t> : Décomposition hiérarchisée du système avec description de la limite et de l’environnement bordant le système ; les éléments structurels internes et le réseau de relation entre les éléments,</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CE4A54">
        <w:rPr>
          <w:rFonts w:ascii="Arial" w:hAnsi="Arial" w:cs="Arial"/>
          <w:color w:val="1F497D"/>
        </w:rPr>
        <w:t>Axe Dynamique</w:t>
      </w:r>
      <w:r w:rsidRPr="00BA7342">
        <w:rPr>
          <w:rFonts w:ascii="Arial" w:hAnsi="Arial" w:cs="Arial"/>
        </w:rPr>
        <w:t> : le résultat est obtenu par interactions entre les composants si bien que le système possède des propriétés spécifiques différentes de la simple somme de celles de chacun de ces derniers, "le tout y est supérieur à la somme des parties" selon Aristote. L’entropie du système réside alors dans les échanges d’information au sein du système organisé qui deviennent ainsi l’énergie du système.</w:t>
      </w:r>
    </w:p>
    <w:p w:rsidR="00BA7342" w:rsidRPr="0018501F" w:rsidRDefault="00BA7342" w:rsidP="0018501F">
      <w:pPr>
        <w:pStyle w:val="Normalar"/>
        <w:rPr>
          <w:sz w:val="22"/>
          <w:szCs w:val="22"/>
        </w:rPr>
      </w:pPr>
      <w:r w:rsidRPr="0018501F">
        <w:rPr>
          <w:sz w:val="22"/>
          <w:szCs w:val="22"/>
        </w:rPr>
        <w:t>L’analyse systémique est donc un champ interdisciplinaire relatif à l’étude des systèmes complexes, ne pouvant être abordé par la simple vision cartésienne de découpage en sous modules.</w:t>
      </w:r>
    </w:p>
    <w:p w:rsidR="00BA7342" w:rsidRPr="00BA7342" w:rsidRDefault="00BA7342" w:rsidP="00BA7342">
      <w:pPr>
        <w:jc w:val="both"/>
        <w:rPr>
          <w:rFonts w:ascii="Arial" w:hAnsi="Arial" w:cs="Arial"/>
        </w:rPr>
      </w:pPr>
      <w:r w:rsidRPr="00BA7342">
        <w:rPr>
          <w:rFonts w:ascii="Arial" w:hAnsi="Arial" w:cs="Arial"/>
        </w:rPr>
        <w:t>Les applications actuelles de la systémique sont relatives au domaine :</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du management des organisations militaires :</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Département de la défense des Etats-Unis (DoDaf),</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Département de la défense du Royaume Uni (MoDaf),</w:t>
      </w:r>
    </w:p>
    <w:p w:rsidR="00BA7342" w:rsidRPr="00BA7342" w:rsidRDefault="00BA7342" w:rsidP="00D03123">
      <w:pPr>
        <w:widowControl w:val="0"/>
        <w:numPr>
          <w:ilvl w:val="0"/>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du pilotage des systèmes industriels :</w:t>
      </w:r>
    </w:p>
    <w:p w:rsidR="00BA7342" w:rsidRPr="001F3FAB"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lang w:val="en-US"/>
        </w:rPr>
      </w:pPr>
      <w:r w:rsidRPr="001F3FAB">
        <w:rPr>
          <w:rFonts w:ascii="Arial" w:hAnsi="Arial" w:cs="Arial"/>
          <w:lang w:val="en-US"/>
        </w:rPr>
        <w:t>CalTech : Californian Institute of Technologies,</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Centre Automatique des Systèmes (Ecole des Mines de paris),</w:t>
      </w:r>
    </w:p>
    <w:p w:rsidR="00BA7342" w:rsidRP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Le Laboratoire d'Architecture des Systèmes (LAAS) du CNRS,</w:t>
      </w:r>
    </w:p>
    <w:p w:rsidR="00BA7342" w:rsidRDefault="00BA7342" w:rsidP="00D03123">
      <w:pPr>
        <w:widowControl w:val="0"/>
        <w:numPr>
          <w:ilvl w:val="1"/>
          <w:numId w:val="9"/>
        </w:numPr>
        <w:overflowPunct w:val="0"/>
        <w:autoSpaceDE w:val="0"/>
        <w:autoSpaceDN w:val="0"/>
        <w:adjustRightInd w:val="0"/>
        <w:spacing w:after="0" w:line="360" w:lineRule="auto"/>
        <w:jc w:val="both"/>
        <w:textAlignment w:val="baseline"/>
        <w:rPr>
          <w:rFonts w:ascii="Arial" w:hAnsi="Arial" w:cs="Arial"/>
        </w:rPr>
      </w:pPr>
      <w:r w:rsidRPr="00BA7342">
        <w:rPr>
          <w:rFonts w:ascii="Arial" w:hAnsi="Arial" w:cs="Arial"/>
        </w:rPr>
        <w:t>Le Service Automatique de SUPELEC,</w:t>
      </w:r>
    </w:p>
    <w:p w:rsidR="00BA7342" w:rsidRDefault="00BA7342" w:rsidP="00BA7342">
      <w:pPr>
        <w:widowControl w:val="0"/>
        <w:overflowPunct w:val="0"/>
        <w:autoSpaceDE w:val="0"/>
        <w:autoSpaceDN w:val="0"/>
        <w:adjustRightInd w:val="0"/>
        <w:spacing w:after="0" w:line="360" w:lineRule="auto"/>
        <w:jc w:val="both"/>
        <w:textAlignment w:val="baseline"/>
        <w:rPr>
          <w:rFonts w:ascii="Arial" w:hAnsi="Arial" w:cs="Arial"/>
        </w:rPr>
      </w:pPr>
    </w:p>
    <w:p w:rsidR="00BA7342" w:rsidRDefault="00BA7342" w:rsidP="00BA7342">
      <w:pPr>
        <w:widowControl w:val="0"/>
        <w:overflowPunct w:val="0"/>
        <w:autoSpaceDE w:val="0"/>
        <w:autoSpaceDN w:val="0"/>
        <w:adjustRightInd w:val="0"/>
        <w:spacing w:after="0" w:line="360" w:lineRule="auto"/>
        <w:jc w:val="both"/>
        <w:textAlignment w:val="baseline"/>
        <w:rPr>
          <w:rFonts w:ascii="Arial" w:hAnsi="Arial" w:cs="Arial"/>
        </w:rPr>
        <w:sectPr w:rsidR="00BA7342" w:rsidSect="00671646">
          <w:headerReference w:type="default" r:id="rId28"/>
          <w:footerReference w:type="default" r:id="rId29"/>
          <w:pgSz w:w="11906" w:h="16838"/>
          <w:pgMar w:top="1942" w:right="1021" w:bottom="799" w:left="720" w:header="709" w:footer="1134" w:gutter="0"/>
          <w:pgBorders w:offsetFrom="page">
            <w:top w:val="single" w:sz="4" w:space="24" w:color="6699FF"/>
            <w:left w:val="single" w:sz="4" w:space="24" w:color="6699FF"/>
            <w:bottom w:val="single" w:sz="4" w:space="24" w:color="6699FF"/>
            <w:right w:val="single" w:sz="4" w:space="24" w:color="6699FF"/>
          </w:pgBorders>
          <w:cols w:space="708"/>
          <w:docGrid w:linePitch="360"/>
        </w:sectPr>
      </w:pPr>
    </w:p>
    <w:p w:rsidR="00AD75F9" w:rsidRDefault="008D2BED" w:rsidP="00D03123">
      <w:pPr>
        <w:pStyle w:val="Titre3"/>
        <w:numPr>
          <w:ilvl w:val="2"/>
          <w:numId w:val="10"/>
        </w:numPr>
        <w:tabs>
          <w:tab w:val="clear" w:pos="1800"/>
          <w:tab w:val="num" w:pos="142"/>
        </w:tabs>
        <w:ind w:left="-567"/>
      </w:pPr>
      <w:bookmarkStart w:id="29" w:name="_Toc252709385"/>
      <w:r>
        <w:lastRenderedPageBreak/>
        <w:t>U</w:t>
      </w:r>
      <w:r w:rsidR="00BA7342" w:rsidRPr="00BA7342">
        <w:t>n modèle d’architectures, à partir des points de vue de toutes les parties prenantes</w:t>
      </w:r>
      <w:bookmarkEnd w:id="29"/>
    </w:p>
    <w:p w:rsidR="00B67FE6" w:rsidRDefault="00955E65" w:rsidP="00CE4A54">
      <w:pPr>
        <w:ind w:left="-1276"/>
      </w:pPr>
      <w:r>
        <w:rPr>
          <w:noProof/>
          <w:lang w:eastAsia="fr-FR"/>
        </w:rPr>
        <w:drawing>
          <wp:inline distT="0" distB="0" distL="0" distR="0">
            <wp:extent cx="10035540" cy="4823460"/>
            <wp:effectExtent l="1905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10035540" cy="4823460"/>
                    </a:xfrm>
                    <a:prstGeom prst="rect">
                      <a:avLst/>
                    </a:prstGeom>
                    <a:noFill/>
                    <a:ln w="9525">
                      <a:noFill/>
                      <a:miter lim="800000"/>
                      <a:headEnd/>
                      <a:tailEnd/>
                    </a:ln>
                  </pic:spPr>
                </pic:pic>
              </a:graphicData>
            </a:graphic>
          </wp:inline>
        </w:drawing>
      </w:r>
    </w:p>
    <w:p w:rsidR="0018501F" w:rsidRDefault="0018501F" w:rsidP="0018501F">
      <w:pPr>
        <w:spacing w:after="120" w:line="360" w:lineRule="auto"/>
        <w:jc w:val="center"/>
        <w:rPr>
          <w:rFonts w:ascii="Arial" w:hAnsi="Arial" w:cs="Arial"/>
          <w:b/>
          <w:bCs/>
          <w:color w:val="17365D"/>
        </w:rPr>
      </w:pPr>
      <w:bookmarkStart w:id="30" w:name="_Toc252709369"/>
      <w:r w:rsidRPr="00AD75F9">
        <w:rPr>
          <w:rFonts w:ascii="Arial" w:hAnsi="Arial" w:cs="Arial"/>
          <w:b/>
          <w:bCs/>
          <w:color w:val="17365D"/>
        </w:rPr>
        <w:t xml:space="preserve">Figure </w:t>
      </w:r>
      <w:r w:rsidR="00372AF3" w:rsidRPr="00AD75F9">
        <w:rPr>
          <w:rFonts w:ascii="Arial" w:hAnsi="Arial" w:cs="Arial"/>
          <w:b/>
          <w:bCs/>
          <w:color w:val="17365D"/>
        </w:rPr>
        <w:fldChar w:fldCharType="begin"/>
      </w:r>
      <w:r w:rsidRPr="00AD75F9">
        <w:rPr>
          <w:rFonts w:ascii="Arial" w:hAnsi="Arial" w:cs="Arial"/>
          <w:b/>
          <w:bCs/>
          <w:color w:val="17365D"/>
        </w:rPr>
        <w:instrText xml:space="preserve"> SEQ Figure \* ARABIC </w:instrText>
      </w:r>
      <w:r w:rsidR="00372AF3" w:rsidRPr="00AD75F9">
        <w:rPr>
          <w:rFonts w:ascii="Arial" w:hAnsi="Arial" w:cs="Arial"/>
          <w:b/>
          <w:bCs/>
          <w:color w:val="17365D"/>
        </w:rPr>
        <w:fldChar w:fldCharType="separate"/>
      </w:r>
      <w:r w:rsidR="001D363F">
        <w:rPr>
          <w:rFonts w:ascii="Arial" w:hAnsi="Arial" w:cs="Arial"/>
          <w:b/>
          <w:bCs/>
          <w:noProof/>
          <w:color w:val="17365D"/>
        </w:rPr>
        <w:t>11</w:t>
      </w:r>
      <w:r w:rsidR="00372AF3" w:rsidRPr="00AD75F9">
        <w:rPr>
          <w:rFonts w:ascii="Arial" w:hAnsi="Arial" w:cs="Arial"/>
          <w:b/>
          <w:bCs/>
          <w:color w:val="17365D"/>
        </w:rPr>
        <w:fldChar w:fldCharType="end"/>
      </w:r>
      <w:r w:rsidRPr="00AD75F9">
        <w:rPr>
          <w:rFonts w:ascii="Arial" w:hAnsi="Arial" w:cs="Arial"/>
          <w:b/>
          <w:bCs/>
          <w:color w:val="17365D"/>
        </w:rPr>
        <w:t xml:space="preserve"> : </w:t>
      </w:r>
      <w:r>
        <w:rPr>
          <w:rFonts w:ascii="Arial" w:hAnsi="Arial" w:cs="Arial"/>
          <w:b/>
          <w:bCs/>
          <w:color w:val="17365D"/>
        </w:rPr>
        <w:t xml:space="preserve">Un modèle d’architectures </w:t>
      </w:r>
      <w:r w:rsidR="00BA7342" w:rsidRPr="0018501F">
        <w:rPr>
          <w:rFonts w:ascii="Arial" w:hAnsi="Arial" w:cs="Arial"/>
          <w:b/>
          <w:bCs/>
          <w:color w:val="17365D"/>
        </w:rPr>
        <w:t>à partir des points de vue de toutes les parties prenantes</w:t>
      </w:r>
      <w:bookmarkEnd w:id="30"/>
    </w:p>
    <w:p w:rsidR="008D2BED" w:rsidRDefault="008D2BED" w:rsidP="00B67FE6">
      <w:pPr>
        <w:ind w:left="-1418"/>
      </w:pPr>
    </w:p>
    <w:p w:rsidR="008D2BED" w:rsidRDefault="008D2BED" w:rsidP="00B67FE6">
      <w:pPr>
        <w:ind w:left="-1418"/>
        <w:sectPr w:rsidR="008D2BED" w:rsidSect="00CE4A54">
          <w:headerReference w:type="default" r:id="rId31"/>
          <w:footerReference w:type="default" r:id="rId32"/>
          <w:pgSz w:w="16838" w:h="11906" w:orient="landscape"/>
          <w:pgMar w:top="1021" w:right="799" w:bottom="720" w:left="1985" w:header="709" w:footer="1134" w:gutter="0"/>
          <w:pgBorders w:offsetFrom="page">
            <w:top w:val="single" w:sz="4" w:space="24" w:color="6699FF"/>
            <w:left w:val="single" w:sz="4" w:space="24" w:color="6699FF"/>
            <w:bottom w:val="single" w:sz="4" w:space="24" w:color="6699FF"/>
            <w:right w:val="single" w:sz="4" w:space="24" w:color="6699FF"/>
          </w:pgBorders>
          <w:cols w:space="708"/>
          <w:docGrid w:linePitch="360"/>
        </w:sectPr>
      </w:pPr>
    </w:p>
    <w:p w:rsidR="0018501F" w:rsidRDefault="0018501F" w:rsidP="00D03123">
      <w:pPr>
        <w:pStyle w:val="Titre3"/>
        <w:numPr>
          <w:ilvl w:val="2"/>
          <w:numId w:val="10"/>
        </w:numPr>
        <w:spacing w:after="240"/>
      </w:pPr>
      <w:bookmarkStart w:id="31" w:name="_Toc252709386"/>
      <w:r>
        <w:lastRenderedPageBreak/>
        <w:t xml:space="preserve">Le </w:t>
      </w:r>
      <w:r w:rsidR="00CB53DE">
        <w:t>Pilotage projet selon le Processus U</w:t>
      </w:r>
      <w:r w:rsidRPr="0018501F">
        <w:t>nifié</w:t>
      </w:r>
      <w:bookmarkEnd w:id="31"/>
    </w:p>
    <w:p w:rsidR="00CE4A54" w:rsidRPr="0018501F" w:rsidRDefault="00CE4A54" w:rsidP="0018501F">
      <w:pPr>
        <w:jc w:val="both"/>
        <w:rPr>
          <w:rFonts w:ascii="Arial" w:hAnsi="Arial" w:cs="Arial"/>
        </w:rPr>
      </w:pPr>
      <w:r w:rsidRPr="0018501F">
        <w:rPr>
          <w:rFonts w:ascii="Arial" w:hAnsi="Arial" w:cs="Arial"/>
        </w:rPr>
        <w:t>Le cycle de vie d’un projet est organisé suivant les quatre phases:</w:t>
      </w:r>
    </w:p>
    <w:p w:rsidR="00CE4A54" w:rsidRPr="000C4A65" w:rsidRDefault="00CE4A54" w:rsidP="00CE4A54">
      <w:pPr>
        <w:pStyle w:val="Normalar"/>
        <w:spacing w:line="240" w:lineRule="auto"/>
        <w:ind w:left="1418"/>
        <w:rPr>
          <w:b/>
          <w:bCs/>
          <w:i/>
          <w:iCs/>
          <w:sz w:val="22"/>
          <w:szCs w:val="22"/>
        </w:rPr>
      </w:pPr>
      <w:r w:rsidRPr="000C4A65">
        <w:rPr>
          <w:b/>
          <w:bCs/>
          <w:i/>
          <w:iCs/>
          <w:sz w:val="22"/>
          <w:szCs w:val="22"/>
        </w:rPr>
        <w:t>Phase I</w:t>
      </w:r>
      <w:r w:rsidRPr="000C4A65">
        <w:rPr>
          <w:b/>
          <w:bCs/>
          <w:i/>
          <w:iCs/>
          <w:sz w:val="22"/>
          <w:szCs w:val="22"/>
        </w:rPr>
        <w:tab/>
      </w:r>
      <w:r w:rsidR="000C4A65" w:rsidRPr="000C4A65">
        <w:rPr>
          <w:b/>
          <w:bCs/>
          <w:i/>
          <w:iCs/>
          <w:sz w:val="22"/>
          <w:szCs w:val="22"/>
        </w:rPr>
        <w:t xml:space="preserve">Inception / </w:t>
      </w:r>
      <w:r w:rsidRPr="000C4A65">
        <w:rPr>
          <w:b/>
          <w:bCs/>
          <w:i/>
          <w:iCs/>
          <w:sz w:val="22"/>
          <w:szCs w:val="22"/>
        </w:rPr>
        <w:t>Création</w:t>
      </w:r>
      <w:r w:rsidR="000C4A65" w:rsidRPr="000C4A65">
        <w:rPr>
          <w:b/>
          <w:bCs/>
          <w:i/>
          <w:iCs/>
          <w:sz w:val="22"/>
          <w:szCs w:val="22"/>
        </w:rPr>
        <w:t xml:space="preserve"> / Pré Etude </w:t>
      </w:r>
    </w:p>
    <w:p w:rsidR="00CE4A54" w:rsidRPr="00C213FF" w:rsidRDefault="00CE4A54" w:rsidP="00CE4A54">
      <w:pPr>
        <w:pStyle w:val="Normalar"/>
        <w:spacing w:line="240" w:lineRule="auto"/>
        <w:ind w:left="1418"/>
        <w:rPr>
          <w:b/>
          <w:bCs/>
          <w:i/>
          <w:iCs/>
          <w:sz w:val="22"/>
          <w:szCs w:val="22"/>
        </w:rPr>
      </w:pPr>
      <w:r w:rsidRPr="00C213FF">
        <w:rPr>
          <w:b/>
          <w:bCs/>
          <w:i/>
          <w:iCs/>
          <w:sz w:val="22"/>
          <w:szCs w:val="22"/>
        </w:rPr>
        <w:t>Phase II</w:t>
      </w:r>
      <w:r w:rsidRPr="00C213FF">
        <w:rPr>
          <w:b/>
          <w:bCs/>
          <w:i/>
          <w:iCs/>
          <w:sz w:val="22"/>
          <w:szCs w:val="22"/>
        </w:rPr>
        <w:tab/>
        <w:t>Elaboration</w:t>
      </w:r>
    </w:p>
    <w:p w:rsidR="00CE4A54" w:rsidRPr="00E67BB3" w:rsidRDefault="00CE4A54" w:rsidP="00CE4A54">
      <w:pPr>
        <w:pStyle w:val="Normalar"/>
        <w:spacing w:line="240" w:lineRule="auto"/>
        <w:ind w:left="1418"/>
        <w:rPr>
          <w:b/>
          <w:bCs/>
          <w:i/>
          <w:iCs/>
          <w:sz w:val="22"/>
          <w:szCs w:val="22"/>
        </w:rPr>
      </w:pPr>
      <w:r>
        <w:rPr>
          <w:b/>
          <w:bCs/>
          <w:i/>
          <w:iCs/>
          <w:sz w:val="22"/>
          <w:szCs w:val="22"/>
        </w:rPr>
        <w:t>Phase III</w:t>
      </w:r>
      <w:r>
        <w:rPr>
          <w:b/>
          <w:bCs/>
          <w:i/>
          <w:iCs/>
          <w:sz w:val="22"/>
          <w:szCs w:val="22"/>
        </w:rPr>
        <w:tab/>
        <w:t>Construction</w:t>
      </w:r>
    </w:p>
    <w:p w:rsidR="00CE4A54" w:rsidRPr="00E67BB3" w:rsidRDefault="00CE4A54" w:rsidP="00CE4A54">
      <w:pPr>
        <w:pStyle w:val="Normalar"/>
        <w:spacing w:line="240" w:lineRule="auto"/>
        <w:ind w:left="1418"/>
        <w:rPr>
          <w:b/>
          <w:bCs/>
          <w:i/>
          <w:iCs/>
          <w:sz w:val="22"/>
          <w:szCs w:val="22"/>
        </w:rPr>
      </w:pPr>
      <w:r>
        <w:rPr>
          <w:b/>
          <w:bCs/>
          <w:i/>
          <w:iCs/>
          <w:sz w:val="22"/>
          <w:szCs w:val="22"/>
        </w:rPr>
        <w:t>Phase IV</w:t>
      </w:r>
      <w:r>
        <w:rPr>
          <w:b/>
          <w:bCs/>
          <w:i/>
          <w:iCs/>
          <w:sz w:val="22"/>
          <w:szCs w:val="22"/>
        </w:rPr>
        <w:tab/>
        <w:t>Transition</w:t>
      </w:r>
    </w:p>
    <w:p w:rsidR="00CE4A54" w:rsidRDefault="00CE4A54" w:rsidP="00CE4A54">
      <w:pPr>
        <w:pStyle w:val="Normalar"/>
        <w:rPr>
          <w:sz w:val="22"/>
          <w:szCs w:val="22"/>
        </w:rPr>
      </w:pPr>
    </w:p>
    <w:p w:rsidR="00CE4A54" w:rsidRPr="00E67BB3" w:rsidRDefault="00CE4A54" w:rsidP="00CE4A54">
      <w:pPr>
        <w:pStyle w:val="Normalar"/>
        <w:rPr>
          <w:sz w:val="22"/>
          <w:szCs w:val="22"/>
        </w:rPr>
      </w:pPr>
      <w:r w:rsidRPr="00E67BB3">
        <w:rPr>
          <w:sz w:val="22"/>
          <w:szCs w:val="22"/>
        </w:rPr>
        <w:t xml:space="preserve">La phase de </w:t>
      </w:r>
      <w:r w:rsidRPr="00E67BB3">
        <w:rPr>
          <w:b/>
          <w:bCs/>
          <w:i/>
          <w:iCs/>
          <w:sz w:val="22"/>
          <w:szCs w:val="22"/>
        </w:rPr>
        <w:t>Création</w:t>
      </w:r>
      <w:r w:rsidRPr="00E67BB3">
        <w:rPr>
          <w:sz w:val="22"/>
          <w:szCs w:val="22"/>
        </w:rPr>
        <w:t xml:space="preserve"> conduit à définir les limites du projet afin de connaître la portée du système souhaité, sa faisabilité technique, afin de pouvoir décider au mieux de la poursuite ou de l’arrêt. Les résultats sont consignés dans un document de pré étude contenant l’analyse du domaine étudié décrivant le contexte du système, l’identification des besoins utilisateurs et les contraintes techniques. Le résultat de cette phase conduit à une description de l’architecture candidate, liée à une étude de rentabilité du produit.</w:t>
      </w:r>
    </w:p>
    <w:p w:rsidR="00CE4A54" w:rsidRPr="00E67BB3" w:rsidRDefault="00CE4A54" w:rsidP="00CE4A54">
      <w:pPr>
        <w:pStyle w:val="Normalar"/>
        <w:rPr>
          <w:sz w:val="22"/>
          <w:szCs w:val="22"/>
        </w:rPr>
      </w:pPr>
      <w:r w:rsidRPr="00E67BB3">
        <w:rPr>
          <w:sz w:val="22"/>
          <w:szCs w:val="22"/>
        </w:rPr>
        <w:t>Si le produit est jugé rentable, la phase d’</w:t>
      </w:r>
      <w:r w:rsidRPr="00E67BB3">
        <w:rPr>
          <w:b/>
          <w:bCs/>
          <w:i/>
          <w:iCs/>
          <w:sz w:val="22"/>
          <w:szCs w:val="22"/>
        </w:rPr>
        <w:t>Elaboration</w:t>
      </w:r>
      <w:r w:rsidRPr="00E67BB3">
        <w:rPr>
          <w:sz w:val="22"/>
          <w:szCs w:val="22"/>
        </w:rPr>
        <w:t xml:space="preserve"> poursuit alors quatre objectifs principaux en parallèle :</w:t>
      </w:r>
    </w:p>
    <w:p w:rsidR="00CE4A54" w:rsidRPr="00E67BB3" w:rsidRDefault="00CE4A54" w:rsidP="00D03123">
      <w:pPr>
        <w:pStyle w:val="Normalar"/>
        <w:numPr>
          <w:ilvl w:val="0"/>
          <w:numId w:val="12"/>
        </w:numPr>
        <w:rPr>
          <w:sz w:val="22"/>
          <w:szCs w:val="22"/>
        </w:rPr>
      </w:pPr>
      <w:r w:rsidRPr="00E67BB3">
        <w:rPr>
          <w:sz w:val="22"/>
          <w:szCs w:val="22"/>
        </w:rPr>
        <w:t>Identifier et décrire la majeure partie des besoins utilisateurs,</w:t>
      </w:r>
    </w:p>
    <w:p w:rsidR="00CE4A54" w:rsidRPr="00E67BB3" w:rsidRDefault="00CE4A54" w:rsidP="00D03123">
      <w:pPr>
        <w:pStyle w:val="Normalar"/>
        <w:numPr>
          <w:ilvl w:val="0"/>
          <w:numId w:val="12"/>
        </w:numPr>
        <w:rPr>
          <w:sz w:val="22"/>
          <w:szCs w:val="22"/>
        </w:rPr>
      </w:pPr>
      <w:r w:rsidRPr="00E67BB3">
        <w:rPr>
          <w:sz w:val="22"/>
          <w:szCs w:val="22"/>
        </w:rPr>
        <w:t>Identifier l’ensemble des contraintes techniques,</w:t>
      </w:r>
    </w:p>
    <w:p w:rsidR="00CE4A54" w:rsidRPr="00E67BB3" w:rsidRDefault="00CE4A54" w:rsidP="00D03123">
      <w:pPr>
        <w:pStyle w:val="Normalar"/>
        <w:numPr>
          <w:ilvl w:val="0"/>
          <w:numId w:val="12"/>
        </w:numPr>
        <w:rPr>
          <w:sz w:val="22"/>
          <w:szCs w:val="22"/>
        </w:rPr>
      </w:pPr>
      <w:r w:rsidRPr="00E67BB3">
        <w:rPr>
          <w:sz w:val="22"/>
          <w:szCs w:val="22"/>
        </w:rPr>
        <w:t>Construire, et non pas seulement décrire dans un document, l’architecture de base du système,</w:t>
      </w:r>
    </w:p>
    <w:p w:rsidR="00CE4A54" w:rsidRPr="00E67BB3" w:rsidRDefault="00CE4A54" w:rsidP="00D03123">
      <w:pPr>
        <w:pStyle w:val="Normalar"/>
        <w:numPr>
          <w:ilvl w:val="0"/>
          <w:numId w:val="12"/>
        </w:numPr>
        <w:rPr>
          <w:sz w:val="22"/>
          <w:szCs w:val="22"/>
        </w:rPr>
      </w:pPr>
      <w:r w:rsidRPr="00E67BB3">
        <w:rPr>
          <w:sz w:val="22"/>
          <w:szCs w:val="22"/>
        </w:rPr>
        <w:t>Lever les risques majeurs du projet.</w:t>
      </w:r>
    </w:p>
    <w:p w:rsidR="00CE4A54" w:rsidRPr="00E67BB3" w:rsidRDefault="00CE4A54" w:rsidP="00CE4A54">
      <w:pPr>
        <w:pStyle w:val="Normalar"/>
        <w:rPr>
          <w:sz w:val="22"/>
          <w:szCs w:val="22"/>
        </w:rPr>
      </w:pPr>
      <w:r w:rsidRPr="005A047D">
        <w:rPr>
          <w:sz w:val="22"/>
          <w:szCs w:val="22"/>
        </w:rPr>
        <w:t xml:space="preserve">La fin de la phase d’élaboration est déterminée par le </w:t>
      </w:r>
      <w:r w:rsidRPr="0018501F">
        <w:rPr>
          <w:bCs/>
          <w:iCs/>
          <w:color w:val="4F6228"/>
          <w:sz w:val="22"/>
          <w:szCs w:val="22"/>
        </w:rPr>
        <w:t>jalon d’Architecture</w:t>
      </w:r>
      <w:r w:rsidRPr="005A047D">
        <w:rPr>
          <w:sz w:val="22"/>
          <w:szCs w:val="22"/>
        </w:rPr>
        <w:t xml:space="preserve">, date à </w:t>
      </w:r>
      <w:r w:rsidRPr="00E67BB3">
        <w:rPr>
          <w:sz w:val="22"/>
          <w:szCs w:val="22"/>
        </w:rPr>
        <w:t>laquelle l’architecture doit être en mesure de réaliser les scénarios des cas d’utilisation les plus critiques, et peut être considérée comme stable.</w:t>
      </w:r>
    </w:p>
    <w:p w:rsidR="00CE4A54" w:rsidRPr="00E67BB3" w:rsidRDefault="00CE4A54" w:rsidP="00CE4A54">
      <w:pPr>
        <w:pStyle w:val="Normalar"/>
        <w:rPr>
          <w:sz w:val="22"/>
          <w:szCs w:val="22"/>
        </w:rPr>
      </w:pPr>
      <w:r w:rsidRPr="00E67BB3">
        <w:rPr>
          <w:sz w:val="22"/>
          <w:szCs w:val="22"/>
        </w:rPr>
        <w:t xml:space="preserve">La phase de </w:t>
      </w:r>
      <w:r w:rsidRPr="00E67BB3">
        <w:rPr>
          <w:b/>
          <w:bCs/>
          <w:i/>
          <w:iCs/>
          <w:sz w:val="22"/>
          <w:szCs w:val="22"/>
        </w:rPr>
        <w:t>Construction</w:t>
      </w:r>
      <w:r w:rsidRPr="00E67BB3">
        <w:rPr>
          <w:sz w:val="22"/>
          <w:szCs w:val="22"/>
        </w:rPr>
        <w:t xml:space="preserve"> consiste surtout à concevoir, implémenter et tester l’ensemble des éléments opérationnels (autres que ceux de l’architecture de base). C’est la phase la plus consommatrice en ressources et en effort. Sa fin est déterminée par </w:t>
      </w:r>
      <w:r w:rsidRPr="004D09A2">
        <w:rPr>
          <w:bCs/>
          <w:iCs/>
          <w:color w:val="4F6228"/>
          <w:sz w:val="22"/>
          <w:szCs w:val="22"/>
        </w:rPr>
        <w:t xml:space="preserve">le jalon de </w:t>
      </w:r>
      <w:r w:rsidRPr="0018501F">
        <w:rPr>
          <w:bCs/>
          <w:iCs/>
          <w:color w:val="4F6228"/>
          <w:sz w:val="22"/>
          <w:szCs w:val="22"/>
        </w:rPr>
        <w:t>Capacité Opérationnelle Initiale</w:t>
      </w:r>
      <w:r w:rsidRPr="005A047D">
        <w:rPr>
          <w:sz w:val="22"/>
          <w:szCs w:val="22"/>
        </w:rPr>
        <w:t>, à la date duquel le logiciel doit avoir été complètemen</w:t>
      </w:r>
      <w:r w:rsidRPr="00E67BB3">
        <w:rPr>
          <w:sz w:val="22"/>
          <w:szCs w:val="22"/>
        </w:rPr>
        <w:t>t développé et testé (sorte de recette usine).</w:t>
      </w:r>
    </w:p>
    <w:p w:rsidR="00CE4A54" w:rsidRPr="00E67BB3" w:rsidRDefault="00CE4A54" w:rsidP="00CE4A54">
      <w:pPr>
        <w:pStyle w:val="Normalar"/>
        <w:rPr>
          <w:sz w:val="22"/>
          <w:szCs w:val="22"/>
        </w:rPr>
      </w:pPr>
      <w:r w:rsidRPr="00E67BB3">
        <w:rPr>
          <w:sz w:val="22"/>
          <w:szCs w:val="22"/>
        </w:rPr>
        <w:t xml:space="preserve">Enfin, la phase de </w:t>
      </w:r>
      <w:r w:rsidRPr="00E67BB3">
        <w:rPr>
          <w:b/>
          <w:bCs/>
          <w:i/>
          <w:iCs/>
          <w:sz w:val="22"/>
          <w:szCs w:val="22"/>
        </w:rPr>
        <w:t>Transition</w:t>
      </w:r>
      <w:r w:rsidRPr="00E67BB3">
        <w:rPr>
          <w:sz w:val="22"/>
          <w:szCs w:val="22"/>
        </w:rPr>
        <w:t xml:space="preserve"> permet de faire passer l’application des développeurs aux utilisateurs finaux : conversion des données, rédaction des manuels, formation des utilisateurs, déploiement sur site, béta-tests. La phase de transition se termine par </w:t>
      </w:r>
      <w:r w:rsidR="004D09A2">
        <w:rPr>
          <w:bCs/>
          <w:iCs/>
          <w:color w:val="4F6228"/>
          <w:sz w:val="22"/>
          <w:szCs w:val="22"/>
        </w:rPr>
        <w:t>le</w:t>
      </w:r>
      <w:r w:rsidRPr="004D09A2">
        <w:rPr>
          <w:bCs/>
          <w:iCs/>
          <w:color w:val="4F6228"/>
          <w:sz w:val="22"/>
          <w:szCs w:val="22"/>
        </w:rPr>
        <w:t xml:space="preserve"> jalon de Recette sur Site</w:t>
      </w:r>
      <w:r w:rsidRPr="005A047D">
        <w:rPr>
          <w:sz w:val="22"/>
          <w:szCs w:val="22"/>
        </w:rPr>
        <w:t>.</w:t>
      </w:r>
    </w:p>
    <w:p w:rsidR="00CE4A54" w:rsidRPr="004A1954" w:rsidRDefault="0018501F" w:rsidP="00CE4A54">
      <w:pPr>
        <w:pStyle w:val="Normalar"/>
        <w:rPr>
          <w:sz w:val="22"/>
          <w:szCs w:val="22"/>
        </w:rPr>
      </w:pPr>
      <w:r>
        <w:rPr>
          <w:sz w:val="22"/>
          <w:szCs w:val="22"/>
        </w:rPr>
        <w:br w:type="page"/>
      </w:r>
      <w:r w:rsidR="00CE4A54" w:rsidRPr="004A1954">
        <w:rPr>
          <w:sz w:val="22"/>
          <w:szCs w:val="22"/>
        </w:rPr>
        <w:lastRenderedPageBreak/>
        <w:t>Chaque phase est elle-même décomposée séquentiellement en itérations limitées dans le temps. En fonction de la taille du projet et du degré de suivi exigé, le délai d’une itération peut être compris entre 4 et 8 semaines.</w:t>
      </w:r>
    </w:p>
    <w:p w:rsidR="00CE4A54" w:rsidRPr="004A1954" w:rsidRDefault="00CE4A54" w:rsidP="00CE4A54">
      <w:pPr>
        <w:pStyle w:val="Normalar"/>
        <w:rPr>
          <w:sz w:val="22"/>
          <w:szCs w:val="22"/>
        </w:rPr>
      </w:pPr>
      <w:r w:rsidRPr="004A1954">
        <w:rPr>
          <w:sz w:val="22"/>
          <w:szCs w:val="22"/>
        </w:rPr>
        <w:t xml:space="preserve">Le résultat de chacune d’elles est un </w:t>
      </w:r>
      <w:r w:rsidRPr="003259AA">
        <w:rPr>
          <w:sz w:val="22"/>
          <w:szCs w:val="22"/>
        </w:rPr>
        <w:t>nouvel</w:t>
      </w:r>
      <w:r w:rsidRPr="004A1954">
        <w:rPr>
          <w:b/>
          <w:sz w:val="22"/>
          <w:szCs w:val="22"/>
        </w:rPr>
        <w:t xml:space="preserve"> </w:t>
      </w:r>
      <w:r w:rsidRPr="003259AA">
        <w:rPr>
          <w:sz w:val="22"/>
          <w:szCs w:val="22"/>
        </w:rPr>
        <w:t>incrément</w:t>
      </w:r>
      <w:r w:rsidRPr="004A1954">
        <w:rPr>
          <w:sz w:val="22"/>
          <w:szCs w:val="22"/>
        </w:rPr>
        <w:t xml:space="preserve"> </w:t>
      </w:r>
      <w:r>
        <w:rPr>
          <w:sz w:val="22"/>
          <w:szCs w:val="22"/>
        </w:rPr>
        <w:t xml:space="preserve">représentant </w:t>
      </w:r>
      <w:r w:rsidRPr="004A1954">
        <w:rPr>
          <w:sz w:val="22"/>
          <w:szCs w:val="22"/>
        </w:rPr>
        <w:t>un systè</w:t>
      </w:r>
      <w:r>
        <w:rPr>
          <w:sz w:val="22"/>
          <w:szCs w:val="22"/>
        </w:rPr>
        <w:t>me testé, intégré et exécutable qui est un sous-ensemble du système final.</w:t>
      </w:r>
    </w:p>
    <w:p w:rsidR="00CE4A54" w:rsidRPr="004A1954" w:rsidRDefault="00CE4A54" w:rsidP="00CE4A54">
      <w:pPr>
        <w:pStyle w:val="Normalar"/>
        <w:rPr>
          <w:sz w:val="22"/>
          <w:szCs w:val="22"/>
        </w:rPr>
      </w:pPr>
      <w:r w:rsidRPr="004A1954">
        <w:rPr>
          <w:sz w:val="22"/>
          <w:szCs w:val="22"/>
        </w:rPr>
        <w:t xml:space="preserve">L’approche </w:t>
      </w:r>
      <w:r w:rsidRPr="004A1954">
        <w:rPr>
          <w:b/>
          <w:bCs/>
          <w:i/>
          <w:iCs/>
          <w:sz w:val="22"/>
          <w:szCs w:val="22"/>
        </w:rPr>
        <w:t>itérative</w:t>
      </w:r>
      <w:r w:rsidRPr="004A1954">
        <w:rPr>
          <w:sz w:val="22"/>
          <w:szCs w:val="22"/>
        </w:rPr>
        <w:t xml:space="preserve"> est fondée sur la croissance et les affinements successifs d’un système par le biais d’itérations multiples, feed-back et adaptations cycliques, moteurs principaux permettant de converger vers un système satisfaisant, de manière contrôlée et maîtrisée. </w:t>
      </w:r>
    </w:p>
    <w:p w:rsidR="00CE4A54" w:rsidRPr="004A1954" w:rsidRDefault="00CE4A54" w:rsidP="00CE4A54">
      <w:pPr>
        <w:pStyle w:val="Normalar"/>
        <w:rPr>
          <w:sz w:val="22"/>
          <w:szCs w:val="22"/>
        </w:rPr>
      </w:pPr>
      <w:r w:rsidRPr="004A1954">
        <w:rPr>
          <w:sz w:val="22"/>
          <w:szCs w:val="22"/>
        </w:rPr>
        <w:t xml:space="preserve">Le système croît avec le temps de façon </w:t>
      </w:r>
      <w:r w:rsidRPr="004A1954">
        <w:rPr>
          <w:b/>
          <w:bCs/>
          <w:i/>
          <w:iCs/>
          <w:sz w:val="22"/>
          <w:szCs w:val="22"/>
        </w:rPr>
        <w:t>incrémentale</w:t>
      </w:r>
      <w:r w:rsidRPr="004A1954">
        <w:rPr>
          <w:sz w:val="22"/>
          <w:szCs w:val="22"/>
        </w:rPr>
        <w:t xml:space="preserve">, itération par itération, et c’est pourquoi cette méthode porte également le nom de </w:t>
      </w:r>
      <w:r w:rsidRPr="004D09A2">
        <w:rPr>
          <w:color w:val="1F497D"/>
          <w:sz w:val="22"/>
          <w:szCs w:val="22"/>
        </w:rPr>
        <w:t>développement itératif et incrémental</w:t>
      </w:r>
      <w:r w:rsidRPr="004A1954">
        <w:rPr>
          <w:sz w:val="22"/>
          <w:szCs w:val="22"/>
        </w:rPr>
        <w:t>.</w:t>
      </w:r>
    </w:p>
    <w:p w:rsidR="00CE4A54" w:rsidRPr="004A1954" w:rsidRDefault="00CE4A54" w:rsidP="00CE4A54">
      <w:pPr>
        <w:pStyle w:val="Normalar"/>
        <w:rPr>
          <w:sz w:val="22"/>
          <w:szCs w:val="22"/>
        </w:rPr>
      </w:pPr>
      <w:r w:rsidRPr="004A1954">
        <w:rPr>
          <w:sz w:val="22"/>
          <w:szCs w:val="22"/>
        </w:rPr>
        <w:t>Le processus unifié est :</w:t>
      </w:r>
    </w:p>
    <w:p w:rsidR="00CE4A54" w:rsidRPr="004A1954" w:rsidRDefault="00CE4A54" w:rsidP="00D03123">
      <w:pPr>
        <w:pStyle w:val="Normalar"/>
        <w:numPr>
          <w:ilvl w:val="0"/>
          <w:numId w:val="13"/>
        </w:numPr>
        <w:rPr>
          <w:b/>
          <w:sz w:val="22"/>
          <w:szCs w:val="22"/>
        </w:rPr>
      </w:pPr>
      <w:r w:rsidRPr="004A1954">
        <w:rPr>
          <w:b/>
          <w:sz w:val="22"/>
          <w:szCs w:val="22"/>
        </w:rPr>
        <w:t>Conduit par les cas d’utilisation</w:t>
      </w:r>
    </w:p>
    <w:p w:rsidR="00CE4A54" w:rsidRPr="004A1954" w:rsidRDefault="00CE4A54" w:rsidP="00CE4A54">
      <w:pPr>
        <w:pStyle w:val="Normalar"/>
        <w:ind w:left="708"/>
        <w:rPr>
          <w:sz w:val="22"/>
          <w:szCs w:val="22"/>
        </w:rPr>
      </w:pPr>
      <w:r w:rsidRPr="004A1954">
        <w:rPr>
          <w:sz w:val="22"/>
          <w:szCs w:val="22"/>
        </w:rPr>
        <w:t>Les cas d’utilisation décrivent les services rendus par le système du point de vue des acteurs du système (utilisateurs humains et autres systèmes). L’ensemble des cas d’utilisation décrit les fonctionnalités complètes du système. Les cas d’utilisation guident la conception de l’architecture du système, qui influence à son tour leur sélection pour une itération donnée.</w:t>
      </w:r>
    </w:p>
    <w:p w:rsidR="00CE4A54" w:rsidRPr="004A1954" w:rsidRDefault="00CE4A54" w:rsidP="00D03123">
      <w:pPr>
        <w:pStyle w:val="Normalar"/>
        <w:numPr>
          <w:ilvl w:val="0"/>
          <w:numId w:val="13"/>
        </w:numPr>
        <w:rPr>
          <w:b/>
          <w:sz w:val="22"/>
          <w:szCs w:val="22"/>
        </w:rPr>
      </w:pPr>
      <w:r w:rsidRPr="004A1954">
        <w:rPr>
          <w:b/>
          <w:sz w:val="22"/>
          <w:szCs w:val="22"/>
        </w:rPr>
        <w:t>Centré sur l’architecture</w:t>
      </w:r>
    </w:p>
    <w:p w:rsidR="00CE4A54" w:rsidRPr="004A1954" w:rsidRDefault="00CE4A54" w:rsidP="00CE4A54">
      <w:pPr>
        <w:pStyle w:val="Normalar"/>
        <w:ind w:left="708"/>
        <w:rPr>
          <w:sz w:val="22"/>
          <w:szCs w:val="22"/>
        </w:rPr>
      </w:pPr>
      <w:r w:rsidRPr="004A1954">
        <w:rPr>
          <w:sz w:val="22"/>
          <w:szCs w:val="22"/>
        </w:rPr>
        <w:t>L’architecture logicielle d’un système correspond aux différentes vues du système à réaliser. En plus des aspects statiques et dynamiques, l’architecture logicielle représente les besoins.</w:t>
      </w:r>
    </w:p>
    <w:p w:rsidR="00CE4A54" w:rsidRPr="004A1954" w:rsidRDefault="00CE4A54" w:rsidP="00CE4A54">
      <w:pPr>
        <w:pStyle w:val="Normalar"/>
        <w:ind w:left="708"/>
        <w:rPr>
          <w:sz w:val="22"/>
          <w:szCs w:val="22"/>
        </w:rPr>
      </w:pPr>
      <w:r w:rsidRPr="004A1954">
        <w:rPr>
          <w:sz w:val="22"/>
          <w:szCs w:val="22"/>
        </w:rPr>
        <w:t>L’architecture fournit la structure qui sert de cadre au travail au cours des itérations ; les cas d’utilisation définissent les objectifs et orientent le travail de chaque itération.</w:t>
      </w:r>
    </w:p>
    <w:p w:rsidR="00CE4A54" w:rsidRPr="004A1954" w:rsidRDefault="00CE4A54" w:rsidP="00D03123">
      <w:pPr>
        <w:pStyle w:val="Normalar"/>
        <w:numPr>
          <w:ilvl w:val="0"/>
          <w:numId w:val="13"/>
        </w:numPr>
        <w:rPr>
          <w:b/>
          <w:sz w:val="22"/>
          <w:szCs w:val="22"/>
        </w:rPr>
      </w:pPr>
      <w:r w:rsidRPr="004A1954">
        <w:rPr>
          <w:b/>
          <w:sz w:val="22"/>
          <w:szCs w:val="22"/>
        </w:rPr>
        <w:t>Piloté par les risques</w:t>
      </w:r>
    </w:p>
    <w:p w:rsidR="00CE4A54" w:rsidRPr="004A1954" w:rsidRDefault="00CE4A54" w:rsidP="00CE4A54">
      <w:pPr>
        <w:pStyle w:val="Normalar"/>
        <w:ind w:left="708"/>
        <w:rPr>
          <w:sz w:val="22"/>
          <w:szCs w:val="22"/>
        </w:rPr>
      </w:pPr>
      <w:r w:rsidRPr="004A1954">
        <w:rPr>
          <w:sz w:val="22"/>
          <w:szCs w:val="22"/>
        </w:rPr>
        <w:t>Les risques majeurs doivent être identifiés au plus tôt et levés le plus rapidement possible.</w:t>
      </w:r>
    </w:p>
    <w:p w:rsidR="004D09A2" w:rsidRDefault="004D09A2" w:rsidP="00CE4A54">
      <w:pPr>
        <w:pStyle w:val="Normalar"/>
        <w:rPr>
          <w:sz w:val="22"/>
          <w:szCs w:val="22"/>
        </w:rPr>
      </w:pPr>
    </w:p>
    <w:p w:rsidR="00CE4A54" w:rsidRPr="004A1954" w:rsidRDefault="00CE4A54" w:rsidP="00CE4A54">
      <w:pPr>
        <w:pStyle w:val="Normalar"/>
        <w:rPr>
          <w:sz w:val="22"/>
          <w:szCs w:val="22"/>
        </w:rPr>
      </w:pPr>
      <w:r w:rsidRPr="004A1954">
        <w:rPr>
          <w:sz w:val="22"/>
          <w:szCs w:val="22"/>
        </w:rPr>
        <w:t>L’utilisation d’un processus itératif contrôlé présente de nombreux avantages :</w:t>
      </w:r>
    </w:p>
    <w:p w:rsidR="00CE4A54" w:rsidRPr="004A1954" w:rsidRDefault="00CE4A54" w:rsidP="00D03123">
      <w:pPr>
        <w:pStyle w:val="Normalar"/>
        <w:numPr>
          <w:ilvl w:val="0"/>
          <w:numId w:val="13"/>
        </w:numPr>
        <w:rPr>
          <w:sz w:val="22"/>
          <w:szCs w:val="22"/>
        </w:rPr>
      </w:pPr>
      <w:r w:rsidRPr="004A1954">
        <w:rPr>
          <w:sz w:val="22"/>
          <w:szCs w:val="22"/>
        </w:rPr>
        <w:t>La réduction de la complexité,</w:t>
      </w:r>
    </w:p>
    <w:p w:rsidR="00CE4A54" w:rsidRPr="004A1954" w:rsidRDefault="00CE4A54" w:rsidP="00D03123">
      <w:pPr>
        <w:pStyle w:val="Normalar"/>
        <w:numPr>
          <w:ilvl w:val="0"/>
          <w:numId w:val="13"/>
        </w:numPr>
        <w:rPr>
          <w:sz w:val="22"/>
          <w:szCs w:val="22"/>
        </w:rPr>
      </w:pPr>
      <w:r w:rsidRPr="004A1954">
        <w:rPr>
          <w:sz w:val="22"/>
          <w:szCs w:val="22"/>
        </w:rPr>
        <w:t>La limitation des risques de dérive grâce à un retour plus rapide,</w:t>
      </w:r>
    </w:p>
    <w:p w:rsidR="00CE4A54" w:rsidRPr="004A1954" w:rsidRDefault="00CE4A54" w:rsidP="00D03123">
      <w:pPr>
        <w:pStyle w:val="Normalar"/>
        <w:numPr>
          <w:ilvl w:val="0"/>
          <w:numId w:val="13"/>
        </w:numPr>
        <w:rPr>
          <w:sz w:val="22"/>
          <w:szCs w:val="22"/>
        </w:rPr>
      </w:pPr>
      <w:r w:rsidRPr="004A1954">
        <w:rPr>
          <w:sz w:val="22"/>
          <w:szCs w:val="22"/>
        </w:rPr>
        <w:t>La concentration des efforts vers des objectifs clairs à court terme.</w:t>
      </w:r>
    </w:p>
    <w:p w:rsidR="00CE4A54" w:rsidRPr="004A1954" w:rsidRDefault="0018501F" w:rsidP="00CE4A54">
      <w:pPr>
        <w:pStyle w:val="Normalar"/>
        <w:rPr>
          <w:sz w:val="22"/>
          <w:szCs w:val="22"/>
        </w:rPr>
      </w:pPr>
      <w:r>
        <w:rPr>
          <w:sz w:val="22"/>
          <w:szCs w:val="22"/>
        </w:rPr>
        <w:br w:type="page"/>
      </w:r>
      <w:r w:rsidR="00CE4A54" w:rsidRPr="004A1954">
        <w:rPr>
          <w:sz w:val="22"/>
          <w:szCs w:val="22"/>
        </w:rPr>
        <w:lastRenderedPageBreak/>
        <w:t xml:space="preserve">Les activités de développement au sein d’une itération sont regroupées selon </w:t>
      </w:r>
      <w:r w:rsidR="00CE4A54">
        <w:rPr>
          <w:sz w:val="22"/>
          <w:szCs w:val="22"/>
        </w:rPr>
        <w:t>six</w:t>
      </w:r>
      <w:r w:rsidR="00CE4A54" w:rsidRPr="004A1954">
        <w:rPr>
          <w:sz w:val="22"/>
          <w:szCs w:val="22"/>
        </w:rPr>
        <w:t xml:space="preserve"> disciplines fondamentales :</w:t>
      </w:r>
    </w:p>
    <w:p w:rsidR="00CE4A54" w:rsidRPr="004A1954" w:rsidRDefault="00CE4A54" w:rsidP="00D03123">
      <w:pPr>
        <w:pStyle w:val="Normalar"/>
        <w:numPr>
          <w:ilvl w:val="0"/>
          <w:numId w:val="14"/>
        </w:numPr>
        <w:rPr>
          <w:sz w:val="22"/>
          <w:szCs w:val="22"/>
        </w:rPr>
      </w:pPr>
      <w:r w:rsidRPr="004A1954">
        <w:rPr>
          <w:sz w:val="22"/>
          <w:szCs w:val="22"/>
        </w:rPr>
        <w:t>la spécification des exigences,</w:t>
      </w:r>
    </w:p>
    <w:p w:rsidR="00CE4A54" w:rsidRPr="004A1954" w:rsidRDefault="00CE4A54" w:rsidP="00D03123">
      <w:pPr>
        <w:pStyle w:val="Normalar"/>
        <w:numPr>
          <w:ilvl w:val="0"/>
          <w:numId w:val="14"/>
        </w:numPr>
        <w:rPr>
          <w:sz w:val="22"/>
          <w:szCs w:val="22"/>
        </w:rPr>
      </w:pPr>
      <w:r w:rsidRPr="004A1954">
        <w:rPr>
          <w:sz w:val="22"/>
          <w:szCs w:val="22"/>
        </w:rPr>
        <w:t>l’analyse,</w:t>
      </w:r>
    </w:p>
    <w:p w:rsidR="00CE4A54" w:rsidRPr="004A1954" w:rsidRDefault="00CE4A54" w:rsidP="00D03123">
      <w:pPr>
        <w:pStyle w:val="Normalar"/>
        <w:numPr>
          <w:ilvl w:val="0"/>
          <w:numId w:val="14"/>
        </w:numPr>
        <w:rPr>
          <w:sz w:val="22"/>
          <w:szCs w:val="22"/>
        </w:rPr>
      </w:pPr>
      <w:r w:rsidRPr="004A1954">
        <w:rPr>
          <w:sz w:val="22"/>
          <w:szCs w:val="22"/>
        </w:rPr>
        <w:t>la conception,</w:t>
      </w:r>
    </w:p>
    <w:p w:rsidR="00CE4A54" w:rsidRPr="004A1954" w:rsidRDefault="00CE4A54" w:rsidP="00D03123">
      <w:pPr>
        <w:pStyle w:val="Normalar"/>
        <w:numPr>
          <w:ilvl w:val="0"/>
          <w:numId w:val="14"/>
        </w:numPr>
        <w:rPr>
          <w:sz w:val="22"/>
          <w:szCs w:val="22"/>
        </w:rPr>
      </w:pPr>
      <w:r w:rsidRPr="004A1954">
        <w:rPr>
          <w:sz w:val="22"/>
          <w:szCs w:val="22"/>
        </w:rPr>
        <w:t xml:space="preserve">l’implémentation, </w:t>
      </w:r>
    </w:p>
    <w:p w:rsidR="00CE4A54" w:rsidRPr="004A1954" w:rsidRDefault="00CE4A54" w:rsidP="00D03123">
      <w:pPr>
        <w:pStyle w:val="Normalar"/>
        <w:numPr>
          <w:ilvl w:val="0"/>
          <w:numId w:val="14"/>
        </w:numPr>
        <w:rPr>
          <w:sz w:val="22"/>
          <w:szCs w:val="22"/>
        </w:rPr>
      </w:pPr>
      <w:r w:rsidRPr="004A1954">
        <w:rPr>
          <w:sz w:val="22"/>
          <w:szCs w:val="22"/>
        </w:rPr>
        <w:t>le test,</w:t>
      </w:r>
    </w:p>
    <w:p w:rsidR="00CE4A54" w:rsidRPr="004A1954" w:rsidRDefault="00CE4A54" w:rsidP="00D03123">
      <w:pPr>
        <w:pStyle w:val="Normalar"/>
        <w:numPr>
          <w:ilvl w:val="0"/>
          <w:numId w:val="14"/>
        </w:numPr>
        <w:rPr>
          <w:sz w:val="22"/>
          <w:szCs w:val="22"/>
        </w:rPr>
      </w:pPr>
      <w:r w:rsidRPr="004A1954">
        <w:rPr>
          <w:sz w:val="22"/>
          <w:szCs w:val="22"/>
        </w:rPr>
        <w:t>le déploiement.</w:t>
      </w:r>
    </w:p>
    <w:p w:rsidR="00CE4A54" w:rsidRPr="004A1954" w:rsidRDefault="00CE4A54" w:rsidP="00CE4A54">
      <w:pPr>
        <w:pStyle w:val="Normalar"/>
        <w:rPr>
          <w:sz w:val="22"/>
          <w:szCs w:val="22"/>
        </w:rPr>
      </w:pPr>
      <w:r w:rsidRPr="004A1954">
        <w:rPr>
          <w:sz w:val="22"/>
          <w:szCs w:val="22"/>
        </w:rPr>
        <w:t>Trois disciplines transverses de support complètent ce tableau :</w:t>
      </w:r>
    </w:p>
    <w:p w:rsidR="00CE4A54" w:rsidRPr="004A1954" w:rsidRDefault="00CE4A54" w:rsidP="00D03123">
      <w:pPr>
        <w:pStyle w:val="Normalar"/>
        <w:numPr>
          <w:ilvl w:val="0"/>
          <w:numId w:val="15"/>
        </w:numPr>
        <w:rPr>
          <w:sz w:val="22"/>
          <w:szCs w:val="22"/>
        </w:rPr>
      </w:pPr>
      <w:r w:rsidRPr="004A1954">
        <w:rPr>
          <w:sz w:val="22"/>
          <w:szCs w:val="22"/>
        </w:rPr>
        <w:t xml:space="preserve">la gestion de </w:t>
      </w:r>
      <w:r>
        <w:rPr>
          <w:sz w:val="22"/>
          <w:szCs w:val="22"/>
        </w:rPr>
        <w:t>p</w:t>
      </w:r>
      <w:r w:rsidRPr="004A1954">
        <w:rPr>
          <w:sz w:val="22"/>
          <w:szCs w:val="22"/>
        </w:rPr>
        <w:t>rojet,</w:t>
      </w:r>
    </w:p>
    <w:p w:rsidR="00CE4A54" w:rsidRPr="004A1954" w:rsidRDefault="00CE4A54" w:rsidP="00D03123">
      <w:pPr>
        <w:pStyle w:val="Normalar"/>
        <w:numPr>
          <w:ilvl w:val="0"/>
          <w:numId w:val="15"/>
        </w:numPr>
        <w:rPr>
          <w:sz w:val="22"/>
          <w:szCs w:val="22"/>
        </w:rPr>
      </w:pPr>
      <w:r w:rsidRPr="004A1954">
        <w:rPr>
          <w:sz w:val="22"/>
          <w:szCs w:val="22"/>
        </w:rPr>
        <w:t xml:space="preserve">la gestion de </w:t>
      </w:r>
      <w:r>
        <w:rPr>
          <w:sz w:val="22"/>
          <w:szCs w:val="22"/>
        </w:rPr>
        <w:t>c</w:t>
      </w:r>
      <w:r w:rsidRPr="004A1954">
        <w:rPr>
          <w:sz w:val="22"/>
          <w:szCs w:val="22"/>
        </w:rPr>
        <w:t xml:space="preserve">onfiguration, </w:t>
      </w:r>
    </w:p>
    <w:p w:rsidR="00CE4A54" w:rsidRPr="004A1954" w:rsidRDefault="00CE4A54" w:rsidP="00D03123">
      <w:pPr>
        <w:pStyle w:val="Normalar"/>
        <w:numPr>
          <w:ilvl w:val="0"/>
          <w:numId w:val="15"/>
        </w:numPr>
        <w:rPr>
          <w:sz w:val="22"/>
          <w:szCs w:val="22"/>
        </w:rPr>
      </w:pPr>
      <w:r w:rsidRPr="004A1954">
        <w:rPr>
          <w:sz w:val="22"/>
          <w:szCs w:val="22"/>
        </w:rPr>
        <w:t>la mise à disposition d’un environnement complet de développement incluant aussi bien des outils informatiques que des documents et des guides méthodologiques.</w:t>
      </w:r>
    </w:p>
    <w:p w:rsidR="0018501F" w:rsidRDefault="0018501F" w:rsidP="0018501F">
      <w:pPr>
        <w:spacing w:after="120" w:line="360" w:lineRule="auto"/>
        <w:jc w:val="center"/>
      </w:pPr>
      <w:r w:rsidRPr="004A1954">
        <w:object w:dxaOrig="10590" w:dyaOrig="4709">
          <v:shape id="_x0000_i1027" type="#_x0000_t75" style="width:452.4pt;height:201pt" o:ole="">
            <v:imagedata r:id="rId33" o:title=""/>
          </v:shape>
          <o:OLEObject Type="Embed" ProgID="Word.Picture.8" ShapeID="_x0000_i1027" DrawAspect="Content" ObjectID="_1326525733" r:id="rId34"/>
        </w:object>
      </w:r>
    </w:p>
    <w:p w:rsidR="00CE4A54" w:rsidRPr="0018501F" w:rsidRDefault="00CE4A54" w:rsidP="0018501F">
      <w:pPr>
        <w:spacing w:after="120" w:line="360" w:lineRule="auto"/>
        <w:jc w:val="center"/>
        <w:rPr>
          <w:rFonts w:ascii="Arial" w:hAnsi="Arial" w:cs="Arial"/>
          <w:b/>
          <w:bCs/>
          <w:color w:val="17365D"/>
        </w:rPr>
      </w:pPr>
      <w:bookmarkStart w:id="32" w:name="_Toc252709370"/>
      <w:r w:rsidRPr="00A92428">
        <w:rPr>
          <w:rFonts w:ascii="Arial" w:hAnsi="Arial" w:cs="Arial"/>
          <w:b/>
          <w:bCs/>
          <w:color w:val="17365D"/>
        </w:rPr>
        <w:t xml:space="preserve">Figure </w:t>
      </w:r>
      <w:r w:rsidR="00372AF3" w:rsidRPr="00A92428">
        <w:rPr>
          <w:rFonts w:ascii="Arial" w:hAnsi="Arial" w:cs="Arial"/>
          <w:b/>
          <w:bCs/>
          <w:color w:val="17365D"/>
        </w:rPr>
        <w:fldChar w:fldCharType="begin"/>
      </w:r>
      <w:r w:rsidRPr="00A92428">
        <w:rPr>
          <w:rFonts w:ascii="Arial" w:hAnsi="Arial" w:cs="Arial"/>
          <w:b/>
          <w:bCs/>
          <w:color w:val="17365D"/>
        </w:rPr>
        <w:instrText xml:space="preserve"> SEQ Figure \* ARABIC </w:instrText>
      </w:r>
      <w:r w:rsidR="00372AF3" w:rsidRPr="00A92428">
        <w:rPr>
          <w:rFonts w:ascii="Arial" w:hAnsi="Arial" w:cs="Arial"/>
          <w:b/>
          <w:bCs/>
          <w:color w:val="17365D"/>
        </w:rPr>
        <w:fldChar w:fldCharType="separate"/>
      </w:r>
      <w:r w:rsidR="001D363F">
        <w:rPr>
          <w:rFonts w:ascii="Arial" w:hAnsi="Arial" w:cs="Arial"/>
          <w:b/>
          <w:bCs/>
          <w:noProof/>
          <w:color w:val="17365D"/>
        </w:rPr>
        <w:t>12</w:t>
      </w:r>
      <w:r w:rsidR="00372AF3" w:rsidRPr="00A92428">
        <w:rPr>
          <w:rFonts w:ascii="Arial" w:hAnsi="Arial" w:cs="Arial"/>
          <w:b/>
          <w:bCs/>
          <w:color w:val="17365D"/>
        </w:rPr>
        <w:fldChar w:fldCharType="end"/>
      </w:r>
      <w:r w:rsidRPr="00A92428">
        <w:rPr>
          <w:rFonts w:ascii="Arial" w:hAnsi="Arial" w:cs="Arial"/>
          <w:b/>
          <w:bCs/>
          <w:color w:val="17365D"/>
        </w:rPr>
        <w:t> : Activités au sein d’une itération</w:t>
      </w:r>
      <w:bookmarkEnd w:id="32"/>
    </w:p>
    <w:p w:rsidR="00CE4A54" w:rsidRPr="004A1954" w:rsidRDefault="00CE4A54" w:rsidP="00CE4A54">
      <w:pPr>
        <w:pStyle w:val="Normalar"/>
        <w:rPr>
          <w:sz w:val="22"/>
          <w:szCs w:val="22"/>
        </w:rPr>
      </w:pPr>
      <w:r w:rsidRPr="004A1954">
        <w:rPr>
          <w:sz w:val="22"/>
          <w:szCs w:val="22"/>
        </w:rPr>
        <w:t>Le principe essentiel est de baser la planification des activités vis-à-vis des objectifs de chaque itération de manière à réduire les risques identifiés.</w:t>
      </w:r>
    </w:p>
    <w:p w:rsidR="00CE4A54" w:rsidRPr="004A1954" w:rsidRDefault="00CE4A54" w:rsidP="00CE4A54">
      <w:pPr>
        <w:pStyle w:val="Normalar"/>
        <w:rPr>
          <w:sz w:val="22"/>
          <w:szCs w:val="22"/>
        </w:rPr>
      </w:pPr>
      <w:r w:rsidRPr="004A1954">
        <w:rPr>
          <w:sz w:val="22"/>
          <w:szCs w:val="22"/>
        </w:rPr>
        <w:t>Contrairement au cycle en V, le Processus Unifié ne considère pas que les disciplines soient purement séquentielles : ces disciplines ne constituent plus les phases du cycle de développement, mais deviennent des activités réalisées dans les différentes phases du cycle présentées précédemment.</w:t>
      </w:r>
    </w:p>
    <w:p w:rsidR="004D09A2" w:rsidRDefault="00CE4A54" w:rsidP="00CE4A54">
      <w:pPr>
        <w:pStyle w:val="Normalar"/>
        <w:rPr>
          <w:sz w:val="22"/>
          <w:szCs w:val="22"/>
        </w:rPr>
      </w:pPr>
      <w:r w:rsidRPr="004A1954">
        <w:rPr>
          <w:sz w:val="22"/>
          <w:szCs w:val="22"/>
        </w:rPr>
        <w:t xml:space="preserve">Une itération comporte une certaine quantité de travail dans la plupart des disciplines. Mais la répartition de l’effort relatif entre celles-ci change avec le temps, ainsi que les rôles intervenants (distribués verticalement sur la figure). </w:t>
      </w:r>
    </w:p>
    <w:p w:rsidR="00CE4A54" w:rsidRPr="004A1954" w:rsidRDefault="00CE4A54" w:rsidP="00CE4A54">
      <w:pPr>
        <w:pStyle w:val="Normalar"/>
        <w:rPr>
          <w:sz w:val="22"/>
          <w:szCs w:val="22"/>
        </w:rPr>
      </w:pPr>
      <w:r w:rsidRPr="004A1954">
        <w:rPr>
          <w:sz w:val="22"/>
          <w:szCs w:val="22"/>
        </w:rPr>
        <w:lastRenderedPageBreak/>
        <w:t>Les premières itérations ont tendance à mettre plus l’accent sur les exigences et la conception, les autres moins, à mesure que les besoins et l’architecture se stabilisent grâce au processus de « retour » et d’adaptation.</w:t>
      </w:r>
    </w:p>
    <w:p w:rsidR="00CE4A54" w:rsidRDefault="004D09A2" w:rsidP="004D09A2">
      <w:pPr>
        <w:pStyle w:val="Heading4H4TopicMajorAlinaChapitre111h4"/>
        <w:tabs>
          <w:tab w:val="clear" w:pos="864"/>
          <w:tab w:val="clear" w:pos="3240"/>
        </w:tabs>
        <w:spacing w:after="120"/>
        <w:ind w:left="862" w:hanging="862"/>
        <w:rPr>
          <w:lang w:eastAsia="fr-FR"/>
        </w:rPr>
      </w:pPr>
      <w:bookmarkStart w:id="33" w:name="_Toc194373902"/>
      <w:r>
        <w:t xml:space="preserve">Mais quelle est </w:t>
      </w:r>
      <w:r w:rsidR="00CE4A54">
        <w:t>l’organisation d’une itération</w:t>
      </w:r>
      <w:bookmarkEnd w:id="33"/>
      <w:r>
        <w:t> ?</w:t>
      </w:r>
    </w:p>
    <w:p w:rsidR="00CE4A54" w:rsidRPr="004A1954" w:rsidRDefault="00CE4A54" w:rsidP="00CE4A54">
      <w:pPr>
        <w:pStyle w:val="Normalar"/>
        <w:rPr>
          <w:sz w:val="22"/>
          <w:szCs w:val="22"/>
        </w:rPr>
      </w:pPr>
      <w:r w:rsidRPr="004A1954">
        <w:rPr>
          <w:sz w:val="22"/>
          <w:szCs w:val="22"/>
        </w:rPr>
        <w:t xml:space="preserve">Le principe essentiel est de baser </w:t>
      </w:r>
      <w:r w:rsidRPr="004A1954">
        <w:rPr>
          <w:b/>
          <w:sz w:val="22"/>
          <w:szCs w:val="22"/>
        </w:rPr>
        <w:t>les objectifs</w:t>
      </w:r>
      <w:r w:rsidRPr="004A1954">
        <w:rPr>
          <w:sz w:val="22"/>
          <w:szCs w:val="22"/>
        </w:rPr>
        <w:t xml:space="preserve"> de chaque itération de manière à </w:t>
      </w:r>
      <w:r w:rsidRPr="004A1954">
        <w:rPr>
          <w:b/>
          <w:sz w:val="22"/>
          <w:szCs w:val="22"/>
        </w:rPr>
        <w:t>réduire les risques identifiés</w:t>
      </w:r>
      <w:r w:rsidRPr="004A1954">
        <w:rPr>
          <w:sz w:val="22"/>
          <w:szCs w:val="22"/>
        </w:rPr>
        <w:t> : il faut en priorité traiter ce qui est jugé difficile ou inconnu avant de traiter ce qui ne représente pas de problème majeur</w:t>
      </w:r>
      <w:r w:rsidR="00CE6968">
        <w:rPr>
          <w:sz w:val="22"/>
          <w:szCs w:val="22"/>
        </w:rPr>
        <w:t>.</w:t>
      </w:r>
    </w:p>
    <w:p w:rsidR="00CE4A54" w:rsidRPr="004A1954" w:rsidRDefault="00CE4A54" w:rsidP="00CE4A54">
      <w:pPr>
        <w:pStyle w:val="Normalar"/>
        <w:rPr>
          <w:sz w:val="22"/>
          <w:szCs w:val="22"/>
        </w:rPr>
      </w:pPr>
      <w:r w:rsidRPr="004A1954">
        <w:rPr>
          <w:sz w:val="22"/>
          <w:szCs w:val="22"/>
        </w:rPr>
        <w:t>Les risques portent essentiellement sur des aspects :</w:t>
      </w:r>
    </w:p>
    <w:p w:rsidR="00CE4A54" w:rsidRPr="007B57AC" w:rsidRDefault="00CE4A54" w:rsidP="00D03123">
      <w:pPr>
        <w:pStyle w:val="Normalar"/>
        <w:numPr>
          <w:ilvl w:val="0"/>
          <w:numId w:val="16"/>
        </w:numPr>
        <w:rPr>
          <w:sz w:val="22"/>
          <w:szCs w:val="22"/>
        </w:rPr>
      </w:pPr>
      <w:r>
        <w:rPr>
          <w:sz w:val="22"/>
          <w:szCs w:val="22"/>
        </w:rPr>
        <w:t>t</w:t>
      </w:r>
      <w:r w:rsidRPr="007B57AC">
        <w:rPr>
          <w:sz w:val="22"/>
          <w:szCs w:val="22"/>
        </w:rPr>
        <w:t>echnologiques,</w:t>
      </w:r>
    </w:p>
    <w:p w:rsidR="00CE4A54" w:rsidRPr="007B57AC" w:rsidRDefault="00CE4A54" w:rsidP="00D03123">
      <w:pPr>
        <w:pStyle w:val="Normalar"/>
        <w:numPr>
          <w:ilvl w:val="0"/>
          <w:numId w:val="16"/>
        </w:numPr>
        <w:rPr>
          <w:sz w:val="22"/>
          <w:szCs w:val="22"/>
        </w:rPr>
      </w:pPr>
      <w:r>
        <w:rPr>
          <w:sz w:val="22"/>
          <w:szCs w:val="22"/>
        </w:rPr>
        <w:t>i</w:t>
      </w:r>
      <w:r w:rsidRPr="007B57AC">
        <w:rPr>
          <w:sz w:val="22"/>
          <w:szCs w:val="22"/>
        </w:rPr>
        <w:t>nfrastructure,</w:t>
      </w:r>
    </w:p>
    <w:p w:rsidR="00CE4A54" w:rsidRPr="007B57AC" w:rsidRDefault="00CE4A54" w:rsidP="00D03123">
      <w:pPr>
        <w:pStyle w:val="Normalar"/>
        <w:numPr>
          <w:ilvl w:val="0"/>
          <w:numId w:val="16"/>
        </w:numPr>
        <w:rPr>
          <w:sz w:val="22"/>
          <w:szCs w:val="22"/>
        </w:rPr>
      </w:pPr>
      <w:r>
        <w:rPr>
          <w:sz w:val="22"/>
          <w:szCs w:val="22"/>
        </w:rPr>
        <w:t>o</w:t>
      </w:r>
      <w:r w:rsidRPr="007B57AC">
        <w:rPr>
          <w:sz w:val="22"/>
          <w:szCs w:val="22"/>
        </w:rPr>
        <w:t>pérationnels et fonctionnels.</w:t>
      </w:r>
    </w:p>
    <w:p w:rsidR="00CE4A54" w:rsidRPr="004A1954" w:rsidRDefault="00CE4A54" w:rsidP="00CE4A54">
      <w:pPr>
        <w:pStyle w:val="Normalar"/>
        <w:rPr>
          <w:sz w:val="22"/>
          <w:szCs w:val="22"/>
        </w:rPr>
      </w:pPr>
      <w:r w:rsidRPr="004A1954">
        <w:rPr>
          <w:sz w:val="22"/>
          <w:szCs w:val="22"/>
        </w:rPr>
        <w:t xml:space="preserve">L’exécution d’une itération est bornée par : </w:t>
      </w:r>
    </w:p>
    <w:p w:rsidR="00CE4A54" w:rsidRPr="007B57AC" w:rsidRDefault="00CE4A54" w:rsidP="00D03123">
      <w:pPr>
        <w:pStyle w:val="Normalar"/>
        <w:numPr>
          <w:ilvl w:val="0"/>
          <w:numId w:val="17"/>
        </w:numPr>
        <w:rPr>
          <w:sz w:val="22"/>
          <w:szCs w:val="22"/>
        </w:rPr>
      </w:pPr>
      <w:r>
        <w:rPr>
          <w:sz w:val="22"/>
          <w:szCs w:val="22"/>
        </w:rPr>
        <w:t>u</w:t>
      </w:r>
      <w:r w:rsidRPr="007B57AC">
        <w:rPr>
          <w:sz w:val="22"/>
          <w:szCs w:val="22"/>
        </w:rPr>
        <w:t xml:space="preserve">n </w:t>
      </w:r>
      <w:r>
        <w:rPr>
          <w:sz w:val="22"/>
          <w:szCs w:val="22"/>
        </w:rPr>
        <w:t>p</w:t>
      </w:r>
      <w:r w:rsidRPr="007B57AC">
        <w:rPr>
          <w:sz w:val="22"/>
          <w:szCs w:val="22"/>
        </w:rPr>
        <w:t>lan d’itération,</w:t>
      </w:r>
    </w:p>
    <w:p w:rsidR="00CE4A54" w:rsidRPr="007B57AC" w:rsidRDefault="00CE4A54" w:rsidP="00D03123">
      <w:pPr>
        <w:pStyle w:val="Normalar"/>
        <w:numPr>
          <w:ilvl w:val="0"/>
          <w:numId w:val="17"/>
        </w:numPr>
        <w:rPr>
          <w:sz w:val="22"/>
          <w:szCs w:val="22"/>
        </w:rPr>
      </w:pPr>
      <w:r>
        <w:rPr>
          <w:sz w:val="22"/>
          <w:szCs w:val="22"/>
        </w:rPr>
        <w:t>u</w:t>
      </w:r>
      <w:r w:rsidRPr="007B57AC">
        <w:rPr>
          <w:sz w:val="22"/>
          <w:szCs w:val="22"/>
        </w:rPr>
        <w:t xml:space="preserve">n </w:t>
      </w:r>
      <w:r>
        <w:rPr>
          <w:sz w:val="22"/>
          <w:szCs w:val="22"/>
        </w:rPr>
        <w:t>b</w:t>
      </w:r>
      <w:r w:rsidRPr="007B57AC">
        <w:rPr>
          <w:sz w:val="22"/>
          <w:szCs w:val="22"/>
        </w:rPr>
        <w:t>ilan d’itération.</w:t>
      </w:r>
    </w:p>
    <w:p w:rsidR="00CE4A54" w:rsidRPr="004A1954" w:rsidRDefault="00955E65" w:rsidP="00CE4A54">
      <w:pPr>
        <w:pStyle w:val="Normalar"/>
        <w:jc w:val="center"/>
        <w:rPr>
          <w:sz w:val="22"/>
          <w:szCs w:val="22"/>
        </w:rPr>
      </w:pPr>
      <w:r>
        <w:rPr>
          <w:noProof/>
          <w:sz w:val="22"/>
          <w:szCs w:val="22"/>
        </w:rPr>
        <w:drawing>
          <wp:inline distT="0" distB="0" distL="0" distR="0">
            <wp:extent cx="2400300" cy="22555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2400300" cy="2255520"/>
                    </a:xfrm>
                    <a:prstGeom prst="rect">
                      <a:avLst/>
                    </a:prstGeom>
                    <a:noFill/>
                    <a:ln w="9525">
                      <a:noFill/>
                      <a:miter lim="800000"/>
                      <a:headEnd/>
                      <a:tailEnd/>
                    </a:ln>
                  </pic:spPr>
                </pic:pic>
              </a:graphicData>
            </a:graphic>
          </wp:inline>
        </w:drawing>
      </w:r>
    </w:p>
    <w:p w:rsidR="00CE4A54" w:rsidRPr="00CB53DE" w:rsidRDefault="00CE4A54" w:rsidP="00CB53DE">
      <w:pPr>
        <w:spacing w:after="120" w:line="360" w:lineRule="auto"/>
        <w:jc w:val="center"/>
        <w:rPr>
          <w:rFonts w:ascii="Arial" w:hAnsi="Arial" w:cs="Arial"/>
          <w:b/>
          <w:bCs/>
          <w:color w:val="17365D"/>
        </w:rPr>
      </w:pPr>
      <w:bookmarkStart w:id="34" w:name="_Toc252709371"/>
      <w:r w:rsidRPr="00CB53DE">
        <w:rPr>
          <w:rFonts w:ascii="Arial" w:hAnsi="Arial" w:cs="Arial"/>
          <w:b/>
          <w:bCs/>
          <w:color w:val="17365D"/>
        </w:rPr>
        <w:t xml:space="preserve">Figure </w:t>
      </w:r>
      <w:r w:rsidR="00372AF3" w:rsidRPr="00CB53DE">
        <w:rPr>
          <w:rFonts w:ascii="Arial" w:hAnsi="Arial" w:cs="Arial"/>
          <w:b/>
          <w:bCs/>
          <w:color w:val="17365D"/>
        </w:rPr>
        <w:fldChar w:fldCharType="begin"/>
      </w:r>
      <w:r w:rsidRPr="00CB53DE">
        <w:rPr>
          <w:rFonts w:ascii="Arial" w:hAnsi="Arial" w:cs="Arial"/>
          <w:b/>
          <w:bCs/>
          <w:color w:val="17365D"/>
        </w:rPr>
        <w:instrText xml:space="preserve"> SEQ Figure \* ARABIC </w:instrText>
      </w:r>
      <w:r w:rsidR="00372AF3" w:rsidRPr="00CB53DE">
        <w:rPr>
          <w:rFonts w:ascii="Arial" w:hAnsi="Arial" w:cs="Arial"/>
          <w:b/>
          <w:bCs/>
          <w:color w:val="17365D"/>
        </w:rPr>
        <w:fldChar w:fldCharType="separate"/>
      </w:r>
      <w:r w:rsidR="001D363F">
        <w:rPr>
          <w:rFonts w:ascii="Arial" w:hAnsi="Arial" w:cs="Arial"/>
          <w:b/>
          <w:bCs/>
          <w:noProof/>
          <w:color w:val="17365D"/>
        </w:rPr>
        <w:t>13</w:t>
      </w:r>
      <w:r w:rsidR="00372AF3" w:rsidRPr="00CB53DE">
        <w:rPr>
          <w:rFonts w:ascii="Arial" w:hAnsi="Arial" w:cs="Arial"/>
          <w:b/>
          <w:bCs/>
          <w:color w:val="17365D"/>
        </w:rPr>
        <w:fldChar w:fldCharType="end"/>
      </w:r>
      <w:r w:rsidRPr="00CB53DE">
        <w:rPr>
          <w:rFonts w:ascii="Arial" w:hAnsi="Arial" w:cs="Arial"/>
          <w:b/>
          <w:bCs/>
          <w:color w:val="17365D"/>
        </w:rPr>
        <w:t> : Organisation d’une itération</w:t>
      </w:r>
      <w:bookmarkEnd w:id="34"/>
    </w:p>
    <w:p w:rsidR="00CE4A54" w:rsidRPr="004A1954" w:rsidRDefault="00CE4A54" w:rsidP="00CE4A54">
      <w:pPr>
        <w:pStyle w:val="Normalar"/>
        <w:rPr>
          <w:sz w:val="22"/>
          <w:szCs w:val="22"/>
        </w:rPr>
      </w:pPr>
    </w:p>
    <w:p w:rsidR="00CE4A54" w:rsidRPr="004A1954" w:rsidRDefault="00CE4A54" w:rsidP="00CE4A54">
      <w:pPr>
        <w:pStyle w:val="Normalar"/>
        <w:keepNext/>
        <w:rPr>
          <w:sz w:val="22"/>
          <w:szCs w:val="22"/>
        </w:rPr>
      </w:pPr>
      <w:r w:rsidRPr="004A1954">
        <w:rPr>
          <w:sz w:val="22"/>
          <w:szCs w:val="22"/>
        </w:rPr>
        <w:lastRenderedPageBreak/>
        <w:t>Chaque itération se clôture à date fixe et une revue d’objectifs permet d’acter les points suivants :</w:t>
      </w:r>
    </w:p>
    <w:p w:rsidR="00CE4A54" w:rsidRPr="004A1954" w:rsidRDefault="00CE4A54" w:rsidP="00D03123">
      <w:pPr>
        <w:pStyle w:val="Normalar"/>
        <w:keepNext/>
        <w:numPr>
          <w:ilvl w:val="0"/>
          <w:numId w:val="18"/>
        </w:numPr>
        <w:rPr>
          <w:sz w:val="22"/>
          <w:szCs w:val="22"/>
        </w:rPr>
      </w:pPr>
      <w:r w:rsidRPr="004D09A2">
        <w:rPr>
          <w:bCs/>
          <w:color w:val="1F497D"/>
          <w:sz w:val="22"/>
          <w:szCs w:val="22"/>
        </w:rPr>
        <w:t>Analyse des risques</w:t>
      </w:r>
      <w:r w:rsidRPr="004A1954">
        <w:rPr>
          <w:sz w:val="22"/>
          <w:szCs w:val="22"/>
        </w:rPr>
        <w:t xml:space="preserve"> : </w:t>
      </w:r>
      <w:r w:rsidR="00A86355" w:rsidRPr="004A1954">
        <w:rPr>
          <w:sz w:val="22"/>
          <w:szCs w:val="22"/>
        </w:rPr>
        <w:t>réévaluation</w:t>
      </w:r>
      <w:r w:rsidRPr="004A1954">
        <w:rPr>
          <w:sz w:val="22"/>
          <w:szCs w:val="22"/>
        </w:rPr>
        <w:t xml:space="preserve"> des risques existants, apparition de nouveaux risques;</w:t>
      </w:r>
    </w:p>
    <w:p w:rsidR="00CE4A54" w:rsidRPr="004A1954" w:rsidRDefault="00CE4A54" w:rsidP="00D03123">
      <w:pPr>
        <w:pStyle w:val="Normalar"/>
        <w:keepNext/>
        <w:numPr>
          <w:ilvl w:val="0"/>
          <w:numId w:val="18"/>
        </w:numPr>
        <w:rPr>
          <w:sz w:val="22"/>
          <w:szCs w:val="22"/>
        </w:rPr>
      </w:pPr>
      <w:r w:rsidRPr="004D09A2">
        <w:rPr>
          <w:bCs/>
          <w:color w:val="1F497D"/>
          <w:sz w:val="22"/>
          <w:szCs w:val="22"/>
        </w:rPr>
        <w:t>Mesure de performance</w:t>
      </w:r>
      <w:r w:rsidRPr="006A6EFD">
        <w:rPr>
          <w:sz w:val="22"/>
          <w:szCs w:val="22"/>
        </w:rPr>
        <w:t xml:space="preserve"> : les objectifs fixés ont-ils été remplis, et si non pourquoi ? Si oui, </w:t>
      </w:r>
      <w:r w:rsidRPr="004A1954">
        <w:rPr>
          <w:sz w:val="22"/>
          <w:szCs w:val="22"/>
        </w:rPr>
        <w:t>cela a-t-il conduit à réduire les risques identifiés ? En fonction des réponses, la stratégie de développement devra être maintenue ou revue pour la prochaine itération.</w:t>
      </w:r>
    </w:p>
    <w:p w:rsidR="00CE4A54" w:rsidRPr="004A1954" w:rsidRDefault="00CE4A54" w:rsidP="00D03123">
      <w:pPr>
        <w:pStyle w:val="Normalar"/>
        <w:numPr>
          <w:ilvl w:val="0"/>
          <w:numId w:val="18"/>
        </w:numPr>
        <w:rPr>
          <w:sz w:val="22"/>
          <w:szCs w:val="22"/>
        </w:rPr>
      </w:pPr>
      <w:r w:rsidRPr="004D09A2">
        <w:rPr>
          <w:bCs/>
          <w:color w:val="1F497D"/>
          <w:sz w:val="22"/>
          <w:szCs w:val="22"/>
        </w:rPr>
        <w:t>Démonstration aux utilisateurs du logiciel</w:t>
      </w:r>
      <w:r w:rsidRPr="004A1954">
        <w:rPr>
          <w:sz w:val="22"/>
          <w:szCs w:val="22"/>
        </w:rPr>
        <w:t> : l’incrément validé correspond-il aux attentes de l’utilisateur client dans la limite du périmètre couvert ? Sinon, identifier les changements de spécification.</w:t>
      </w:r>
    </w:p>
    <w:p w:rsidR="00CE4A54" w:rsidRPr="004A1954" w:rsidRDefault="00CE4A54" w:rsidP="00CE4A54">
      <w:pPr>
        <w:pStyle w:val="Normalar"/>
        <w:rPr>
          <w:sz w:val="22"/>
          <w:szCs w:val="22"/>
        </w:rPr>
      </w:pPr>
      <w:r w:rsidRPr="004A1954">
        <w:rPr>
          <w:sz w:val="22"/>
          <w:szCs w:val="22"/>
        </w:rPr>
        <w:t xml:space="preserve">L’analyse des activités au sens « itération » permet la maîtrise des dérives et le repérage au plus tôt </w:t>
      </w:r>
      <w:r>
        <w:rPr>
          <w:sz w:val="22"/>
          <w:szCs w:val="22"/>
        </w:rPr>
        <w:t>d</w:t>
      </w:r>
      <w:r w:rsidRPr="004A1954">
        <w:rPr>
          <w:sz w:val="22"/>
          <w:szCs w:val="22"/>
        </w:rPr>
        <w:t>es écarts vis-à-vis du contrat initial (dérive des jalons, maîtrise du périmètre, gestion des avenants</w:t>
      </w:r>
      <w:r>
        <w:rPr>
          <w:sz w:val="22"/>
          <w:szCs w:val="22"/>
        </w:rPr>
        <w:t>,</w:t>
      </w:r>
      <w:r w:rsidRPr="004A1954">
        <w:rPr>
          <w:sz w:val="22"/>
          <w:szCs w:val="22"/>
        </w:rPr>
        <w:t>…)</w:t>
      </w:r>
    </w:p>
    <w:p w:rsidR="00CE4A54" w:rsidRPr="004A1954" w:rsidRDefault="00CE4A54" w:rsidP="00CE4A54">
      <w:pPr>
        <w:pStyle w:val="Normalar"/>
        <w:rPr>
          <w:sz w:val="22"/>
          <w:szCs w:val="22"/>
        </w:rPr>
      </w:pPr>
      <w:r>
        <w:rPr>
          <w:sz w:val="22"/>
          <w:szCs w:val="22"/>
        </w:rPr>
        <w:t>Une</w:t>
      </w:r>
      <w:r w:rsidRPr="004A1954">
        <w:rPr>
          <w:sz w:val="22"/>
          <w:szCs w:val="22"/>
        </w:rPr>
        <w:t xml:space="preserve"> répartition </w:t>
      </w:r>
      <w:r>
        <w:rPr>
          <w:sz w:val="22"/>
          <w:szCs w:val="22"/>
        </w:rPr>
        <w:t xml:space="preserve">« standard » </w:t>
      </w:r>
      <w:r w:rsidRPr="004A1954">
        <w:rPr>
          <w:sz w:val="22"/>
          <w:szCs w:val="22"/>
        </w:rPr>
        <w:t xml:space="preserve">de l’effort à consacrer pour chaque activité de chaque phase est représentée par le graphique suivant : </w:t>
      </w:r>
    </w:p>
    <w:p w:rsidR="00CE4A54" w:rsidRPr="004A1954" w:rsidRDefault="00372AF3" w:rsidP="00A86355">
      <w:pPr>
        <w:pStyle w:val="Normalar"/>
        <w:jc w:val="right"/>
        <w:rPr>
          <w:sz w:val="22"/>
          <w:szCs w:val="22"/>
        </w:rPr>
      </w:pPr>
      <w:r>
        <w:rPr>
          <w:noProof/>
          <w:sz w:val="22"/>
          <w:szCs w:val="22"/>
        </w:rPr>
        <w:pict>
          <v:shape id="_x0000_s1182" type="#_x0000_t202" style="position:absolute;left:0;text-align:left;margin-left:16.8pt;margin-top:50.8pt;width:29.4pt;height:127.8pt;z-index:251659776">
            <v:textbox style="layout-flow:vertical;mso-layout-flow-alt:bottom-to-top">
              <w:txbxContent>
                <w:p w:rsidR="00FD45EB" w:rsidRPr="004D09A2" w:rsidRDefault="00FD45EB" w:rsidP="004D09A2">
                  <w:pPr>
                    <w:jc w:val="center"/>
                    <w:rPr>
                      <w:rFonts w:ascii="Comic Sans MS" w:hAnsi="Comic Sans MS"/>
                      <w:b/>
                    </w:rPr>
                  </w:pPr>
                  <w:r w:rsidRPr="004D09A2">
                    <w:rPr>
                      <w:rFonts w:ascii="Comic Sans MS" w:hAnsi="Comic Sans MS"/>
                      <w:b/>
                    </w:rPr>
                    <w:t>Activités du processus</w:t>
                  </w:r>
                </w:p>
              </w:txbxContent>
            </v:textbox>
          </v:shape>
        </w:pict>
      </w:r>
      <w:r>
        <w:rPr>
          <w:noProof/>
          <w:sz w:val="22"/>
          <w:szCs w:val="22"/>
        </w:rPr>
        <w:pict>
          <v:shape id="_x0000_s1183" type="#_x0000_t202" style="position:absolute;left:0;text-align:left;margin-left:16.8pt;margin-top:178.6pt;width:29.4pt;height:75pt;z-index:251660800">
            <v:textbox style="layout-flow:vertical;mso-layout-flow-alt:bottom-to-top">
              <w:txbxContent>
                <w:p w:rsidR="00FD45EB" w:rsidRPr="004D09A2" w:rsidRDefault="00FD45EB" w:rsidP="004D09A2">
                  <w:pPr>
                    <w:jc w:val="center"/>
                    <w:rPr>
                      <w:rFonts w:ascii="Comic Sans MS" w:hAnsi="Comic Sans MS"/>
                      <w:b/>
                    </w:rPr>
                  </w:pPr>
                  <w:r>
                    <w:rPr>
                      <w:rFonts w:ascii="Comic Sans MS" w:hAnsi="Comic Sans MS"/>
                      <w:b/>
                    </w:rPr>
                    <w:t>Support</w:t>
                  </w:r>
                </w:p>
              </w:txbxContent>
            </v:textbox>
          </v:shape>
        </w:pict>
      </w:r>
      <w:r>
        <w:rPr>
          <w:noProof/>
          <w:sz w:val="22"/>
          <w:szCs w:val="22"/>
        </w:rPr>
        <w:pict>
          <v:shape id="_x0000_s1181" type="#_x0000_t32" style="position:absolute;left:0;text-align:left;margin-left:-9.6pt;margin-top:178pt;width:545.4pt;height:.6pt;z-index:251658752" o:connectortype="straight"/>
        </w:pict>
      </w:r>
      <w:r w:rsidR="00CE4A54" w:rsidRPr="004A1954">
        <w:rPr>
          <w:sz w:val="22"/>
          <w:szCs w:val="22"/>
        </w:rPr>
        <w:object w:dxaOrig="9540" w:dyaOrig="6105">
          <v:shape id="_x0000_i1028" type="#_x0000_t75" style="width:460.2pt;height:294.6pt" o:ole="">
            <v:imagedata r:id="rId36" o:title=""/>
          </v:shape>
          <o:OLEObject Type="Embed" ProgID="Word.Picture.8" ShapeID="_x0000_i1028" DrawAspect="Content" ObjectID="_1326525734" r:id="rId37"/>
        </w:object>
      </w:r>
    </w:p>
    <w:p w:rsidR="00CE4A54" w:rsidRDefault="00CE4A54" w:rsidP="00CB53DE">
      <w:pPr>
        <w:spacing w:after="120" w:line="360" w:lineRule="auto"/>
        <w:jc w:val="center"/>
        <w:rPr>
          <w:rFonts w:ascii="Arial" w:hAnsi="Arial" w:cs="Arial"/>
          <w:b/>
          <w:bCs/>
          <w:color w:val="17365D"/>
        </w:rPr>
      </w:pPr>
      <w:bookmarkStart w:id="35" w:name="_Ref194196902"/>
      <w:bookmarkStart w:id="36" w:name="_Toc252709372"/>
      <w:r w:rsidRPr="00CB53DE">
        <w:rPr>
          <w:rFonts w:ascii="Arial" w:hAnsi="Arial" w:cs="Arial"/>
          <w:b/>
          <w:bCs/>
          <w:color w:val="17365D"/>
        </w:rPr>
        <w:t xml:space="preserve">Figure </w:t>
      </w:r>
      <w:r w:rsidR="00372AF3" w:rsidRPr="00CB53DE">
        <w:rPr>
          <w:rFonts w:ascii="Arial" w:hAnsi="Arial" w:cs="Arial"/>
          <w:b/>
          <w:bCs/>
          <w:color w:val="17365D"/>
        </w:rPr>
        <w:fldChar w:fldCharType="begin"/>
      </w:r>
      <w:r w:rsidRPr="00CB53DE">
        <w:rPr>
          <w:rFonts w:ascii="Arial" w:hAnsi="Arial" w:cs="Arial"/>
          <w:b/>
          <w:bCs/>
          <w:color w:val="17365D"/>
        </w:rPr>
        <w:instrText xml:space="preserve"> SEQ Figure \* ARABIC </w:instrText>
      </w:r>
      <w:r w:rsidR="00372AF3" w:rsidRPr="00CB53DE">
        <w:rPr>
          <w:rFonts w:ascii="Arial" w:hAnsi="Arial" w:cs="Arial"/>
          <w:b/>
          <w:bCs/>
          <w:color w:val="17365D"/>
        </w:rPr>
        <w:fldChar w:fldCharType="separate"/>
      </w:r>
      <w:r w:rsidR="001D363F">
        <w:rPr>
          <w:rFonts w:ascii="Arial" w:hAnsi="Arial" w:cs="Arial"/>
          <w:b/>
          <w:bCs/>
          <w:noProof/>
          <w:color w:val="17365D"/>
        </w:rPr>
        <w:t>14</w:t>
      </w:r>
      <w:r w:rsidR="00372AF3" w:rsidRPr="00CB53DE">
        <w:rPr>
          <w:rFonts w:ascii="Arial" w:hAnsi="Arial" w:cs="Arial"/>
          <w:b/>
          <w:bCs/>
          <w:color w:val="17365D"/>
        </w:rPr>
        <w:fldChar w:fldCharType="end"/>
      </w:r>
      <w:bookmarkEnd w:id="35"/>
      <w:r w:rsidRPr="00CB53DE">
        <w:rPr>
          <w:rFonts w:ascii="Arial" w:hAnsi="Arial" w:cs="Arial"/>
          <w:b/>
          <w:bCs/>
          <w:color w:val="17365D"/>
        </w:rPr>
        <w:t> : Répartition de l’effort pour chaque activité au cours des phases</w:t>
      </w:r>
      <w:bookmarkEnd w:id="36"/>
    </w:p>
    <w:p w:rsidR="004B5074" w:rsidRDefault="004B5074" w:rsidP="004B5074">
      <w:pPr>
        <w:pStyle w:val="Titre3"/>
        <w:numPr>
          <w:ilvl w:val="2"/>
          <w:numId w:val="10"/>
        </w:numPr>
        <w:spacing w:after="240"/>
      </w:pPr>
      <w:r>
        <w:rPr>
          <w:rFonts w:ascii="Arial" w:eastAsia="Franklin Gothic Book" w:hAnsi="Arial" w:cs="Arial"/>
          <w:color w:val="17365D"/>
        </w:rPr>
        <w:br w:type="page"/>
      </w:r>
      <w:bookmarkStart w:id="37" w:name="_Toc252709387"/>
      <w:r>
        <w:lastRenderedPageBreak/>
        <w:t>Le Pilotage projet selon l’eXtrême Programming</w:t>
      </w:r>
      <w:r w:rsidR="00EF3EFC">
        <w:t>, XP</w:t>
      </w:r>
      <w:bookmarkEnd w:id="37"/>
    </w:p>
    <w:p w:rsidR="004B5074" w:rsidRDefault="00EF3EFC" w:rsidP="00EF3EFC">
      <w:pPr>
        <w:pStyle w:val="Normalar"/>
        <w:keepNext/>
        <w:rPr>
          <w:sz w:val="22"/>
          <w:szCs w:val="22"/>
        </w:rPr>
      </w:pPr>
      <w:r>
        <w:rPr>
          <w:sz w:val="22"/>
          <w:szCs w:val="22"/>
        </w:rPr>
        <w:t>L’Extrême Programming, appelé XP, est un processus « léger »  de développement logiciel axé sur la production (conception, code, test), afin de permettre l’adaptation du système vis-à-vis des attentes du client.</w:t>
      </w:r>
    </w:p>
    <w:p w:rsidR="00EF3EFC" w:rsidRPr="00DE10E8" w:rsidRDefault="00EF3EFC" w:rsidP="00DE10E8">
      <w:pPr>
        <w:pStyle w:val="Normalar"/>
        <w:rPr>
          <w:sz w:val="22"/>
          <w:szCs w:val="22"/>
        </w:rPr>
      </w:pPr>
      <w:r w:rsidRPr="00DE10E8">
        <w:rPr>
          <w:sz w:val="22"/>
          <w:szCs w:val="22"/>
        </w:rPr>
        <w:t>Son but principal est de réduire les coûts du changement. Dans les méthodes traditionnelles, les besoins sont définis et souvent fixés au départ du projet informatique ce qui accroît les coûts ultérieurs de modifications. XP s´attache à rendre le projet plus flexible et ouvert au changement en introduisant des valeurs de base, des principes et des pratiques.</w:t>
      </w:r>
    </w:p>
    <w:p w:rsidR="000B1F37" w:rsidRDefault="00EF3EFC" w:rsidP="00DE10E8">
      <w:pPr>
        <w:pStyle w:val="Normalar"/>
        <w:rPr>
          <w:sz w:val="22"/>
          <w:szCs w:val="22"/>
        </w:rPr>
      </w:pPr>
      <w:r w:rsidRPr="00DE10E8">
        <w:rPr>
          <w:sz w:val="22"/>
          <w:szCs w:val="22"/>
        </w:rPr>
        <w:t>Les principes de cette méthode ne sont pas nouveaux : ils existent dans l'industrie du logiciel depuis des dizaines d'années et dans les méthodes de managemen</w:t>
      </w:r>
      <w:r w:rsidR="000B1F37">
        <w:rPr>
          <w:sz w:val="22"/>
          <w:szCs w:val="22"/>
        </w:rPr>
        <w:t>t depuis encore plus longtemps.</w:t>
      </w:r>
    </w:p>
    <w:p w:rsidR="00EF3EFC" w:rsidRPr="00DE10E8" w:rsidRDefault="00EF3EFC" w:rsidP="00DE10E8">
      <w:pPr>
        <w:pStyle w:val="Normalar"/>
        <w:rPr>
          <w:sz w:val="22"/>
          <w:szCs w:val="22"/>
        </w:rPr>
      </w:pPr>
      <w:r w:rsidRPr="00DE10E8">
        <w:rPr>
          <w:sz w:val="22"/>
          <w:szCs w:val="22"/>
        </w:rPr>
        <w:t xml:space="preserve">L'originalité de la méthode est de les pousser à </w:t>
      </w:r>
      <w:r w:rsidR="007645A6" w:rsidRPr="00DE10E8">
        <w:rPr>
          <w:sz w:val="22"/>
          <w:szCs w:val="22"/>
        </w:rPr>
        <w:t>l’</w:t>
      </w:r>
      <w:r w:rsidR="007645A6" w:rsidRPr="007645A6">
        <w:rPr>
          <w:b/>
          <w:sz w:val="22"/>
          <w:szCs w:val="22"/>
        </w:rPr>
        <w:t>extrême</w:t>
      </w:r>
      <w:r w:rsidR="007645A6" w:rsidRPr="00DE10E8">
        <w:rPr>
          <w:sz w:val="22"/>
          <w:szCs w:val="22"/>
        </w:rPr>
        <w:t xml:space="preserve"> :</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revue de code</w:t>
      </w:r>
      <w:r w:rsidRPr="00B93D1C">
        <w:rPr>
          <w:bCs/>
          <w:sz w:val="22"/>
          <w:szCs w:val="22"/>
        </w:rPr>
        <w:t xml:space="preserve"> est une bonne pratique, elle </w:t>
      </w:r>
      <w:r w:rsidR="000B1F37" w:rsidRPr="00B93D1C">
        <w:rPr>
          <w:bCs/>
          <w:sz w:val="22"/>
          <w:szCs w:val="22"/>
        </w:rPr>
        <w:t>est permanent</w:t>
      </w:r>
      <w:r w:rsidRPr="00B93D1C">
        <w:rPr>
          <w:bCs/>
          <w:sz w:val="22"/>
          <w:szCs w:val="22"/>
        </w:rPr>
        <w:t>e</w:t>
      </w:r>
      <w:r w:rsidR="00DE10E8" w:rsidRPr="00B93D1C">
        <w:rPr>
          <w:bCs/>
          <w:sz w:val="22"/>
          <w:szCs w:val="22"/>
        </w:rPr>
        <w:t>, et en binôme,</w:t>
      </w:r>
    </w:p>
    <w:p w:rsidR="00EF3EFC" w:rsidRPr="00B93D1C" w:rsidRDefault="00EF3EFC" w:rsidP="00B93D1C">
      <w:pPr>
        <w:pStyle w:val="Normalar"/>
        <w:numPr>
          <w:ilvl w:val="0"/>
          <w:numId w:val="18"/>
        </w:numPr>
        <w:rPr>
          <w:bCs/>
          <w:sz w:val="22"/>
          <w:szCs w:val="22"/>
        </w:rPr>
      </w:pPr>
      <w:r w:rsidRPr="00B93D1C">
        <w:rPr>
          <w:bCs/>
          <w:sz w:val="22"/>
          <w:szCs w:val="22"/>
        </w:rPr>
        <w:t xml:space="preserve">puisque les </w:t>
      </w:r>
      <w:r w:rsidRPr="00B93D1C">
        <w:rPr>
          <w:bCs/>
          <w:color w:val="1F497D"/>
          <w:sz w:val="22"/>
          <w:szCs w:val="22"/>
        </w:rPr>
        <w:t xml:space="preserve">tests </w:t>
      </w:r>
      <w:r w:rsidRPr="00B93D1C">
        <w:rPr>
          <w:bCs/>
          <w:sz w:val="22"/>
          <w:szCs w:val="22"/>
        </w:rPr>
        <w:t xml:space="preserve">sont utiles, ils </w:t>
      </w:r>
      <w:r w:rsidR="000B1F37" w:rsidRPr="00B93D1C">
        <w:rPr>
          <w:bCs/>
          <w:sz w:val="22"/>
          <w:szCs w:val="22"/>
        </w:rPr>
        <w:t>sont</w:t>
      </w:r>
      <w:r w:rsidRPr="00B93D1C">
        <w:rPr>
          <w:bCs/>
          <w:sz w:val="22"/>
          <w:szCs w:val="22"/>
        </w:rPr>
        <w:t xml:space="preserve"> </w:t>
      </w:r>
      <w:r w:rsidRPr="00B93D1C">
        <w:rPr>
          <w:bCs/>
          <w:color w:val="1F497D"/>
          <w:sz w:val="22"/>
          <w:szCs w:val="22"/>
        </w:rPr>
        <w:t>systématiqu</w:t>
      </w:r>
      <w:r w:rsidR="000B1F37" w:rsidRPr="00B93D1C">
        <w:rPr>
          <w:bCs/>
          <w:color w:val="1F497D"/>
          <w:sz w:val="22"/>
          <w:szCs w:val="22"/>
        </w:rPr>
        <w:t>es</w:t>
      </w:r>
      <w:r w:rsidR="00DE10E8" w:rsidRPr="00B93D1C">
        <w:rPr>
          <w:bCs/>
          <w:sz w:val="22"/>
          <w:szCs w:val="22"/>
        </w:rPr>
        <w:t xml:space="preserve"> avant chaque implantation,</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conception</w:t>
      </w:r>
      <w:r w:rsidRPr="00B93D1C">
        <w:rPr>
          <w:bCs/>
          <w:sz w:val="22"/>
          <w:szCs w:val="22"/>
        </w:rPr>
        <w:t xml:space="preserve"> est importante, elle </w:t>
      </w:r>
      <w:r w:rsidR="00B93D1C" w:rsidRPr="00B93D1C">
        <w:rPr>
          <w:bCs/>
          <w:sz w:val="22"/>
          <w:szCs w:val="22"/>
        </w:rPr>
        <w:t xml:space="preserve">est </w:t>
      </w:r>
      <w:r w:rsidR="00B93D1C" w:rsidRPr="00B93D1C">
        <w:rPr>
          <w:bCs/>
          <w:color w:val="1F497D"/>
          <w:sz w:val="22"/>
          <w:szCs w:val="22"/>
        </w:rPr>
        <w:t>continue</w:t>
      </w:r>
      <w:r w:rsidR="00B93D1C" w:rsidRPr="00B93D1C">
        <w:rPr>
          <w:bCs/>
          <w:sz w:val="22"/>
          <w:szCs w:val="22"/>
        </w:rPr>
        <w:t xml:space="preserve">, </w:t>
      </w:r>
      <w:r w:rsidRPr="00B93D1C">
        <w:rPr>
          <w:bCs/>
          <w:sz w:val="22"/>
          <w:szCs w:val="22"/>
        </w:rPr>
        <w:t>tout au long du projet (</w:t>
      </w:r>
      <w:hyperlink r:id="rId38" w:tooltip="Refactoring" w:history="1">
        <w:r w:rsidRPr="00B93D1C">
          <w:rPr>
            <w:bCs/>
            <w:sz w:val="22"/>
            <w:szCs w:val="22"/>
          </w:rPr>
          <w:t>refactoring</w:t>
        </w:r>
      </w:hyperlink>
      <w:r w:rsidR="00DE10E8" w:rsidRPr="00B93D1C">
        <w:rPr>
          <w:bCs/>
          <w:sz w:val="22"/>
          <w:szCs w:val="22"/>
        </w:rPr>
        <w:t>),</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simplicité</w:t>
      </w:r>
      <w:r w:rsidRPr="00B93D1C">
        <w:rPr>
          <w:bCs/>
          <w:sz w:val="22"/>
          <w:szCs w:val="22"/>
        </w:rPr>
        <w:t xml:space="preserve"> permet d'avancer plus vite, la solution la plus simple</w:t>
      </w:r>
      <w:r w:rsidR="00DE10E8" w:rsidRPr="00B93D1C">
        <w:rPr>
          <w:bCs/>
          <w:sz w:val="22"/>
          <w:szCs w:val="22"/>
        </w:rPr>
        <w:t xml:space="preserve"> sera toujours choisie,</w:t>
      </w:r>
    </w:p>
    <w:p w:rsidR="00EF3EFC" w:rsidRPr="00B93D1C" w:rsidRDefault="00EF3EFC" w:rsidP="00B93D1C">
      <w:pPr>
        <w:pStyle w:val="Normalar"/>
        <w:numPr>
          <w:ilvl w:val="0"/>
          <w:numId w:val="18"/>
        </w:numPr>
        <w:rPr>
          <w:bCs/>
          <w:sz w:val="22"/>
          <w:szCs w:val="22"/>
        </w:rPr>
      </w:pPr>
      <w:r w:rsidRPr="00B93D1C">
        <w:rPr>
          <w:bCs/>
          <w:sz w:val="22"/>
          <w:szCs w:val="22"/>
        </w:rPr>
        <w:t xml:space="preserve">puisque la </w:t>
      </w:r>
      <w:r w:rsidRPr="00B93D1C">
        <w:rPr>
          <w:bCs/>
          <w:color w:val="1F497D"/>
          <w:sz w:val="22"/>
          <w:szCs w:val="22"/>
        </w:rPr>
        <w:t>compréhension</w:t>
      </w:r>
      <w:r w:rsidRPr="00B93D1C">
        <w:rPr>
          <w:bCs/>
          <w:sz w:val="22"/>
          <w:szCs w:val="22"/>
        </w:rPr>
        <w:t xml:space="preserve"> est importante, </w:t>
      </w:r>
      <w:r w:rsidR="000B1F37" w:rsidRPr="00B93D1C">
        <w:rPr>
          <w:bCs/>
          <w:sz w:val="22"/>
          <w:szCs w:val="22"/>
        </w:rPr>
        <w:t xml:space="preserve">la communication passe par </w:t>
      </w:r>
      <w:r w:rsidRPr="00B93D1C">
        <w:rPr>
          <w:bCs/>
          <w:sz w:val="22"/>
          <w:szCs w:val="22"/>
        </w:rPr>
        <w:t xml:space="preserve">des </w:t>
      </w:r>
      <w:r w:rsidRPr="00B93D1C">
        <w:rPr>
          <w:bCs/>
          <w:color w:val="1F497D"/>
          <w:sz w:val="22"/>
          <w:szCs w:val="22"/>
        </w:rPr>
        <w:t>métaphores</w:t>
      </w:r>
      <w:r w:rsidR="00B93D1C">
        <w:rPr>
          <w:bCs/>
          <w:sz w:val="22"/>
          <w:szCs w:val="22"/>
        </w:rPr>
        <w:t>,</w:t>
      </w:r>
    </w:p>
    <w:p w:rsidR="00EF3EFC" w:rsidRPr="00B93D1C" w:rsidRDefault="00EF3EFC" w:rsidP="00B93D1C">
      <w:pPr>
        <w:pStyle w:val="Normalar"/>
        <w:numPr>
          <w:ilvl w:val="0"/>
          <w:numId w:val="18"/>
        </w:numPr>
        <w:rPr>
          <w:bCs/>
          <w:sz w:val="22"/>
          <w:szCs w:val="22"/>
        </w:rPr>
      </w:pPr>
      <w:r w:rsidRPr="00B93D1C">
        <w:rPr>
          <w:bCs/>
          <w:sz w:val="22"/>
          <w:szCs w:val="22"/>
        </w:rPr>
        <w:t>puisque l'</w:t>
      </w:r>
      <w:r w:rsidRPr="00B93D1C">
        <w:rPr>
          <w:bCs/>
          <w:color w:val="1F497D"/>
          <w:sz w:val="22"/>
          <w:szCs w:val="22"/>
        </w:rPr>
        <w:t>intégration</w:t>
      </w:r>
      <w:r w:rsidRPr="00B93D1C">
        <w:rPr>
          <w:bCs/>
          <w:sz w:val="22"/>
          <w:szCs w:val="22"/>
        </w:rPr>
        <w:t xml:space="preserve"> des modifications est cruciale,</w:t>
      </w:r>
      <w:r w:rsidR="000B1F37" w:rsidRPr="00B93D1C">
        <w:rPr>
          <w:bCs/>
          <w:sz w:val="22"/>
          <w:szCs w:val="22"/>
        </w:rPr>
        <w:t xml:space="preserve"> </w:t>
      </w:r>
      <w:r w:rsidR="000B1F37" w:rsidRPr="00B93D1C">
        <w:rPr>
          <w:bCs/>
          <w:color w:val="1F497D"/>
          <w:sz w:val="22"/>
          <w:szCs w:val="22"/>
        </w:rPr>
        <w:t>l’intégration est continue</w:t>
      </w:r>
      <w:r w:rsidR="00B93D1C">
        <w:rPr>
          <w:bCs/>
          <w:sz w:val="22"/>
          <w:szCs w:val="22"/>
        </w:rPr>
        <w:t>,</w:t>
      </w:r>
    </w:p>
    <w:p w:rsidR="00EF3EFC" w:rsidRPr="00B93D1C" w:rsidRDefault="00EF3EFC" w:rsidP="00B93D1C">
      <w:pPr>
        <w:pStyle w:val="Normalar"/>
        <w:numPr>
          <w:ilvl w:val="0"/>
          <w:numId w:val="18"/>
        </w:numPr>
        <w:rPr>
          <w:bCs/>
          <w:sz w:val="22"/>
          <w:szCs w:val="22"/>
        </w:rPr>
      </w:pPr>
      <w:r w:rsidRPr="00B93D1C">
        <w:rPr>
          <w:bCs/>
          <w:sz w:val="22"/>
          <w:szCs w:val="22"/>
        </w:rPr>
        <w:t xml:space="preserve">puisque les besoins évoluent vite, </w:t>
      </w:r>
      <w:r w:rsidR="000B1F37" w:rsidRPr="00B93D1C">
        <w:rPr>
          <w:bCs/>
          <w:sz w:val="22"/>
          <w:szCs w:val="22"/>
        </w:rPr>
        <w:t>l</w:t>
      </w:r>
      <w:r w:rsidRPr="00B93D1C">
        <w:rPr>
          <w:bCs/>
          <w:sz w:val="22"/>
          <w:szCs w:val="22"/>
        </w:rPr>
        <w:t xml:space="preserve">es cycles de développement </w:t>
      </w:r>
      <w:r w:rsidR="000B1F37" w:rsidRPr="00B93D1C">
        <w:rPr>
          <w:bCs/>
          <w:sz w:val="22"/>
          <w:szCs w:val="22"/>
        </w:rPr>
        <w:t xml:space="preserve">sont </w:t>
      </w:r>
      <w:r w:rsidRPr="00B93D1C">
        <w:rPr>
          <w:bCs/>
          <w:sz w:val="22"/>
          <w:szCs w:val="22"/>
        </w:rPr>
        <w:t xml:space="preserve">très rapides pour </w:t>
      </w:r>
      <w:r w:rsidR="000B1F37" w:rsidRPr="00B93D1C">
        <w:rPr>
          <w:bCs/>
          <w:sz w:val="22"/>
          <w:szCs w:val="22"/>
        </w:rPr>
        <w:t>s’adapter au changement.</w:t>
      </w:r>
    </w:p>
    <w:p w:rsidR="00DE10E8" w:rsidRPr="00DE10E8" w:rsidRDefault="00DE10E8" w:rsidP="00DE10E8">
      <w:pPr>
        <w:pStyle w:val="Normalar"/>
        <w:rPr>
          <w:sz w:val="22"/>
          <w:szCs w:val="22"/>
        </w:rPr>
      </w:pPr>
      <w:r w:rsidRPr="00DE10E8">
        <w:rPr>
          <w:sz w:val="22"/>
          <w:szCs w:val="22"/>
        </w:rPr>
        <w:t>L'Extreme Programming repose sur des cycles rapides de développement (des itérations de quelques semaines) dont les étapes sont les suivantes :</w:t>
      </w:r>
    </w:p>
    <w:p w:rsidR="00DE10E8" w:rsidRPr="00B93D1C" w:rsidRDefault="00DE10E8" w:rsidP="00B93D1C">
      <w:pPr>
        <w:pStyle w:val="Normalar"/>
        <w:numPr>
          <w:ilvl w:val="0"/>
          <w:numId w:val="18"/>
        </w:numPr>
        <w:rPr>
          <w:bCs/>
          <w:sz w:val="22"/>
          <w:szCs w:val="22"/>
        </w:rPr>
      </w:pPr>
      <w:r w:rsidRPr="00B93D1C">
        <w:rPr>
          <w:bCs/>
          <w:sz w:val="22"/>
          <w:szCs w:val="22"/>
        </w:rPr>
        <w:t>une phase d'exploration détermine les scénarios clients qui seront fournis pendant cette itération,</w:t>
      </w:r>
    </w:p>
    <w:p w:rsidR="00DE10E8" w:rsidRPr="00B93D1C" w:rsidRDefault="00DE10E8" w:rsidP="00B93D1C">
      <w:pPr>
        <w:pStyle w:val="Normalar"/>
        <w:numPr>
          <w:ilvl w:val="0"/>
          <w:numId w:val="18"/>
        </w:numPr>
        <w:rPr>
          <w:bCs/>
          <w:sz w:val="22"/>
          <w:szCs w:val="22"/>
        </w:rPr>
      </w:pPr>
      <w:r w:rsidRPr="00B93D1C">
        <w:rPr>
          <w:bCs/>
          <w:sz w:val="22"/>
          <w:szCs w:val="22"/>
        </w:rPr>
        <w:t>l'équipe transforme les scénarios en tâches à réaliser et en tests fonctionnels,</w:t>
      </w:r>
    </w:p>
    <w:p w:rsidR="00DE10E8" w:rsidRPr="00B93D1C" w:rsidRDefault="00DE10E8" w:rsidP="00B93D1C">
      <w:pPr>
        <w:pStyle w:val="Normalar"/>
        <w:numPr>
          <w:ilvl w:val="0"/>
          <w:numId w:val="18"/>
        </w:numPr>
        <w:rPr>
          <w:bCs/>
          <w:sz w:val="22"/>
          <w:szCs w:val="22"/>
        </w:rPr>
      </w:pPr>
      <w:r w:rsidRPr="00B93D1C">
        <w:rPr>
          <w:bCs/>
          <w:sz w:val="22"/>
          <w:szCs w:val="22"/>
        </w:rPr>
        <w:t xml:space="preserve">chaque développeur s'attribue des tâches et </w:t>
      </w:r>
      <w:hyperlink r:id="rId39" w:tooltip="Programmation en binôme" w:history="1">
        <w:r w:rsidRPr="00B93D1C">
          <w:rPr>
            <w:bCs/>
            <w:sz w:val="22"/>
            <w:szCs w:val="22"/>
          </w:rPr>
          <w:t>les réalise avec un binôme</w:t>
        </w:r>
      </w:hyperlink>
      <w:r w:rsidRPr="00B93D1C">
        <w:rPr>
          <w:bCs/>
          <w:sz w:val="22"/>
          <w:szCs w:val="22"/>
        </w:rPr>
        <w:t xml:space="preserve">, </w:t>
      </w:r>
    </w:p>
    <w:p w:rsidR="00DE10E8" w:rsidRPr="00B93D1C" w:rsidRDefault="00DE10E8" w:rsidP="00B93D1C">
      <w:pPr>
        <w:pStyle w:val="Normalar"/>
        <w:numPr>
          <w:ilvl w:val="0"/>
          <w:numId w:val="18"/>
        </w:numPr>
        <w:rPr>
          <w:bCs/>
          <w:sz w:val="22"/>
          <w:szCs w:val="22"/>
        </w:rPr>
      </w:pPr>
      <w:r w:rsidRPr="00B93D1C">
        <w:rPr>
          <w:bCs/>
          <w:sz w:val="22"/>
          <w:szCs w:val="22"/>
        </w:rPr>
        <w:t>lorsque tous les tests fonctionnels passent, le produit est livré.</w:t>
      </w:r>
    </w:p>
    <w:p w:rsidR="00B93D1C" w:rsidRDefault="00DE10E8" w:rsidP="00DE10E8">
      <w:pPr>
        <w:pStyle w:val="Normalar"/>
        <w:rPr>
          <w:sz w:val="22"/>
          <w:szCs w:val="22"/>
        </w:rPr>
      </w:pPr>
      <w:r w:rsidRPr="00DE10E8">
        <w:rPr>
          <w:sz w:val="22"/>
          <w:szCs w:val="22"/>
        </w:rPr>
        <w:t>Le cycle se répète tant que le client peut fournir des scénarios à livrer. Généralement le cycle de la première livraison se caractérise par sa durée et le volume important</w:t>
      </w:r>
      <w:r w:rsidR="00B93D1C">
        <w:rPr>
          <w:sz w:val="22"/>
          <w:szCs w:val="22"/>
        </w:rPr>
        <w:t xml:space="preserve"> de fonctionnalités embarquées.</w:t>
      </w:r>
    </w:p>
    <w:p w:rsidR="00DE10E8" w:rsidRDefault="00DE10E8" w:rsidP="00DE10E8">
      <w:pPr>
        <w:pStyle w:val="Normalar"/>
        <w:rPr>
          <w:sz w:val="22"/>
          <w:szCs w:val="22"/>
        </w:rPr>
      </w:pPr>
      <w:r w:rsidRPr="00DE10E8">
        <w:rPr>
          <w:sz w:val="22"/>
          <w:szCs w:val="22"/>
        </w:rPr>
        <w:t>Après la première mise en production, les itérations peuvent devenir plus courtes (une semaine par exemple).</w:t>
      </w:r>
    </w:p>
    <w:p w:rsidR="00DE10E8" w:rsidRDefault="00DE10E8" w:rsidP="00DE10E8">
      <w:pPr>
        <w:pStyle w:val="Normalar"/>
        <w:rPr>
          <w:sz w:val="22"/>
          <w:szCs w:val="22"/>
        </w:rPr>
      </w:pPr>
    </w:p>
    <w:p w:rsidR="00DE10E8" w:rsidRDefault="00955E65" w:rsidP="00DE10E8">
      <w:pPr>
        <w:pStyle w:val="Normalar"/>
        <w:rPr>
          <w:sz w:val="22"/>
          <w:szCs w:val="22"/>
        </w:rPr>
      </w:pPr>
      <w:r>
        <w:rPr>
          <w:noProof/>
          <w:sz w:val="22"/>
          <w:szCs w:val="22"/>
        </w:rPr>
        <w:lastRenderedPageBreak/>
        <w:drawing>
          <wp:inline distT="0" distB="0" distL="0" distR="0">
            <wp:extent cx="6446520" cy="1417320"/>
            <wp:effectExtent l="19050" t="0" r="0" b="0"/>
            <wp:docPr id="21" name="Image 21" descr="Extreme_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treme_programming"/>
                    <pic:cNvPicPr>
                      <a:picLocks noChangeAspect="1" noChangeArrowheads="1"/>
                    </pic:cNvPicPr>
                  </pic:nvPicPr>
                  <pic:blipFill>
                    <a:blip r:embed="rId40" cstate="print"/>
                    <a:srcRect/>
                    <a:stretch>
                      <a:fillRect/>
                    </a:stretch>
                  </pic:blipFill>
                  <pic:spPr bwMode="auto">
                    <a:xfrm>
                      <a:off x="0" y="0"/>
                      <a:ext cx="6446520" cy="1417320"/>
                    </a:xfrm>
                    <a:prstGeom prst="rect">
                      <a:avLst/>
                    </a:prstGeom>
                    <a:noFill/>
                    <a:ln w="9525">
                      <a:noFill/>
                      <a:miter lim="800000"/>
                      <a:headEnd/>
                      <a:tailEnd/>
                    </a:ln>
                  </pic:spPr>
                </pic:pic>
              </a:graphicData>
            </a:graphic>
          </wp:inline>
        </w:drawing>
      </w:r>
    </w:p>
    <w:p w:rsidR="00DE10E8" w:rsidRDefault="00DE10E8" w:rsidP="00DE10E8">
      <w:pPr>
        <w:spacing w:after="120" w:line="360" w:lineRule="auto"/>
        <w:jc w:val="center"/>
        <w:rPr>
          <w:rFonts w:ascii="Arial" w:hAnsi="Arial" w:cs="Arial"/>
          <w:b/>
          <w:bCs/>
          <w:color w:val="17365D"/>
        </w:rPr>
      </w:pPr>
      <w:bookmarkStart w:id="38" w:name="_Toc252709373"/>
      <w:r w:rsidRPr="00CB53DE">
        <w:rPr>
          <w:rFonts w:ascii="Arial" w:hAnsi="Arial" w:cs="Arial"/>
          <w:b/>
          <w:bCs/>
          <w:color w:val="17365D"/>
        </w:rPr>
        <w:t xml:space="preserve">Figure </w:t>
      </w:r>
      <w:r w:rsidR="00372AF3" w:rsidRPr="00CB53DE">
        <w:rPr>
          <w:rFonts w:ascii="Arial" w:hAnsi="Arial" w:cs="Arial"/>
          <w:b/>
          <w:bCs/>
          <w:color w:val="17365D"/>
        </w:rPr>
        <w:fldChar w:fldCharType="begin"/>
      </w:r>
      <w:r w:rsidRPr="00CB53DE">
        <w:rPr>
          <w:rFonts w:ascii="Arial" w:hAnsi="Arial" w:cs="Arial"/>
          <w:b/>
          <w:bCs/>
          <w:color w:val="17365D"/>
        </w:rPr>
        <w:instrText xml:space="preserve"> SEQ Figure \* ARABIC </w:instrText>
      </w:r>
      <w:r w:rsidR="00372AF3" w:rsidRPr="00CB53DE">
        <w:rPr>
          <w:rFonts w:ascii="Arial" w:hAnsi="Arial" w:cs="Arial"/>
          <w:b/>
          <w:bCs/>
          <w:color w:val="17365D"/>
        </w:rPr>
        <w:fldChar w:fldCharType="separate"/>
      </w:r>
      <w:r w:rsidR="001D363F">
        <w:rPr>
          <w:rFonts w:ascii="Arial" w:hAnsi="Arial" w:cs="Arial"/>
          <w:b/>
          <w:bCs/>
          <w:noProof/>
          <w:color w:val="17365D"/>
        </w:rPr>
        <w:t>15</w:t>
      </w:r>
      <w:r w:rsidR="00372AF3" w:rsidRPr="00CB53DE">
        <w:rPr>
          <w:rFonts w:ascii="Arial" w:hAnsi="Arial" w:cs="Arial"/>
          <w:b/>
          <w:bCs/>
          <w:color w:val="17365D"/>
        </w:rPr>
        <w:fldChar w:fldCharType="end"/>
      </w:r>
      <w:r w:rsidRPr="00CB53DE">
        <w:rPr>
          <w:rFonts w:ascii="Arial" w:hAnsi="Arial" w:cs="Arial"/>
          <w:b/>
          <w:bCs/>
          <w:color w:val="17365D"/>
        </w:rPr>
        <w:t xml:space="preserve"> : </w:t>
      </w:r>
      <w:r>
        <w:rPr>
          <w:rFonts w:ascii="Arial" w:hAnsi="Arial" w:cs="Arial"/>
          <w:b/>
          <w:bCs/>
          <w:color w:val="17365D"/>
        </w:rPr>
        <w:t>Cycle de développement XP</w:t>
      </w:r>
      <w:bookmarkEnd w:id="38"/>
    </w:p>
    <w:p w:rsidR="00DE10E8" w:rsidRPr="00DE10E8" w:rsidRDefault="000B1F37" w:rsidP="00DE10E8">
      <w:pPr>
        <w:pStyle w:val="Normalar"/>
        <w:rPr>
          <w:sz w:val="22"/>
          <w:szCs w:val="22"/>
        </w:rPr>
      </w:pPr>
      <w:r>
        <w:rPr>
          <w:sz w:val="22"/>
          <w:szCs w:val="22"/>
        </w:rPr>
        <w:t>XP</w:t>
      </w:r>
      <w:r w:rsidR="00DE10E8" w:rsidRPr="00DE10E8">
        <w:rPr>
          <w:sz w:val="22"/>
          <w:szCs w:val="22"/>
        </w:rPr>
        <w:t xml:space="preserve"> repose sur cinq valeurs fondamentales :</w:t>
      </w:r>
    </w:p>
    <w:p w:rsidR="00DE10E8" w:rsidRPr="00B93D1C" w:rsidRDefault="00DE10E8" w:rsidP="00B93D1C">
      <w:pPr>
        <w:pStyle w:val="Normalar"/>
        <w:numPr>
          <w:ilvl w:val="0"/>
          <w:numId w:val="18"/>
        </w:numPr>
        <w:rPr>
          <w:bCs/>
          <w:sz w:val="22"/>
          <w:szCs w:val="22"/>
        </w:rPr>
      </w:pPr>
      <w:r w:rsidRPr="00B93D1C">
        <w:rPr>
          <w:bCs/>
          <w:color w:val="1F497D"/>
          <w:sz w:val="22"/>
          <w:szCs w:val="22"/>
        </w:rPr>
        <w:t>La communication</w:t>
      </w:r>
      <w:r w:rsidRPr="00B93D1C">
        <w:rPr>
          <w:bCs/>
          <w:sz w:val="22"/>
          <w:szCs w:val="22"/>
        </w:rPr>
        <w:t xml:space="preserve"> : C'est le moyen fondamental pour éviter les problèmes. Les pratiques que préconise XP imposent une communication intense. Les tests, la </w:t>
      </w:r>
      <w:hyperlink r:id="rId41" w:tooltip="Programmation en binôme" w:history="1">
        <w:r w:rsidRPr="00B93D1C">
          <w:rPr>
            <w:bCs/>
            <w:sz w:val="22"/>
            <w:szCs w:val="22"/>
          </w:rPr>
          <w:t>programmation en binôme</w:t>
        </w:r>
      </w:hyperlink>
      <w:r w:rsidRPr="00B93D1C">
        <w:rPr>
          <w:bCs/>
          <w:sz w:val="22"/>
          <w:szCs w:val="22"/>
        </w:rPr>
        <w:t xml:space="preserve"> et le jeu du planning obligent les développeurs, les décideurs et les clients à communiquer</w:t>
      </w:r>
      <w:r w:rsidR="00B93D1C" w:rsidRPr="00B93D1C">
        <w:rPr>
          <w:bCs/>
          <w:sz w:val="22"/>
          <w:szCs w:val="22"/>
        </w:rPr>
        <w:t>.</w:t>
      </w:r>
    </w:p>
    <w:p w:rsidR="00DE10E8" w:rsidRPr="00B93D1C" w:rsidRDefault="00DE10E8" w:rsidP="00B93D1C">
      <w:pPr>
        <w:pStyle w:val="Normalar"/>
        <w:numPr>
          <w:ilvl w:val="0"/>
          <w:numId w:val="18"/>
        </w:numPr>
        <w:rPr>
          <w:bCs/>
          <w:sz w:val="22"/>
          <w:szCs w:val="22"/>
        </w:rPr>
      </w:pPr>
      <w:r w:rsidRPr="00B93D1C">
        <w:rPr>
          <w:bCs/>
          <w:color w:val="1F497D"/>
          <w:sz w:val="22"/>
          <w:szCs w:val="22"/>
        </w:rPr>
        <w:t>La simplicité</w:t>
      </w:r>
      <w:r w:rsidR="000B1F37" w:rsidRPr="00B93D1C">
        <w:rPr>
          <w:bCs/>
          <w:sz w:val="22"/>
          <w:szCs w:val="22"/>
        </w:rPr>
        <w:t xml:space="preserve"> : </w:t>
      </w:r>
      <w:r w:rsidRPr="00B93D1C">
        <w:rPr>
          <w:bCs/>
          <w:sz w:val="22"/>
          <w:szCs w:val="22"/>
        </w:rPr>
        <w:t>La façon la plus simple d'arriver au résultat est la meilleure. Anticiper les extensions futures est une perte de temps. Une application simple sera plus facile à faire évoluer.</w:t>
      </w:r>
    </w:p>
    <w:p w:rsidR="00DE10E8" w:rsidRPr="00B93D1C" w:rsidRDefault="00DE10E8" w:rsidP="00B93D1C">
      <w:pPr>
        <w:pStyle w:val="Normalar"/>
        <w:numPr>
          <w:ilvl w:val="0"/>
          <w:numId w:val="18"/>
        </w:numPr>
        <w:rPr>
          <w:bCs/>
          <w:sz w:val="22"/>
          <w:szCs w:val="22"/>
        </w:rPr>
      </w:pPr>
      <w:r w:rsidRPr="00B93D1C">
        <w:rPr>
          <w:bCs/>
          <w:color w:val="1F497D"/>
          <w:sz w:val="22"/>
          <w:szCs w:val="22"/>
        </w:rPr>
        <w:t>Le feedback</w:t>
      </w:r>
      <w:r w:rsidR="000B1F37" w:rsidRPr="00B93D1C">
        <w:rPr>
          <w:bCs/>
          <w:sz w:val="22"/>
          <w:szCs w:val="22"/>
        </w:rPr>
        <w:t xml:space="preserve"> : </w:t>
      </w:r>
      <w:r w:rsidRPr="00B93D1C">
        <w:rPr>
          <w:bCs/>
          <w:sz w:val="22"/>
          <w:szCs w:val="22"/>
        </w:rPr>
        <w:t>Le retour d'information est primordial pour le programmeur et le client. Les tests unitaires indiquent si le code fonctionne. Les tests fonctionnels donnent l'avancement du projet. Les livraisons fréquentes permettent de tester les fonctionnalités rapidement.</w:t>
      </w:r>
    </w:p>
    <w:p w:rsidR="00DE10E8" w:rsidRPr="00B93D1C" w:rsidRDefault="00DE10E8" w:rsidP="00B93D1C">
      <w:pPr>
        <w:pStyle w:val="Normalar"/>
        <w:numPr>
          <w:ilvl w:val="0"/>
          <w:numId w:val="18"/>
        </w:numPr>
        <w:rPr>
          <w:bCs/>
          <w:sz w:val="22"/>
          <w:szCs w:val="22"/>
        </w:rPr>
      </w:pPr>
      <w:r w:rsidRPr="00B93D1C">
        <w:rPr>
          <w:bCs/>
          <w:color w:val="1F497D"/>
          <w:sz w:val="22"/>
          <w:szCs w:val="22"/>
        </w:rPr>
        <w:t>Le courage</w:t>
      </w:r>
      <w:r w:rsidR="000B1F37" w:rsidRPr="00B93D1C">
        <w:rPr>
          <w:bCs/>
          <w:sz w:val="22"/>
          <w:szCs w:val="22"/>
        </w:rPr>
        <w:t xml:space="preserve"> : </w:t>
      </w:r>
      <w:r w:rsidRPr="00B93D1C">
        <w:rPr>
          <w:bCs/>
          <w:sz w:val="22"/>
          <w:szCs w:val="22"/>
        </w:rPr>
        <w:t>Certains changements demandent beaucoup de courage. Il faut parfois changer l'architecture d'un projet, jeter du code pour en produire un meilleur ou essayer une nouvelle technique. Le courage permet de sortir d'une situation inadaptée. C'est difficile, mais la simplicité, le feedback et la communication rendent ces tâches accessibles.</w:t>
      </w:r>
    </w:p>
    <w:p w:rsidR="00B93D1C" w:rsidRDefault="00B93D1C" w:rsidP="00B93D1C">
      <w:pPr>
        <w:pStyle w:val="NormalWeb"/>
      </w:pPr>
      <w:r w:rsidRPr="00B93D1C">
        <w:rPr>
          <w:rFonts w:ascii="Arial" w:hAnsi="Arial" w:cs="Arial"/>
          <w:sz w:val="22"/>
          <w:szCs w:val="22"/>
        </w:rPr>
        <w:t xml:space="preserve">Ces cinq valeurs se déclinent </w:t>
      </w:r>
      <w:r>
        <w:rPr>
          <w:rFonts w:ascii="Arial" w:hAnsi="Arial" w:cs="Arial"/>
          <w:sz w:val="22"/>
          <w:szCs w:val="22"/>
        </w:rPr>
        <w:t xml:space="preserve">en bonnes </w:t>
      </w:r>
      <w:r w:rsidRPr="00B93D1C">
        <w:rPr>
          <w:rFonts w:ascii="Arial" w:hAnsi="Arial" w:cs="Arial"/>
          <w:sz w:val="22"/>
          <w:szCs w:val="22"/>
        </w:rPr>
        <w:t>pratiques qui se renforcent mutuellement</w:t>
      </w:r>
      <w:r>
        <w:t> :</w:t>
      </w:r>
    </w:p>
    <w:p w:rsidR="00B93D1C" w:rsidRPr="00B93D1C" w:rsidRDefault="00B93D1C" w:rsidP="00B93D1C">
      <w:pPr>
        <w:pStyle w:val="Normalar"/>
        <w:numPr>
          <w:ilvl w:val="0"/>
          <w:numId w:val="18"/>
        </w:numPr>
        <w:rPr>
          <w:bCs/>
          <w:sz w:val="22"/>
          <w:szCs w:val="22"/>
        </w:rPr>
      </w:pPr>
      <w:r w:rsidRPr="00B93D1C">
        <w:rPr>
          <w:bCs/>
          <w:color w:val="1F497D"/>
          <w:sz w:val="22"/>
          <w:szCs w:val="22"/>
        </w:rPr>
        <w:t>Client sur site</w:t>
      </w:r>
      <w:r w:rsidRPr="00B93D1C">
        <w:rPr>
          <w:bCs/>
          <w:sz w:val="22"/>
          <w:szCs w:val="22"/>
        </w:rPr>
        <w:t> : Un représentant du client doit, si possible, être présent pendant toute la durée du projet. Il doit avoir les connaissances de l'utilisateur final et avoir une vision globale du résultat à obtenir. Il réalise son travail habituel tout en étant disponible pour répondre aux questions de l'équipe.</w:t>
      </w:r>
    </w:p>
    <w:p w:rsidR="00B93D1C" w:rsidRPr="00B93D1C" w:rsidRDefault="00B93D1C" w:rsidP="00B93D1C">
      <w:pPr>
        <w:pStyle w:val="Normalar"/>
        <w:numPr>
          <w:ilvl w:val="0"/>
          <w:numId w:val="18"/>
        </w:numPr>
        <w:rPr>
          <w:bCs/>
          <w:sz w:val="22"/>
          <w:szCs w:val="22"/>
        </w:rPr>
      </w:pPr>
      <w:r w:rsidRPr="00B93D1C">
        <w:rPr>
          <w:bCs/>
          <w:color w:val="1F497D"/>
          <w:sz w:val="22"/>
          <w:szCs w:val="22"/>
        </w:rPr>
        <w:t>Jeu du Planning</w:t>
      </w:r>
      <w:r w:rsidRPr="00B93D1C">
        <w:rPr>
          <w:bCs/>
          <w:sz w:val="22"/>
          <w:szCs w:val="22"/>
        </w:rPr>
        <w:t> : Le client crée des scénarios pour les fonctionnalités qu'il souhaite obtenir. L'équipe évalue le temps nécessaire pour les implémenter. Le client sélectionne ensuite les scénarios en fonction des priorités et du temps disponible.</w:t>
      </w:r>
    </w:p>
    <w:p w:rsidR="00B93D1C" w:rsidRPr="008572CF" w:rsidRDefault="00372AF3" w:rsidP="00B93D1C">
      <w:pPr>
        <w:pStyle w:val="Normalar"/>
        <w:numPr>
          <w:ilvl w:val="0"/>
          <w:numId w:val="18"/>
        </w:numPr>
        <w:rPr>
          <w:bCs/>
          <w:sz w:val="22"/>
          <w:szCs w:val="22"/>
        </w:rPr>
      </w:pPr>
      <w:hyperlink r:id="rId42" w:tooltip="Intégration continue" w:history="1">
        <w:r w:rsidR="00B93D1C" w:rsidRPr="00B93D1C">
          <w:rPr>
            <w:bCs/>
            <w:color w:val="1F497D"/>
            <w:sz w:val="22"/>
            <w:szCs w:val="22"/>
          </w:rPr>
          <w:t>Intégration continue</w:t>
        </w:r>
      </w:hyperlink>
      <w:r w:rsidR="00B93D1C">
        <w:rPr>
          <w:bCs/>
          <w:color w:val="1F497D"/>
          <w:sz w:val="22"/>
          <w:szCs w:val="22"/>
        </w:rPr>
        <w:t xml:space="preserve"> : </w:t>
      </w:r>
      <w:r w:rsidR="00B93D1C" w:rsidRPr="008572CF">
        <w:rPr>
          <w:bCs/>
          <w:sz w:val="22"/>
          <w:szCs w:val="22"/>
        </w:rPr>
        <w:t>Lorsqu'une tâche est terminée, les modifications sont immédiatement intégrées dans le produit complet. On évite ainsi la surcharge de travail liée à l'intégration de tous les éléments avant la livraison. Les tests facilitent grandement cette intégration : quand tous les tests passent, l'intégration est terminée</w:t>
      </w:r>
      <w:r w:rsidR="00B93D1C" w:rsidRPr="00B93D1C">
        <w:rPr>
          <w:bCs/>
          <w:color w:val="1F497D"/>
          <w:sz w:val="22"/>
          <w:szCs w:val="22"/>
        </w:rPr>
        <w:t>.</w:t>
      </w:r>
    </w:p>
    <w:p w:rsidR="00B93D1C" w:rsidRPr="008572CF" w:rsidRDefault="00B93D1C" w:rsidP="00B93D1C">
      <w:pPr>
        <w:pStyle w:val="Normalar"/>
        <w:numPr>
          <w:ilvl w:val="0"/>
          <w:numId w:val="18"/>
        </w:numPr>
        <w:rPr>
          <w:bCs/>
          <w:sz w:val="22"/>
          <w:szCs w:val="22"/>
        </w:rPr>
      </w:pPr>
      <w:r w:rsidRPr="00B93D1C">
        <w:rPr>
          <w:bCs/>
          <w:color w:val="1F497D"/>
          <w:sz w:val="22"/>
          <w:szCs w:val="22"/>
        </w:rPr>
        <w:lastRenderedPageBreak/>
        <w:t>Petites livraisons</w:t>
      </w:r>
      <w:r>
        <w:rPr>
          <w:bCs/>
          <w:color w:val="1F497D"/>
          <w:sz w:val="22"/>
          <w:szCs w:val="22"/>
        </w:rPr>
        <w:t xml:space="preserve"> : </w:t>
      </w:r>
      <w:r w:rsidRPr="008572CF">
        <w:rPr>
          <w:bCs/>
          <w:sz w:val="22"/>
          <w:szCs w:val="22"/>
        </w:rPr>
        <w:t xml:space="preserve">Les livraisons doivent être les plus fréquentes </w:t>
      </w:r>
      <w:r w:rsidR="008572CF" w:rsidRPr="008572CF">
        <w:rPr>
          <w:bCs/>
          <w:sz w:val="22"/>
          <w:szCs w:val="22"/>
        </w:rPr>
        <w:t>possibles</w:t>
      </w:r>
      <w:r w:rsidRPr="008572CF">
        <w:rPr>
          <w:bCs/>
          <w:sz w:val="22"/>
          <w:szCs w:val="22"/>
        </w:rPr>
        <w:t>. L'intégration continue et les tests réduisent considérablement le coût de livraison.</w:t>
      </w:r>
    </w:p>
    <w:p w:rsidR="00B93D1C" w:rsidRPr="008572CF" w:rsidRDefault="00B93D1C" w:rsidP="00B93D1C">
      <w:pPr>
        <w:pStyle w:val="Normalar"/>
        <w:numPr>
          <w:ilvl w:val="0"/>
          <w:numId w:val="18"/>
        </w:numPr>
        <w:rPr>
          <w:bCs/>
          <w:sz w:val="22"/>
          <w:szCs w:val="22"/>
        </w:rPr>
      </w:pPr>
      <w:r w:rsidRPr="00B93D1C">
        <w:rPr>
          <w:bCs/>
          <w:color w:val="1F497D"/>
          <w:sz w:val="22"/>
          <w:szCs w:val="22"/>
        </w:rPr>
        <w:t>Rythme soutenable</w:t>
      </w:r>
      <w:r>
        <w:rPr>
          <w:bCs/>
          <w:color w:val="1F497D"/>
          <w:sz w:val="22"/>
          <w:szCs w:val="22"/>
        </w:rPr>
        <w:t> </w:t>
      </w:r>
      <w:r>
        <w:rPr>
          <w:color w:val="1F497D"/>
          <w:sz w:val="22"/>
          <w:szCs w:val="22"/>
        </w:rPr>
        <w:t xml:space="preserve">: </w:t>
      </w:r>
      <w:r w:rsidRPr="008572CF">
        <w:rPr>
          <w:bCs/>
          <w:sz w:val="22"/>
          <w:szCs w:val="22"/>
        </w:rPr>
        <w:t>L'équipe ne fait pas d'heures supplémentaires. Si le cas se présente, il faut revoir le planning. Un développeur fatigué travaille mal.</w:t>
      </w:r>
    </w:p>
    <w:p w:rsidR="00B93D1C" w:rsidRPr="008572CF" w:rsidRDefault="00B93D1C" w:rsidP="00B93D1C">
      <w:pPr>
        <w:pStyle w:val="Normalar"/>
        <w:numPr>
          <w:ilvl w:val="0"/>
          <w:numId w:val="18"/>
        </w:numPr>
        <w:rPr>
          <w:bCs/>
          <w:sz w:val="22"/>
          <w:szCs w:val="22"/>
        </w:rPr>
      </w:pPr>
      <w:r w:rsidRPr="00B93D1C">
        <w:rPr>
          <w:bCs/>
          <w:color w:val="1F497D"/>
          <w:sz w:val="22"/>
          <w:szCs w:val="22"/>
        </w:rPr>
        <w:t xml:space="preserve"> </w:t>
      </w:r>
      <w:r w:rsidR="001A0E0A">
        <w:rPr>
          <w:bCs/>
          <w:color w:val="1F497D"/>
          <w:sz w:val="22"/>
          <w:szCs w:val="22"/>
        </w:rPr>
        <w:t>Tests fonctionnels (</w:t>
      </w:r>
      <w:r w:rsidR="001A0E0A" w:rsidRPr="00B93D1C">
        <w:rPr>
          <w:bCs/>
          <w:color w:val="1F497D"/>
          <w:sz w:val="22"/>
          <w:szCs w:val="22"/>
        </w:rPr>
        <w:t>Tests de recette</w:t>
      </w:r>
      <w:r w:rsidR="001A0E0A">
        <w:rPr>
          <w:bCs/>
          <w:color w:val="1F497D"/>
          <w:sz w:val="22"/>
          <w:szCs w:val="22"/>
        </w:rPr>
        <w:t>)</w:t>
      </w:r>
      <w:r>
        <w:rPr>
          <w:bCs/>
          <w:color w:val="1F497D"/>
          <w:sz w:val="22"/>
          <w:szCs w:val="22"/>
        </w:rPr>
        <w:t> </w:t>
      </w:r>
      <w:r>
        <w:rPr>
          <w:color w:val="1F497D"/>
          <w:sz w:val="22"/>
          <w:szCs w:val="22"/>
        </w:rPr>
        <w:t xml:space="preserve">: </w:t>
      </w:r>
      <w:r w:rsidR="008572CF">
        <w:rPr>
          <w:bCs/>
          <w:sz w:val="22"/>
          <w:szCs w:val="22"/>
        </w:rPr>
        <w:t>À partir des scénarii</w:t>
      </w:r>
      <w:r w:rsidRPr="008572CF">
        <w:rPr>
          <w:bCs/>
          <w:sz w:val="22"/>
          <w:szCs w:val="22"/>
        </w:rPr>
        <w:t xml:space="preserve"> définis par le client, l'équipe crée des procédures de test qui permettent de vérifier l'avancement du développement. Lorsque tous les tests fonctionnels passent, l'itération est terminée. Ces tests sont souvent automatisés mais ce n'est pas toujours possible.</w:t>
      </w:r>
    </w:p>
    <w:p w:rsidR="00B93D1C" w:rsidRPr="008572CF" w:rsidRDefault="00372AF3" w:rsidP="008572CF">
      <w:pPr>
        <w:pStyle w:val="Normalar"/>
        <w:numPr>
          <w:ilvl w:val="0"/>
          <w:numId w:val="18"/>
        </w:numPr>
        <w:rPr>
          <w:bCs/>
          <w:sz w:val="22"/>
          <w:szCs w:val="22"/>
        </w:rPr>
      </w:pPr>
      <w:hyperlink r:id="rId43" w:tooltip="Tests unitaires" w:history="1">
        <w:r w:rsidR="00B93D1C" w:rsidRPr="008572CF">
          <w:rPr>
            <w:bCs/>
            <w:color w:val="1F497D"/>
            <w:sz w:val="22"/>
            <w:szCs w:val="22"/>
          </w:rPr>
          <w:t>Tests unitaires</w:t>
        </w:r>
      </w:hyperlink>
      <w:r w:rsidR="008572CF">
        <w:rPr>
          <w:bCs/>
          <w:color w:val="1F497D"/>
          <w:sz w:val="22"/>
          <w:szCs w:val="22"/>
        </w:rPr>
        <w:t> </w:t>
      </w:r>
      <w:r w:rsidR="008572CF">
        <w:rPr>
          <w:color w:val="1F497D"/>
          <w:sz w:val="22"/>
          <w:szCs w:val="22"/>
        </w:rPr>
        <w:t xml:space="preserve">: </w:t>
      </w:r>
      <w:r w:rsidR="00B93D1C" w:rsidRPr="008572CF">
        <w:rPr>
          <w:bCs/>
          <w:sz w:val="22"/>
          <w:szCs w:val="22"/>
        </w:rPr>
        <w:t>Avant d'implémenter une fonctionnalité, le développeur écrit un test qui vérifiera que son programme se comporte comme prévu. Ce test sera conservé jusqu'à la fin du projet, tant que la fonctionnalité est requise. À chaque modification du code, on lance tous les tests écrits par tous les développeurs, et on sait immédiatement si quelque chose ne fonctionne plus.</w:t>
      </w:r>
    </w:p>
    <w:p w:rsidR="00B93D1C" w:rsidRPr="008572CF" w:rsidRDefault="00B93D1C" w:rsidP="008572CF">
      <w:pPr>
        <w:pStyle w:val="Normalar"/>
        <w:numPr>
          <w:ilvl w:val="0"/>
          <w:numId w:val="18"/>
        </w:numPr>
        <w:rPr>
          <w:bCs/>
          <w:sz w:val="22"/>
          <w:szCs w:val="22"/>
        </w:rPr>
      </w:pPr>
      <w:r w:rsidRPr="008572CF">
        <w:rPr>
          <w:bCs/>
          <w:color w:val="1F497D"/>
          <w:sz w:val="22"/>
          <w:szCs w:val="22"/>
        </w:rPr>
        <w:t>Conception simple</w:t>
      </w:r>
      <w:r w:rsidR="008572CF">
        <w:rPr>
          <w:bCs/>
          <w:color w:val="1F497D"/>
          <w:sz w:val="22"/>
          <w:szCs w:val="22"/>
        </w:rPr>
        <w:t> </w:t>
      </w:r>
      <w:r w:rsidR="008572CF">
        <w:rPr>
          <w:color w:val="1F497D"/>
          <w:sz w:val="22"/>
          <w:szCs w:val="22"/>
        </w:rPr>
        <w:t xml:space="preserve">: </w:t>
      </w:r>
      <w:r w:rsidRPr="008572CF">
        <w:rPr>
          <w:bCs/>
          <w:sz w:val="22"/>
          <w:szCs w:val="22"/>
        </w:rPr>
        <w:t>L'objectif d'une itération est d'implémenter les scénarios sélectionnés par le client et uniquement cela. Envisager les prochaines évolutions ferait perdre du temps sans avoir la garantie d'un gain ultérieur. Les tests permettront de changer l'architecture plus tard si nécessaire. Plus l'application est simple, plus il sera facile de la faire évoluer lors des prochaines itérations. De même, la documentation doit être minimale : on préfèrera un programme simple qui nécessite peu d'explications à un système complexe</w:t>
      </w:r>
      <w:r w:rsidRPr="008572CF">
        <w:rPr>
          <w:bCs/>
          <w:color w:val="1F497D"/>
          <w:sz w:val="22"/>
          <w:szCs w:val="22"/>
        </w:rPr>
        <w:t>.</w:t>
      </w:r>
    </w:p>
    <w:p w:rsidR="00B93D1C" w:rsidRPr="008572CF" w:rsidRDefault="00B93D1C" w:rsidP="008572CF">
      <w:pPr>
        <w:pStyle w:val="Normalar"/>
        <w:numPr>
          <w:ilvl w:val="0"/>
          <w:numId w:val="18"/>
        </w:numPr>
        <w:rPr>
          <w:bCs/>
          <w:sz w:val="22"/>
          <w:szCs w:val="22"/>
        </w:rPr>
      </w:pPr>
      <w:r w:rsidRPr="008572CF">
        <w:rPr>
          <w:bCs/>
          <w:color w:val="1F497D"/>
          <w:sz w:val="22"/>
          <w:szCs w:val="22"/>
        </w:rPr>
        <w:t>Utilisation de métaphores</w:t>
      </w:r>
      <w:r w:rsidR="008572CF">
        <w:rPr>
          <w:bCs/>
          <w:color w:val="1F497D"/>
          <w:sz w:val="22"/>
          <w:szCs w:val="22"/>
        </w:rPr>
        <w:t xml:space="preserve"> : </w:t>
      </w:r>
      <w:r w:rsidRPr="008572CF">
        <w:rPr>
          <w:bCs/>
          <w:sz w:val="22"/>
          <w:szCs w:val="22"/>
        </w:rPr>
        <w:t xml:space="preserve">des métaphores et des analogies </w:t>
      </w:r>
      <w:r w:rsidR="008572CF">
        <w:rPr>
          <w:bCs/>
          <w:sz w:val="22"/>
          <w:szCs w:val="22"/>
        </w:rPr>
        <w:t xml:space="preserve">sont utilisées </w:t>
      </w:r>
      <w:r w:rsidRPr="008572CF">
        <w:rPr>
          <w:bCs/>
          <w:sz w:val="22"/>
          <w:szCs w:val="22"/>
        </w:rPr>
        <w:t>pour décrire le système et son fonctionnement. Le fonctionnel et le technique se comprennent beaucoup mieux lorsqu'ils sont d'accord sur les termes qu'ils emploient</w:t>
      </w:r>
      <w:r w:rsidR="008572CF">
        <w:rPr>
          <w:bCs/>
          <w:sz w:val="22"/>
          <w:szCs w:val="22"/>
        </w:rPr>
        <w:t xml:space="preserve"> (le même vocabulaire)</w:t>
      </w:r>
      <w:r w:rsidRPr="008572CF">
        <w:rPr>
          <w:bCs/>
          <w:sz w:val="22"/>
          <w:szCs w:val="22"/>
        </w:rPr>
        <w:t>.</w:t>
      </w:r>
    </w:p>
    <w:p w:rsidR="00B93D1C" w:rsidRPr="008572CF" w:rsidRDefault="00372AF3" w:rsidP="008572CF">
      <w:pPr>
        <w:pStyle w:val="Normalar"/>
        <w:numPr>
          <w:ilvl w:val="0"/>
          <w:numId w:val="18"/>
        </w:numPr>
        <w:rPr>
          <w:bCs/>
          <w:color w:val="1F497D"/>
          <w:sz w:val="22"/>
          <w:szCs w:val="22"/>
        </w:rPr>
      </w:pPr>
      <w:hyperlink r:id="rId44" w:tooltip="Refactoring" w:history="1">
        <w:r w:rsidR="00B93D1C" w:rsidRPr="008572CF">
          <w:rPr>
            <w:bCs/>
            <w:color w:val="1F497D"/>
            <w:sz w:val="22"/>
            <w:szCs w:val="22"/>
          </w:rPr>
          <w:t>Refactoring</w:t>
        </w:r>
      </w:hyperlink>
      <w:r w:rsidR="00B93D1C" w:rsidRPr="008572CF">
        <w:rPr>
          <w:bCs/>
          <w:color w:val="1F497D"/>
          <w:sz w:val="22"/>
          <w:szCs w:val="22"/>
        </w:rPr>
        <w:t xml:space="preserve"> (ou remaniement du code)</w:t>
      </w:r>
      <w:r w:rsidR="008572CF">
        <w:rPr>
          <w:bCs/>
          <w:color w:val="1F497D"/>
          <w:sz w:val="22"/>
          <w:szCs w:val="22"/>
        </w:rPr>
        <w:t> </w:t>
      </w:r>
      <w:r w:rsidR="008572CF">
        <w:rPr>
          <w:color w:val="1F497D"/>
          <w:sz w:val="22"/>
          <w:szCs w:val="22"/>
        </w:rPr>
        <w:t xml:space="preserve">: </w:t>
      </w:r>
      <w:r w:rsidR="00B93D1C" w:rsidRPr="008572CF">
        <w:rPr>
          <w:bCs/>
          <w:sz w:val="22"/>
          <w:szCs w:val="22"/>
        </w:rPr>
        <w:t>Amélioration régulière de la qualité du code sans en modifier le comportement. On retravaille le code pour repartir sur de meilleures bases tout en gardant les mêmes fonctionnalités. Les phases de refactoring n'apportent rien au client mais permettent aux développeurs d'avancer dans de meilleures conditions et donc plus vite</w:t>
      </w:r>
      <w:r w:rsidR="00B93D1C" w:rsidRPr="008572CF">
        <w:rPr>
          <w:bCs/>
          <w:color w:val="1F497D"/>
          <w:sz w:val="22"/>
          <w:szCs w:val="22"/>
        </w:rPr>
        <w:t>.</w:t>
      </w:r>
    </w:p>
    <w:p w:rsidR="00B93D1C" w:rsidRPr="008572CF" w:rsidRDefault="00B93D1C" w:rsidP="008572CF">
      <w:pPr>
        <w:pStyle w:val="Normalar"/>
        <w:numPr>
          <w:ilvl w:val="0"/>
          <w:numId w:val="18"/>
        </w:numPr>
        <w:rPr>
          <w:bCs/>
          <w:color w:val="1F497D"/>
          <w:sz w:val="22"/>
          <w:szCs w:val="22"/>
        </w:rPr>
      </w:pPr>
      <w:r w:rsidRPr="008572CF">
        <w:rPr>
          <w:bCs/>
          <w:color w:val="1F497D"/>
          <w:sz w:val="22"/>
          <w:szCs w:val="22"/>
        </w:rPr>
        <w:t>Appropriation collective du code</w:t>
      </w:r>
      <w:r w:rsidR="008572CF">
        <w:rPr>
          <w:bCs/>
          <w:color w:val="1F497D"/>
          <w:sz w:val="22"/>
          <w:szCs w:val="22"/>
        </w:rPr>
        <w:t> </w:t>
      </w:r>
      <w:r w:rsidR="008572CF">
        <w:rPr>
          <w:color w:val="1F497D"/>
          <w:sz w:val="22"/>
          <w:szCs w:val="22"/>
        </w:rPr>
        <w:t xml:space="preserve">: </w:t>
      </w:r>
      <w:r w:rsidRPr="008572CF">
        <w:rPr>
          <w:bCs/>
          <w:sz w:val="22"/>
          <w:szCs w:val="22"/>
        </w:rPr>
        <w:t>L'équipe est collectivement responsable de l'application. Chaque développeur peut faire des modifications dans toutes les portions du code, même celles qu'il n'a pas écrites. Les tests diront si quelque chose ne fonctionne plus</w:t>
      </w:r>
      <w:r w:rsidRPr="008572CF">
        <w:rPr>
          <w:bCs/>
          <w:color w:val="1F497D"/>
          <w:sz w:val="22"/>
          <w:szCs w:val="22"/>
        </w:rPr>
        <w:t>.</w:t>
      </w:r>
    </w:p>
    <w:p w:rsidR="00B93D1C" w:rsidRPr="008572CF" w:rsidRDefault="00B93D1C" w:rsidP="008572CF">
      <w:pPr>
        <w:pStyle w:val="Normalar"/>
        <w:numPr>
          <w:ilvl w:val="0"/>
          <w:numId w:val="18"/>
        </w:numPr>
        <w:rPr>
          <w:bCs/>
          <w:sz w:val="22"/>
          <w:szCs w:val="22"/>
        </w:rPr>
      </w:pPr>
      <w:r w:rsidRPr="008572CF">
        <w:rPr>
          <w:bCs/>
          <w:color w:val="1F497D"/>
          <w:sz w:val="22"/>
          <w:szCs w:val="22"/>
        </w:rPr>
        <w:t>Convention de nommage</w:t>
      </w:r>
      <w:r w:rsidR="008572CF">
        <w:rPr>
          <w:bCs/>
          <w:color w:val="1F497D"/>
          <w:sz w:val="22"/>
          <w:szCs w:val="22"/>
        </w:rPr>
        <w:t> </w:t>
      </w:r>
      <w:r w:rsidR="008572CF">
        <w:rPr>
          <w:color w:val="1F497D"/>
          <w:sz w:val="22"/>
          <w:szCs w:val="22"/>
        </w:rPr>
        <w:t xml:space="preserve">: </w:t>
      </w:r>
      <w:r w:rsidRPr="008572CF">
        <w:rPr>
          <w:bCs/>
          <w:sz w:val="22"/>
          <w:szCs w:val="22"/>
        </w:rPr>
        <w:t>Puisque tous les développeurs interviennent sur tout le code, il est indispensable d'établir et de respecter des normes de nommage pour les variables, méthodes, objets, classes, fichiers, etc.</w:t>
      </w:r>
    </w:p>
    <w:p w:rsidR="00B93D1C" w:rsidRPr="008572CF" w:rsidRDefault="00372AF3" w:rsidP="008572CF">
      <w:pPr>
        <w:pStyle w:val="Normalar"/>
        <w:numPr>
          <w:ilvl w:val="0"/>
          <w:numId w:val="18"/>
        </w:numPr>
        <w:rPr>
          <w:bCs/>
          <w:sz w:val="22"/>
          <w:szCs w:val="22"/>
        </w:rPr>
      </w:pPr>
      <w:hyperlink r:id="rId45" w:tooltip="Programmation en binôme" w:history="1">
        <w:r w:rsidR="00B93D1C" w:rsidRPr="008572CF">
          <w:rPr>
            <w:bCs/>
            <w:color w:val="1F497D"/>
            <w:sz w:val="22"/>
            <w:szCs w:val="22"/>
          </w:rPr>
          <w:t>Programmation en binôme</w:t>
        </w:r>
      </w:hyperlink>
      <w:r w:rsidR="008572CF">
        <w:rPr>
          <w:bCs/>
          <w:color w:val="1F497D"/>
          <w:sz w:val="22"/>
          <w:szCs w:val="22"/>
        </w:rPr>
        <w:t> </w:t>
      </w:r>
      <w:r w:rsidR="008572CF">
        <w:rPr>
          <w:color w:val="1F497D"/>
          <w:sz w:val="22"/>
          <w:szCs w:val="22"/>
        </w:rPr>
        <w:t xml:space="preserve">: </w:t>
      </w:r>
      <w:r w:rsidR="00B93D1C" w:rsidRPr="008572CF">
        <w:rPr>
          <w:bCs/>
          <w:sz w:val="22"/>
          <w:szCs w:val="22"/>
        </w:rPr>
        <w:t>La programmation se fait par deux. Le premier appelé pilote tient le clavier. C'est lui qui va travailler sur la portion de code à écrire. Le second appelé co-pilote est là pour l'aider en suggérant de nouvelles possibilités ou en décelant</w:t>
      </w:r>
      <w:r w:rsidR="00B93D1C" w:rsidRPr="008572CF">
        <w:rPr>
          <w:bCs/>
          <w:color w:val="1F497D"/>
          <w:sz w:val="22"/>
          <w:szCs w:val="22"/>
        </w:rPr>
        <w:t xml:space="preserve"> </w:t>
      </w:r>
      <w:r w:rsidR="00B93D1C" w:rsidRPr="008572CF">
        <w:rPr>
          <w:bCs/>
          <w:sz w:val="22"/>
          <w:szCs w:val="22"/>
        </w:rPr>
        <w:t xml:space="preserve">d'éventuels problèmes. Les </w:t>
      </w:r>
      <w:r w:rsidR="00B93D1C" w:rsidRPr="008572CF">
        <w:rPr>
          <w:bCs/>
          <w:sz w:val="22"/>
          <w:szCs w:val="22"/>
        </w:rPr>
        <w:lastRenderedPageBreak/>
        <w:t>développeurs changent fréquemment de partenaire ce qui permet d'améliorer la connaissance collective de l'application et d'améliorer la communication au sein de l'équipe.</w:t>
      </w:r>
    </w:p>
    <w:p w:rsidR="00B652CA" w:rsidRDefault="007D0192" w:rsidP="00B652CA">
      <w:pPr>
        <w:pStyle w:val="Titre3"/>
        <w:numPr>
          <w:ilvl w:val="2"/>
          <w:numId w:val="10"/>
        </w:numPr>
        <w:spacing w:after="240"/>
      </w:pPr>
      <w:bookmarkStart w:id="39" w:name="_Toc252709388"/>
      <w:r>
        <w:t xml:space="preserve">Limites et contraintes </w:t>
      </w:r>
      <w:r w:rsidR="00A10BD5">
        <w:t>des processus</w:t>
      </w:r>
      <w:bookmarkEnd w:id="39"/>
    </w:p>
    <w:p w:rsidR="00C702BC" w:rsidRPr="0067759F" w:rsidRDefault="00C702BC" w:rsidP="00B93D1C">
      <w:pPr>
        <w:pStyle w:val="Normalar"/>
        <w:rPr>
          <w:sz w:val="22"/>
          <w:szCs w:val="22"/>
        </w:rPr>
      </w:pPr>
      <w:r>
        <w:rPr>
          <w:sz w:val="22"/>
          <w:szCs w:val="22"/>
        </w:rPr>
        <w:t>Les limites du cycle en V porte essentiellement sur sa rigidité au regard des demandes de changement du client. Tout le développement converge vers un produit défini par un cahier des charges figé en début de projet. Le processus se focalise sur la production de documents n’apportant pas de valeur ajouté directe pour le système logiciel : ils sont indispensables certes, mais sont consommateurs de beaucoup de temps, d’énergie (induisant donc un coût) qui ne sont pas consacrés au système lui-même.</w:t>
      </w:r>
      <w:r w:rsidR="0067759F">
        <w:rPr>
          <w:sz w:val="22"/>
          <w:szCs w:val="22"/>
        </w:rPr>
        <w:t xml:space="preserve"> </w:t>
      </w:r>
      <w:r>
        <w:rPr>
          <w:sz w:val="22"/>
          <w:szCs w:val="22"/>
        </w:rPr>
        <w:t xml:space="preserve">Enfin, le client perd la visibilité de son système en cours de réalisation sous l’impact de </w:t>
      </w:r>
      <w:r w:rsidRPr="001F3FAB">
        <w:rPr>
          <w:color w:val="4F81BD" w:themeColor="accent1"/>
          <w:sz w:val="22"/>
          <w:szCs w:val="22"/>
        </w:rPr>
        <w:t>l’effet tunnel</w:t>
      </w:r>
      <w:r w:rsidR="001F3FAB">
        <w:rPr>
          <w:color w:val="4F81BD" w:themeColor="accent1"/>
          <w:sz w:val="22"/>
          <w:szCs w:val="22"/>
        </w:rPr>
        <w:t xml:space="preserve"> contractuel.</w:t>
      </w:r>
    </w:p>
    <w:p w:rsidR="0067759F" w:rsidRDefault="001F3FAB" w:rsidP="00B93D1C">
      <w:pPr>
        <w:pStyle w:val="Normalar"/>
        <w:rPr>
          <w:color w:val="000000" w:themeColor="text1"/>
          <w:sz w:val="22"/>
          <w:szCs w:val="22"/>
        </w:rPr>
      </w:pPr>
      <w:r>
        <w:rPr>
          <w:color w:val="000000" w:themeColor="text1"/>
          <w:sz w:val="22"/>
          <w:szCs w:val="22"/>
        </w:rPr>
        <w:t>Dans le cad</w:t>
      </w:r>
      <w:r w:rsidR="007D0192">
        <w:rPr>
          <w:color w:val="000000" w:themeColor="text1"/>
          <w:sz w:val="22"/>
          <w:szCs w:val="22"/>
        </w:rPr>
        <w:t>r</w:t>
      </w:r>
      <w:r>
        <w:rPr>
          <w:color w:val="000000" w:themeColor="text1"/>
          <w:sz w:val="22"/>
          <w:szCs w:val="22"/>
        </w:rPr>
        <w:t>e d’attribution de marché forfaitaire, le client spécifie son</w:t>
      </w:r>
      <w:r w:rsidR="00665B37">
        <w:rPr>
          <w:color w:val="000000" w:themeColor="text1"/>
          <w:sz w:val="22"/>
          <w:szCs w:val="22"/>
        </w:rPr>
        <w:t xml:space="preserve"> cahier des charges, le publie à</w:t>
      </w:r>
      <w:r>
        <w:rPr>
          <w:color w:val="000000" w:themeColor="text1"/>
          <w:sz w:val="22"/>
          <w:szCs w:val="22"/>
        </w:rPr>
        <w:t xml:space="preserve"> destination des sociétés de services</w:t>
      </w:r>
      <w:r w:rsidR="00665B37">
        <w:rPr>
          <w:color w:val="000000" w:themeColor="text1"/>
          <w:sz w:val="22"/>
          <w:szCs w:val="22"/>
        </w:rPr>
        <w:t xml:space="preserve"> informatiques</w:t>
      </w:r>
      <w:r>
        <w:rPr>
          <w:color w:val="000000" w:themeColor="text1"/>
          <w:sz w:val="22"/>
          <w:szCs w:val="22"/>
        </w:rPr>
        <w:t xml:space="preserve"> (internes, externes), qui vont réaliser une réponse à cet appel d’offre comportant la nature des travaux </w:t>
      </w:r>
      <w:r w:rsidR="00665B37">
        <w:rPr>
          <w:color w:val="000000" w:themeColor="text1"/>
          <w:sz w:val="22"/>
          <w:szCs w:val="22"/>
        </w:rPr>
        <w:t>à réaliser</w:t>
      </w:r>
      <w:r>
        <w:rPr>
          <w:color w:val="000000" w:themeColor="text1"/>
          <w:sz w:val="22"/>
          <w:szCs w:val="22"/>
        </w:rPr>
        <w:t xml:space="preserve">, le processus mis en œuvre, et un chiffrage en terme de charge et donc </w:t>
      </w:r>
      <w:r w:rsidR="00665B37">
        <w:rPr>
          <w:color w:val="000000" w:themeColor="text1"/>
          <w:sz w:val="22"/>
          <w:szCs w:val="22"/>
        </w:rPr>
        <w:t>de co</w:t>
      </w:r>
      <w:r w:rsidR="00046B93">
        <w:rPr>
          <w:color w:val="000000" w:themeColor="text1"/>
          <w:sz w:val="22"/>
          <w:szCs w:val="22"/>
        </w:rPr>
        <w:t>û</w:t>
      </w:r>
      <w:r w:rsidR="00665B37">
        <w:rPr>
          <w:color w:val="000000" w:themeColor="text1"/>
          <w:sz w:val="22"/>
          <w:szCs w:val="22"/>
        </w:rPr>
        <w:t>t global de réalisation. Pendant la réalisation du produit, le client perd la visibilité sur son projet spécifié si aucune livraison ne lui a été faite, sous forme de prototype, puis sous forme de livraison intermédiaire</w:t>
      </w:r>
      <w:r w:rsidR="0067759F">
        <w:rPr>
          <w:color w:val="000000" w:themeColor="text1"/>
          <w:sz w:val="22"/>
          <w:szCs w:val="22"/>
        </w:rPr>
        <w:t xml:space="preserve"> intégrée sur site</w:t>
      </w:r>
      <w:r w:rsidR="00665B37">
        <w:rPr>
          <w:color w:val="000000" w:themeColor="text1"/>
          <w:sz w:val="22"/>
          <w:szCs w:val="22"/>
        </w:rPr>
        <w:t>. De plus, les besoins évoluent généralement en cours de réalisation, et le logiciel est bien souvent obsolète dès sa première livraison.</w:t>
      </w:r>
      <w:r w:rsidR="007D0192">
        <w:rPr>
          <w:color w:val="000000" w:themeColor="text1"/>
          <w:sz w:val="22"/>
          <w:szCs w:val="22"/>
        </w:rPr>
        <w:t xml:space="preserve"> Dans un cadre forfaitaire à cout fixe, une dangereuse bataille client-prestataire s’engage alors dans la responsabilité de la prise en charge du coût de l’évolution, de l’anomalie à apporter au système !</w:t>
      </w:r>
    </w:p>
    <w:p w:rsidR="00C57A67" w:rsidRDefault="007D0192" w:rsidP="00B93D1C">
      <w:pPr>
        <w:pStyle w:val="Normalar"/>
        <w:rPr>
          <w:color w:val="000000" w:themeColor="text1"/>
          <w:sz w:val="22"/>
          <w:szCs w:val="22"/>
        </w:rPr>
      </w:pPr>
      <w:r>
        <w:rPr>
          <w:color w:val="000000" w:themeColor="text1"/>
          <w:sz w:val="22"/>
          <w:szCs w:val="22"/>
        </w:rPr>
        <w:t xml:space="preserve">Par contre,  la mise en œuvre d’un processus itératif et incrémental permet une plus grande flexibilité vis-à-vis de l’intégration des changements des nouveaux besoins apparaissant au cours de la réalisation du système logiciel. En effet, l’effet tunnel est réduit de part la participation active du client dans la validation du système, </w:t>
      </w:r>
      <w:r w:rsidR="00C57A67">
        <w:rPr>
          <w:color w:val="000000" w:themeColor="text1"/>
          <w:sz w:val="22"/>
          <w:szCs w:val="22"/>
        </w:rPr>
        <w:t>avec la création de prototype afin de valider l’architecture et l’aspect ergonomique du système, et la livraison de plusieurs incréments (versions intermédiaires) du futur système. Lors de l’intégration sur site, il n’existe pas d’ambigüité en termes de fonctionnalités réalisées, de contraintes de déploiement. Le pilotage par les risques permet de lever les difficultés techniques, organisationnelle et fonctionnelles au plus tôt, afin de respecter les couts et les délais … ou au mieux d’anticiper les difficultés et de prendre les mesures correctives au plus tôt.</w:t>
      </w:r>
    </w:p>
    <w:p w:rsidR="00CD606F" w:rsidRDefault="00C57A67" w:rsidP="00B93D1C">
      <w:pPr>
        <w:pStyle w:val="Normalar"/>
        <w:rPr>
          <w:color w:val="000000" w:themeColor="text1"/>
          <w:sz w:val="22"/>
          <w:szCs w:val="22"/>
        </w:rPr>
      </w:pPr>
      <w:r>
        <w:rPr>
          <w:color w:val="000000" w:themeColor="text1"/>
          <w:sz w:val="22"/>
          <w:szCs w:val="22"/>
        </w:rPr>
        <w:t>Néanmoins, la mise en œuvre d’un tel processus ne se fait pas sans contre partie :</w:t>
      </w:r>
      <w:r w:rsidR="00A10BD5">
        <w:rPr>
          <w:color w:val="000000" w:themeColor="text1"/>
          <w:sz w:val="22"/>
          <w:szCs w:val="22"/>
        </w:rPr>
        <w:t xml:space="preserve"> une augmentation du coût</w:t>
      </w:r>
      <w:r w:rsidR="00CD606F">
        <w:rPr>
          <w:color w:val="000000" w:themeColor="text1"/>
          <w:sz w:val="22"/>
          <w:szCs w:val="22"/>
        </w:rPr>
        <w:t xml:space="preserve"> global en termes d’un plus grand nombre d’activités (répétitives !) à réaliser, aux contraintes d’intégration continue des versions successives, à la complexité accrue de la gestion du projet, au niveau de traçabilité à mettre en œuvre entre chaque artefact produit afin de connaitre les impacts d’un changement. L’architecture est alors complexe, extensible et nécessite une véritable expertise !</w:t>
      </w:r>
    </w:p>
    <w:p w:rsidR="007D0192" w:rsidRDefault="007D0192" w:rsidP="00B93D1C">
      <w:pPr>
        <w:pStyle w:val="Normalar"/>
        <w:rPr>
          <w:color w:val="000000" w:themeColor="text1"/>
          <w:sz w:val="22"/>
          <w:szCs w:val="22"/>
        </w:rPr>
      </w:pPr>
    </w:p>
    <w:p w:rsidR="005B6384" w:rsidRDefault="001C1490" w:rsidP="005B6384">
      <w:pPr>
        <w:pStyle w:val="Titre2"/>
        <w:numPr>
          <w:ilvl w:val="1"/>
          <w:numId w:val="10"/>
        </w:numPr>
      </w:pPr>
      <w:bookmarkStart w:id="40" w:name="_Toc252709389"/>
      <w:r>
        <w:lastRenderedPageBreak/>
        <w:t>Ingénierie des modèles</w:t>
      </w:r>
      <w:bookmarkEnd w:id="40"/>
    </w:p>
    <w:p w:rsidR="005B6384" w:rsidRDefault="001C1490" w:rsidP="005B6384">
      <w:pPr>
        <w:pStyle w:val="Normalar"/>
        <w:rPr>
          <w:color w:val="000000" w:themeColor="text1"/>
          <w:sz w:val="22"/>
          <w:szCs w:val="22"/>
        </w:rPr>
      </w:pPr>
      <w:r>
        <w:rPr>
          <w:color w:val="000000" w:themeColor="text1"/>
          <w:sz w:val="22"/>
          <w:szCs w:val="22"/>
        </w:rPr>
        <w:t xml:space="preserve">Dans le cadre de processus de développement itératif et incrémental, la mise en place d’une architecture objet à base de </w:t>
      </w:r>
      <w:r w:rsidRPr="0037455C">
        <w:rPr>
          <w:color w:val="1F497D" w:themeColor="text2"/>
          <w:sz w:val="22"/>
          <w:szCs w:val="22"/>
        </w:rPr>
        <w:t>composant</w:t>
      </w:r>
      <w:r w:rsidR="0037455C" w:rsidRPr="0037455C">
        <w:rPr>
          <w:color w:val="1F497D" w:themeColor="text2"/>
          <w:sz w:val="22"/>
          <w:szCs w:val="22"/>
        </w:rPr>
        <w:t>s</w:t>
      </w:r>
      <w:r>
        <w:rPr>
          <w:color w:val="000000" w:themeColor="text1"/>
          <w:sz w:val="22"/>
          <w:szCs w:val="22"/>
        </w:rPr>
        <w:t xml:space="preserve">, décrite et construite à partir de </w:t>
      </w:r>
      <w:r w:rsidRPr="0037455C">
        <w:rPr>
          <w:color w:val="1F497D" w:themeColor="text2"/>
          <w:sz w:val="22"/>
          <w:szCs w:val="22"/>
        </w:rPr>
        <w:t>modèle</w:t>
      </w:r>
      <w:r>
        <w:rPr>
          <w:color w:val="000000" w:themeColor="text1"/>
          <w:sz w:val="22"/>
          <w:szCs w:val="22"/>
        </w:rPr>
        <w:t xml:space="preserve">, induit la mise en place de </w:t>
      </w:r>
      <w:r w:rsidR="0037455C">
        <w:rPr>
          <w:color w:val="000000" w:themeColor="text1"/>
          <w:sz w:val="22"/>
          <w:szCs w:val="22"/>
        </w:rPr>
        <w:t xml:space="preserve">véritable </w:t>
      </w:r>
      <w:r w:rsidR="0037455C" w:rsidRPr="0037455C">
        <w:rPr>
          <w:color w:val="1F497D" w:themeColor="text2"/>
          <w:sz w:val="22"/>
          <w:szCs w:val="22"/>
        </w:rPr>
        <w:t>atelier</w:t>
      </w:r>
      <w:r w:rsidRPr="0037455C">
        <w:rPr>
          <w:color w:val="1F497D" w:themeColor="text2"/>
          <w:sz w:val="22"/>
          <w:szCs w:val="22"/>
        </w:rPr>
        <w:t xml:space="preserve"> de génie logiciel</w:t>
      </w:r>
      <w:r>
        <w:rPr>
          <w:color w:val="000000" w:themeColor="text1"/>
          <w:sz w:val="22"/>
          <w:szCs w:val="22"/>
        </w:rPr>
        <w:t xml:space="preserve"> (AGL) performant, permettant de conserver l’intégrité </w:t>
      </w:r>
      <w:r w:rsidR="0037455C">
        <w:rPr>
          <w:color w:val="000000" w:themeColor="text1"/>
          <w:sz w:val="22"/>
          <w:szCs w:val="22"/>
        </w:rPr>
        <w:t>d</w:t>
      </w:r>
      <w:r>
        <w:rPr>
          <w:color w:val="000000" w:themeColor="text1"/>
          <w:sz w:val="22"/>
          <w:szCs w:val="22"/>
        </w:rPr>
        <w:t>es multiples versions du système logiciel.</w:t>
      </w:r>
      <w:r w:rsidR="0037455C">
        <w:rPr>
          <w:color w:val="000000" w:themeColor="text1"/>
          <w:sz w:val="22"/>
          <w:szCs w:val="22"/>
        </w:rPr>
        <w:t xml:space="preserve"> A ce stade du cours, nous dirons juste que tout AGL est également un système logiciel, commercialisé donc avec un cout financier, et possédant ses propres limites (objectifs, fonctionnalités, intégrabilité)</w:t>
      </w:r>
    </w:p>
    <w:p w:rsidR="0037455C" w:rsidRDefault="001C1490" w:rsidP="0037455C">
      <w:pPr>
        <w:pStyle w:val="Normalar"/>
        <w:rPr>
          <w:color w:val="000000" w:themeColor="text1"/>
          <w:sz w:val="22"/>
          <w:szCs w:val="22"/>
        </w:rPr>
      </w:pPr>
      <w:r>
        <w:rPr>
          <w:color w:val="000000" w:themeColor="text1"/>
          <w:sz w:val="22"/>
          <w:szCs w:val="22"/>
        </w:rPr>
        <w:t xml:space="preserve">Cependant, </w:t>
      </w:r>
      <w:r w:rsidR="0037455C">
        <w:rPr>
          <w:color w:val="000000" w:themeColor="text1"/>
          <w:sz w:val="22"/>
          <w:szCs w:val="22"/>
        </w:rPr>
        <w:t xml:space="preserve">la mise en œuvre d’une architecture à base de composants est essentielle puisqu’elle permet un niveau de réutilisation interne significatif (le re-use pour d’autre appli est utopique !) ; un isolement entre le matériel et </w:t>
      </w:r>
      <w:r w:rsidR="006B2C0E">
        <w:rPr>
          <w:color w:val="000000" w:themeColor="text1"/>
          <w:sz w:val="22"/>
          <w:szCs w:val="22"/>
        </w:rPr>
        <w:t xml:space="preserve">le </w:t>
      </w:r>
      <w:r w:rsidR="0037455C">
        <w:rPr>
          <w:color w:val="000000" w:themeColor="text1"/>
          <w:sz w:val="22"/>
          <w:szCs w:val="22"/>
        </w:rPr>
        <w:t xml:space="preserve">logiciel via la notion d’interface, une division du travail entre les équipes de développement, </w:t>
      </w:r>
      <w:r w:rsidR="006B2C0E">
        <w:rPr>
          <w:color w:val="000000" w:themeColor="text1"/>
          <w:sz w:val="22"/>
          <w:szCs w:val="22"/>
        </w:rPr>
        <w:t>une réduction du nombre de dépendance entre les modules et une clarification de leurs rôles.</w:t>
      </w:r>
    </w:p>
    <w:p w:rsidR="006B2C0E" w:rsidRDefault="006B2C0E" w:rsidP="0037455C">
      <w:pPr>
        <w:pStyle w:val="Normalar"/>
        <w:rPr>
          <w:color w:val="000000" w:themeColor="text1"/>
          <w:sz w:val="22"/>
          <w:szCs w:val="22"/>
        </w:rPr>
      </w:pPr>
      <w:r>
        <w:rPr>
          <w:color w:val="000000" w:themeColor="text1"/>
          <w:sz w:val="22"/>
          <w:szCs w:val="22"/>
        </w:rPr>
        <w:t>Néanmoins, les technologies objets n’ont pas tenue leur promesse en termes de simplification de la solution construite, de réutilisation de code et de composants, et de passage entre les niveaux de modèles. La correspondance entre les classes métier, les classes de conception et les classes de codage n’existe pas et il faut donc réaliser des projections déformatrices à chaque niveau !</w:t>
      </w:r>
    </w:p>
    <w:p w:rsidR="00167D7D" w:rsidRDefault="006B2C0E" w:rsidP="0037455C">
      <w:pPr>
        <w:pStyle w:val="Normalar"/>
        <w:rPr>
          <w:color w:val="000000" w:themeColor="text1"/>
          <w:sz w:val="22"/>
          <w:szCs w:val="22"/>
        </w:rPr>
      </w:pPr>
      <w:r>
        <w:rPr>
          <w:color w:val="000000" w:themeColor="text1"/>
          <w:sz w:val="22"/>
          <w:szCs w:val="22"/>
        </w:rPr>
        <w:t xml:space="preserve">Il faut alors certes, </w:t>
      </w:r>
      <w:r w:rsidR="00A3663F">
        <w:rPr>
          <w:color w:val="000000" w:themeColor="text1"/>
          <w:sz w:val="22"/>
          <w:szCs w:val="22"/>
        </w:rPr>
        <w:t>conserver ces liens, mais</w:t>
      </w:r>
      <w:r>
        <w:rPr>
          <w:color w:val="000000" w:themeColor="text1"/>
          <w:sz w:val="22"/>
          <w:szCs w:val="22"/>
        </w:rPr>
        <w:t xml:space="preserve"> la difficulté est alors de réduire l’impact de ces déformations </w:t>
      </w:r>
      <w:r w:rsidR="00A3663F">
        <w:rPr>
          <w:color w:val="000000" w:themeColor="text1"/>
          <w:sz w:val="22"/>
          <w:szCs w:val="22"/>
        </w:rPr>
        <w:t>entre les classes métier et les classes de conception afin de conserver le caractère invariant ou stable du métier !</w:t>
      </w:r>
    </w:p>
    <w:p w:rsidR="008D2BED" w:rsidRPr="00B67FE6" w:rsidRDefault="008D2BED" w:rsidP="00CE4A54">
      <w:pPr>
        <w:tabs>
          <w:tab w:val="left" w:pos="972"/>
        </w:tabs>
        <w:ind w:left="-1418"/>
      </w:pPr>
    </w:p>
    <w:sectPr w:rsidR="008D2BED" w:rsidRPr="00B67FE6" w:rsidSect="008D2BED">
      <w:headerReference w:type="default" r:id="rId46"/>
      <w:footerReference w:type="default" r:id="rId47"/>
      <w:pgSz w:w="11906" w:h="16838"/>
      <w:pgMar w:top="1942" w:right="1021" w:bottom="799" w:left="720" w:header="709" w:footer="1134" w:gutter="0"/>
      <w:pgBorders w:offsetFrom="page">
        <w:top w:val="single" w:sz="4" w:space="24" w:color="6699FF"/>
        <w:left w:val="single" w:sz="4" w:space="24" w:color="6699FF"/>
        <w:bottom w:val="single" w:sz="4" w:space="24" w:color="6699FF"/>
        <w:right w:val="single" w:sz="4" w:space="24" w:color="6699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7CD" w:rsidRDefault="003417CD" w:rsidP="00555273">
      <w:pPr>
        <w:spacing w:after="0" w:line="240" w:lineRule="auto"/>
      </w:pPr>
      <w:r>
        <w:separator/>
      </w:r>
    </w:p>
  </w:endnote>
  <w:endnote w:type="continuationSeparator" w:id="0">
    <w:p w:rsidR="003417CD" w:rsidRDefault="003417CD" w:rsidP="005552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Default="00FD45EB" w:rsidP="00CE4A54">
    <w:pPr>
      <w:pStyle w:val="Pieddepage"/>
      <w:ind w:left="-142"/>
    </w:pPr>
    <w:r>
      <w:rPr>
        <w:noProof/>
        <w:lang w:eastAsia="fr-FR"/>
      </w:rPr>
      <w:drawing>
        <wp:anchor distT="0" distB="0" distL="114300" distR="114300" simplePos="0" relativeHeight="251656192" behindDoc="1" locked="0" layoutInCell="1" allowOverlap="1">
          <wp:simplePos x="0" y="0"/>
          <wp:positionH relativeFrom="column">
            <wp:posOffset>-137160</wp:posOffset>
          </wp:positionH>
          <wp:positionV relativeFrom="paragraph">
            <wp:posOffset>-17780</wp:posOffset>
          </wp:positionV>
          <wp:extent cx="534035" cy="589915"/>
          <wp:effectExtent l="1905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72AF3">
      <w:rPr>
        <w:noProof/>
        <w:lang w:eastAsia="fr-FR"/>
      </w:rPr>
      <w:pict>
        <v:group id="_x0000_s2072" style="position:absolute;left:0;text-align:left;margin-left:67.25pt;margin-top:787.75pt;width:502.75pt;height:30.05pt;z-index:251653120;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073" type="#_x0000_t32" style="position:absolute;left:15;top:14415;width:10171;height:1057" o:connectortype="straight" strokecolor="#a7bfde"/>
          <v:oval id="_x0000_s2074" style="position:absolute;left:9657;top:14459;width:1016;height:1016" fillcolor="#a7bfde" stroked="f"/>
          <v:oval id="_x0000_s2075" style="position:absolute;left:9733;top:14568;width:908;height:904" fillcolor="#d3dfee" stroked="f"/>
          <v:oval id="_x0000_s2076" style="position:absolute;left:9802;top:14688;width:783;height:784;v-text-anchor:middle" fillcolor="#7ba0cd" stroked="f">
            <v:textbox style="mso-next-textbox:#_x0000_s2076">
              <w:txbxContent>
                <w:p w:rsidR="00FD45EB" w:rsidRPr="00916313" w:rsidRDefault="00372AF3">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1D363F">
                    <w:rPr>
                      <w:b/>
                      <w:bCs/>
                      <w:noProof/>
                    </w:rPr>
                    <w:t>24</w:t>
                  </w:r>
                  <w:r w:rsidRPr="00916313">
                    <w:rPr>
                      <w:b/>
                      <w:bCs/>
                    </w:rPr>
                    <w:fldChar w:fldCharType="end"/>
                  </w:r>
                </w:p>
              </w:txbxContent>
            </v:textbox>
          </v:oval>
          <w10:wrap anchorx="page" anchory="page"/>
          <w10:anchorlock/>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Default="00372AF3" w:rsidP="00CE4A54">
    <w:pPr>
      <w:pStyle w:val="Pieddepage"/>
      <w:ind w:left="-1560"/>
    </w:pPr>
    <w:r>
      <w:rPr>
        <w:noProof/>
        <w:lang w:eastAsia="fr-FR"/>
      </w:rPr>
      <w:pict>
        <v:group id="_x0000_s2109" style="position:absolute;left:0;text-align:left;margin-left:67.25pt;margin-top:541.15pt;width:750.4pt;height:30.05pt;z-index:251662336;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110" type="#_x0000_t32" style="position:absolute;left:15;top:14415;width:10171;height:1057" o:connectortype="straight" strokecolor="#a7bfde"/>
          <v:oval id="_x0000_s2111" style="position:absolute;left:9657;top:14459;width:1016;height:1016" fillcolor="#a7bfde" stroked="f"/>
          <v:oval id="_x0000_s2112" style="position:absolute;left:9733;top:14568;width:908;height:904" fillcolor="#d3dfee" stroked="f"/>
          <v:oval id="_x0000_s2113" style="position:absolute;left:9802;top:14688;width:783;height:784;v-text-anchor:middle" fillcolor="#7ba0cd" stroked="f">
            <v:textbox style="mso-next-textbox:#_x0000_s2113">
              <w:txbxContent>
                <w:p w:rsidR="00FD45EB" w:rsidRPr="00916313" w:rsidRDefault="00372AF3" w:rsidP="00CE4A54">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1D363F">
                    <w:rPr>
                      <w:b/>
                      <w:bCs/>
                      <w:noProof/>
                    </w:rPr>
                    <w:t>25</w:t>
                  </w:r>
                  <w:r w:rsidRPr="00916313">
                    <w:rPr>
                      <w:b/>
                      <w:bCs/>
                    </w:rPr>
                    <w:fldChar w:fldCharType="end"/>
                  </w:r>
                </w:p>
              </w:txbxContent>
            </v:textbox>
          </v:oval>
          <w10:wrap anchorx="page" anchory="page"/>
          <w10:anchorlock/>
        </v:group>
      </w:pict>
    </w:r>
    <w:r w:rsidR="00FD45EB">
      <w:rPr>
        <w:noProof/>
        <w:lang w:eastAsia="fr-FR"/>
      </w:rPr>
      <w:drawing>
        <wp:anchor distT="0" distB="0" distL="114300" distR="114300" simplePos="0" relativeHeight="251661312" behindDoc="1" locked="0" layoutInCell="1" allowOverlap="1">
          <wp:simplePos x="0" y="0"/>
          <wp:positionH relativeFrom="column">
            <wp:posOffset>-940435</wp:posOffset>
          </wp:positionH>
          <wp:positionV relativeFrom="paragraph">
            <wp:posOffset>-17780</wp:posOffset>
          </wp:positionV>
          <wp:extent cx="534035" cy="589915"/>
          <wp:effectExtent l="1905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Pr>
        <w:noProof/>
        <w:lang w:eastAsia="fr-FR"/>
      </w:rPr>
      <w:pict>
        <v:group id="_x0000_s2098" style="position:absolute;left:0;text-align:left;margin-left:67.25pt;margin-top:787.75pt;width:502.75pt;height:30.05pt;z-index:251660288;mso-position-horizontal-relative:page;mso-position-vertical-relative:page" coordorigin="15,14415" coordsize="10658,1060">
          <v:shape id="_x0000_s2099" type="#_x0000_t32" style="position:absolute;left:15;top:14415;width:10171;height:1057" o:connectortype="straight" strokecolor="#a7bfde"/>
          <v:oval id="_x0000_s2100" style="position:absolute;left:9657;top:14459;width:1016;height:1016" fillcolor="#a7bfde" stroked="f"/>
          <v:oval id="_x0000_s2101" style="position:absolute;left:9733;top:14568;width:908;height:904" fillcolor="#d3dfee" stroked="f"/>
          <v:oval id="_x0000_s2102" style="position:absolute;left:9802;top:14688;width:783;height:784;v-text-anchor:middle" fillcolor="#7ba0cd" stroked="f">
            <v:textbox style="mso-next-textbox:#_x0000_s2102">
              <w:txbxContent>
                <w:p w:rsidR="00FD45EB" w:rsidRPr="00916313" w:rsidRDefault="00372AF3">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1D363F">
                    <w:rPr>
                      <w:b/>
                      <w:bCs/>
                      <w:noProof/>
                    </w:rPr>
                    <w:t>25</w:t>
                  </w:r>
                  <w:r w:rsidRPr="00916313">
                    <w:rPr>
                      <w:b/>
                      <w:bCs/>
                    </w:rPr>
                    <w:fldChar w:fldCharType="end"/>
                  </w:r>
                </w:p>
              </w:txbxContent>
            </v:textbox>
          </v:oval>
          <w10:wrap anchorx="page" anchory="page"/>
          <w10:anchorlock/>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Default="00FD45EB" w:rsidP="00CE4A54">
    <w:pPr>
      <w:pStyle w:val="Pieddepage"/>
      <w:ind w:left="142"/>
    </w:pPr>
    <w:r>
      <w:rPr>
        <w:noProof/>
        <w:lang w:eastAsia="fr-FR"/>
      </w:rPr>
      <w:drawing>
        <wp:anchor distT="0" distB="0" distL="114300" distR="114300" simplePos="0" relativeHeight="251664384" behindDoc="1" locked="0" layoutInCell="1" allowOverlap="1">
          <wp:simplePos x="0" y="0"/>
          <wp:positionH relativeFrom="column">
            <wp:posOffset>-160020</wp:posOffset>
          </wp:positionH>
          <wp:positionV relativeFrom="paragraph">
            <wp:posOffset>-17780</wp:posOffset>
          </wp:positionV>
          <wp:extent cx="534035" cy="589915"/>
          <wp:effectExtent l="19050" t="0" r="0" b="0"/>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72AF3">
      <w:rPr>
        <w:noProof/>
        <w:lang w:eastAsia="fr-FR"/>
      </w:rPr>
      <w:pict>
        <v:group id="_x0000_s2114" style="position:absolute;left:0;text-align:left;margin-left:67.25pt;margin-top:787.75pt;width:502.75pt;height:30.05pt;z-index:251663360;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115" type="#_x0000_t32" style="position:absolute;left:15;top:14415;width:10171;height:1057" o:connectortype="straight" strokecolor="#a7bfde"/>
          <v:oval id="_x0000_s2116" style="position:absolute;left:9657;top:14459;width:1016;height:1016" fillcolor="#a7bfde" stroked="f"/>
          <v:oval id="_x0000_s2117" style="position:absolute;left:9733;top:14568;width:908;height:904" fillcolor="#d3dfee" stroked="f"/>
          <v:oval id="_x0000_s2118" style="position:absolute;left:9802;top:14688;width:783;height:784;v-text-anchor:middle" fillcolor="#7ba0cd" stroked="f">
            <v:textbox style="mso-next-textbox:#_x0000_s2118">
              <w:txbxContent>
                <w:p w:rsidR="00FD45EB" w:rsidRPr="00916313" w:rsidRDefault="00372AF3">
                  <w:pPr>
                    <w:pStyle w:val="En-tte"/>
                    <w:jc w:val="center"/>
                    <w:rPr>
                      <w:b/>
                      <w:bCs/>
                    </w:rPr>
                  </w:pPr>
                  <w:r w:rsidRPr="00916313">
                    <w:rPr>
                      <w:b/>
                      <w:bCs/>
                    </w:rPr>
                    <w:fldChar w:fldCharType="begin"/>
                  </w:r>
                  <w:r w:rsidR="00FD45EB" w:rsidRPr="00916313">
                    <w:rPr>
                      <w:b/>
                      <w:bCs/>
                    </w:rPr>
                    <w:instrText xml:space="preserve"> PAGE   \* MERGEFORMAT </w:instrText>
                  </w:r>
                  <w:r w:rsidRPr="00916313">
                    <w:rPr>
                      <w:b/>
                      <w:bCs/>
                    </w:rPr>
                    <w:fldChar w:fldCharType="separate"/>
                  </w:r>
                  <w:r w:rsidR="001D363F">
                    <w:rPr>
                      <w:b/>
                      <w:bCs/>
                      <w:noProof/>
                    </w:rPr>
                    <w:t>35</w:t>
                  </w:r>
                  <w:r w:rsidRPr="00916313">
                    <w:rPr>
                      <w:b/>
                      <w:bCs/>
                    </w:rPr>
                    <w:fldChar w:fldCharType="end"/>
                  </w:r>
                </w:p>
              </w:txbxContent>
            </v:textbox>
          </v:oval>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7CD" w:rsidRDefault="003417CD" w:rsidP="00555273">
      <w:pPr>
        <w:spacing w:after="0" w:line="240" w:lineRule="auto"/>
      </w:pPr>
      <w:r>
        <w:separator/>
      </w:r>
    </w:p>
  </w:footnote>
  <w:footnote w:type="continuationSeparator" w:id="0">
    <w:p w:rsidR="003417CD" w:rsidRDefault="003417CD" w:rsidP="005552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Pr="004D0B22" w:rsidRDefault="00FD45EB" w:rsidP="004D0B22">
    <w:pPr>
      <w:pStyle w:val="Sansinterligne1"/>
      <w:spacing w:after="120"/>
      <w:ind w:left="-284" w:right="-709"/>
      <w:rPr>
        <w:rFonts w:ascii="French Script MT" w:hAnsi="French Script MT" w:cs="Times New Roman"/>
        <w:b/>
        <w:bCs/>
        <w:sz w:val="44"/>
        <w:szCs w:val="44"/>
      </w:rPr>
    </w:pPr>
    <w:r>
      <w:rPr>
        <w:noProof/>
        <w:lang w:eastAsia="fr-FR"/>
      </w:rPr>
      <w:drawing>
        <wp:anchor distT="0" distB="0" distL="114300" distR="114300" simplePos="0" relativeHeight="251652096" behindDoc="1" locked="0" layoutInCell="1" allowOverlap="1">
          <wp:simplePos x="0" y="0"/>
          <wp:positionH relativeFrom="column">
            <wp:posOffset>6269990</wp:posOffset>
          </wp:positionH>
          <wp:positionV relativeFrom="paragraph">
            <wp:posOffset>-144780</wp:posOffset>
          </wp:positionV>
          <wp:extent cx="534035" cy="589915"/>
          <wp:effectExtent l="1905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72AF3" w:rsidRPr="00372AF3">
      <w:rPr>
        <w:rFonts w:ascii="Comic Sans MS" w:hAnsi="Comic Sans MS"/>
        <w:i/>
        <w:noProof/>
        <w:sz w:val="32"/>
        <w:szCs w:val="32"/>
        <w:lang w:eastAsia="fr-FR"/>
      </w:rPr>
      <w:pict>
        <v:rect id="_x0000_s2069" style="position:absolute;left:0;text-align:left;margin-left:25.2pt;margin-top:70.2pt;width:544.8pt;height:2.85pt;z-index:251651072;mso-position-horizontal-relative:page;mso-position-vertical-relative:page" fillcolor="#69f" strokecolor="#205867">
          <w10:wrap anchorx="margin" anchory="page"/>
          <w10:anchorlock/>
        </v:rect>
      </w:pict>
    </w:r>
    <w:r>
      <w:rPr>
        <w:rFonts w:ascii="Comic Sans MS" w:hAnsi="Comic Sans MS"/>
        <w:i/>
        <w:noProof/>
        <w:sz w:val="32"/>
        <w:szCs w:val="32"/>
        <w:lang w:eastAsia="fr-FR"/>
      </w:rPr>
      <w:t xml:space="preserve">    </w:t>
    </w:r>
    <w:r w:rsidRPr="004D0B22">
      <w:rPr>
        <w:rFonts w:ascii="Comic Sans MS" w:hAnsi="Comic Sans MS"/>
        <w:i/>
        <w:noProof/>
        <w:sz w:val="32"/>
        <w:szCs w:val="32"/>
        <w:lang w:eastAsia="fr-FR"/>
      </w:rPr>
      <w:t>Ingénierie du Système Logiciel</w:t>
    </w:r>
    <w:r w:rsidRPr="004D0B22">
      <w:rPr>
        <w:noProof/>
        <w:lang w:eastAsia="fr-FR"/>
      </w:rPr>
      <w:t xml:space="preserve"> </w:t>
    </w:r>
    <w:r>
      <w:rPr>
        <w:noProof/>
        <w:lang w:eastAsia="fr-F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Pr="004D0B22" w:rsidRDefault="00FD45EB" w:rsidP="00BA7342">
    <w:pPr>
      <w:pStyle w:val="Sansinterligne1"/>
      <w:spacing w:after="120"/>
      <w:ind w:left="-1418" w:right="-709"/>
      <w:rPr>
        <w:rFonts w:ascii="French Script MT" w:hAnsi="French Script MT" w:cs="Times New Roman"/>
        <w:b/>
        <w:bCs/>
        <w:sz w:val="44"/>
        <w:szCs w:val="44"/>
      </w:rPr>
    </w:pPr>
    <w:r>
      <w:rPr>
        <w:noProof/>
        <w:lang w:eastAsia="fr-FR"/>
      </w:rPr>
      <w:drawing>
        <wp:anchor distT="0" distB="0" distL="114300" distR="114300" simplePos="0" relativeHeight="251655168" behindDoc="1" locked="0" layoutInCell="1" allowOverlap="1">
          <wp:simplePos x="0" y="0"/>
          <wp:positionH relativeFrom="column">
            <wp:posOffset>8594090</wp:posOffset>
          </wp:positionH>
          <wp:positionV relativeFrom="paragraph">
            <wp:posOffset>-148590</wp:posOffset>
          </wp:positionV>
          <wp:extent cx="534035" cy="589915"/>
          <wp:effectExtent l="1905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72AF3" w:rsidRPr="00372AF3">
      <w:rPr>
        <w:rFonts w:ascii="Comic Sans MS" w:hAnsi="Comic Sans MS"/>
        <w:i/>
        <w:noProof/>
        <w:sz w:val="32"/>
        <w:szCs w:val="32"/>
        <w:lang w:eastAsia="fr-FR"/>
      </w:rPr>
      <w:pict>
        <v:rect id="_x0000_s2078" style="position:absolute;left:0;text-align:left;margin-left:23.4pt;margin-top:70.2pt;width:794.25pt;height:3.55pt;z-index:251654144;mso-position-horizontal-relative:page;mso-position-vertical-relative:page" fillcolor="#69f" strokecolor="#205867">
          <w10:wrap anchorx="margin" anchory="page"/>
          <w10:anchorlock/>
        </v:rect>
      </w:pict>
    </w:r>
    <w:r>
      <w:rPr>
        <w:rFonts w:ascii="Comic Sans MS" w:hAnsi="Comic Sans MS"/>
        <w:i/>
        <w:noProof/>
        <w:sz w:val="32"/>
        <w:szCs w:val="32"/>
        <w:lang w:eastAsia="fr-FR"/>
      </w:rPr>
      <w:t xml:space="preserve">    </w:t>
    </w:r>
    <w:r w:rsidRPr="004D0B22">
      <w:rPr>
        <w:rFonts w:ascii="Comic Sans MS" w:hAnsi="Comic Sans MS"/>
        <w:i/>
        <w:noProof/>
        <w:sz w:val="32"/>
        <w:szCs w:val="32"/>
        <w:lang w:eastAsia="fr-FR"/>
      </w:rPr>
      <w:t>Ingénierie du Système Logiciel</w:t>
    </w:r>
    <w:r w:rsidRPr="004D0B22">
      <w:rPr>
        <w:noProof/>
        <w:lang w:eastAsia="fr-FR"/>
      </w:rPr>
      <w:t xml:space="preserve"> </w:t>
    </w:r>
    <w:r>
      <w:rPr>
        <w:noProof/>
        <w:lang w:eastAsia="fr-FR"/>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5EB" w:rsidRPr="004D0B22" w:rsidRDefault="00FD45EB" w:rsidP="00CE4A54">
    <w:pPr>
      <w:pStyle w:val="Sansinterligne1"/>
      <w:spacing w:after="120"/>
      <w:ind w:right="-709"/>
      <w:rPr>
        <w:rFonts w:ascii="French Script MT" w:hAnsi="French Script MT" w:cs="Times New Roman"/>
        <w:b/>
        <w:bCs/>
        <w:sz w:val="44"/>
        <w:szCs w:val="44"/>
      </w:rPr>
    </w:pPr>
    <w:r>
      <w:rPr>
        <w:noProof/>
        <w:lang w:eastAsia="fr-FR"/>
      </w:rPr>
      <w:drawing>
        <wp:anchor distT="0" distB="0" distL="114300" distR="114300" simplePos="0" relativeHeight="251659264" behindDoc="1" locked="0" layoutInCell="1" allowOverlap="1">
          <wp:simplePos x="0" y="0"/>
          <wp:positionH relativeFrom="column">
            <wp:posOffset>6259830</wp:posOffset>
          </wp:positionH>
          <wp:positionV relativeFrom="paragraph">
            <wp:posOffset>-148590</wp:posOffset>
          </wp:positionV>
          <wp:extent cx="534035" cy="589915"/>
          <wp:effectExtent l="1905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8240" behindDoc="1" locked="0" layoutInCell="1" allowOverlap="1">
          <wp:simplePos x="0" y="0"/>
          <wp:positionH relativeFrom="column">
            <wp:posOffset>8594090</wp:posOffset>
          </wp:positionH>
          <wp:positionV relativeFrom="paragraph">
            <wp:posOffset>-148590</wp:posOffset>
          </wp:positionV>
          <wp:extent cx="534035" cy="589915"/>
          <wp:effectExtent l="1905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a:stretch>
                    <a:fillRect/>
                  </a:stretch>
                </pic:blipFill>
                <pic:spPr bwMode="auto">
                  <a:xfrm>
                    <a:off x="0" y="0"/>
                    <a:ext cx="534035" cy="589915"/>
                  </a:xfrm>
                  <a:prstGeom prst="rect">
                    <a:avLst/>
                  </a:prstGeom>
                  <a:noFill/>
                  <a:ln w="9525">
                    <a:noFill/>
                    <a:miter lim="800000"/>
                    <a:headEnd/>
                    <a:tailEnd/>
                  </a:ln>
                </pic:spPr>
              </pic:pic>
            </a:graphicData>
          </a:graphic>
        </wp:anchor>
      </w:drawing>
    </w:r>
    <w:r w:rsidR="00372AF3" w:rsidRPr="00372AF3">
      <w:rPr>
        <w:rFonts w:ascii="Comic Sans MS" w:hAnsi="Comic Sans MS"/>
        <w:i/>
        <w:noProof/>
        <w:sz w:val="32"/>
        <w:szCs w:val="32"/>
        <w:lang w:eastAsia="fr-FR"/>
      </w:rPr>
      <w:pict>
        <v:rect id="_x0000_s2087" style="position:absolute;margin-left:23.4pt;margin-top:70.2pt;width:794.25pt;height:3.55pt;z-index:251657216;mso-position-horizontal-relative:page;mso-position-vertical-relative:page" fillcolor="#69f" strokecolor="#205867">
          <w10:wrap anchorx="margin" anchory="page"/>
          <w10:anchorlock/>
        </v:rect>
      </w:pict>
    </w:r>
    <w:r>
      <w:rPr>
        <w:rFonts w:ascii="Comic Sans MS" w:hAnsi="Comic Sans MS"/>
        <w:i/>
        <w:noProof/>
        <w:sz w:val="32"/>
        <w:szCs w:val="32"/>
        <w:lang w:eastAsia="fr-FR"/>
      </w:rPr>
      <w:t xml:space="preserve">    </w:t>
    </w:r>
    <w:r w:rsidRPr="004D0B22">
      <w:rPr>
        <w:rFonts w:ascii="Comic Sans MS" w:hAnsi="Comic Sans MS"/>
        <w:i/>
        <w:noProof/>
        <w:sz w:val="32"/>
        <w:szCs w:val="32"/>
        <w:lang w:eastAsia="fr-FR"/>
      </w:rPr>
      <w:t>Ingénierie du Système Logiciel</w:t>
    </w:r>
    <w:r w:rsidRPr="004D0B22">
      <w:rPr>
        <w:noProof/>
        <w:lang w:eastAsia="fr-FR"/>
      </w:rPr>
      <w:t xml:space="preserve"> </w:t>
    </w:r>
    <w:r>
      <w:rPr>
        <w:noProof/>
        <w:lang w:eastAsia="fr-FR"/>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114"/>
      </v:shape>
    </w:pict>
  </w:numPicBullet>
  <w:numPicBullet w:numPicBulletId="1">
    <w:pict>
      <v:shape id="_x0000_i1033" type="#_x0000_t75" style="width:3in;height:3in" o:bullet="t">
        <v:imagedata r:id="rId2" o:title=""/>
      </v:shape>
    </w:pict>
  </w:numPicBullet>
  <w:abstractNum w:abstractNumId="0">
    <w:nsid w:val="0DD272A5"/>
    <w:multiLevelType w:val="hybridMultilevel"/>
    <w:tmpl w:val="FCB0A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CB1D2F"/>
    <w:multiLevelType w:val="hybridMultilevel"/>
    <w:tmpl w:val="93A6C026"/>
    <w:name w:val="WW8Num2"/>
    <w:lvl w:ilvl="0" w:tplc="AB185E1E">
      <w:start w:val="1"/>
      <w:numFmt w:val="bullet"/>
      <w:lvlText w:val=""/>
      <w:lvlPicBulletId w:val="0"/>
      <w:lvlJc w:val="left"/>
      <w:pPr>
        <w:tabs>
          <w:tab w:val="num" w:pos="720"/>
        </w:tabs>
        <w:ind w:left="720" w:hanging="360"/>
      </w:pPr>
      <w:rPr>
        <w:rFonts w:ascii="Symbol" w:hAnsi="Symbol" w:hint="default"/>
      </w:rPr>
    </w:lvl>
    <w:lvl w:ilvl="1" w:tplc="3586CE80">
      <w:start w:val="1"/>
      <w:numFmt w:val="bullet"/>
      <w:lvlText w:val="o"/>
      <w:lvlJc w:val="left"/>
      <w:pPr>
        <w:tabs>
          <w:tab w:val="num" w:pos="1440"/>
        </w:tabs>
        <w:ind w:left="1440" w:hanging="360"/>
      </w:pPr>
      <w:rPr>
        <w:rFonts w:ascii="Courier New" w:hAnsi="Courier New" w:cs="Courier New" w:hint="default"/>
      </w:rPr>
    </w:lvl>
    <w:lvl w:ilvl="2" w:tplc="A4689816" w:tentative="1">
      <w:start w:val="1"/>
      <w:numFmt w:val="bullet"/>
      <w:lvlText w:val=""/>
      <w:lvlJc w:val="left"/>
      <w:pPr>
        <w:tabs>
          <w:tab w:val="num" w:pos="2160"/>
        </w:tabs>
        <w:ind w:left="2160" w:hanging="360"/>
      </w:pPr>
      <w:rPr>
        <w:rFonts w:ascii="Wingdings" w:hAnsi="Wingdings" w:hint="default"/>
      </w:rPr>
    </w:lvl>
    <w:lvl w:ilvl="3" w:tplc="1F463218" w:tentative="1">
      <w:start w:val="1"/>
      <w:numFmt w:val="bullet"/>
      <w:lvlText w:val=""/>
      <w:lvlJc w:val="left"/>
      <w:pPr>
        <w:tabs>
          <w:tab w:val="num" w:pos="2880"/>
        </w:tabs>
        <w:ind w:left="2880" w:hanging="360"/>
      </w:pPr>
      <w:rPr>
        <w:rFonts w:ascii="Symbol" w:hAnsi="Symbol" w:hint="default"/>
      </w:rPr>
    </w:lvl>
    <w:lvl w:ilvl="4" w:tplc="34DC270A" w:tentative="1">
      <w:start w:val="1"/>
      <w:numFmt w:val="bullet"/>
      <w:lvlText w:val="o"/>
      <w:lvlJc w:val="left"/>
      <w:pPr>
        <w:tabs>
          <w:tab w:val="num" w:pos="3600"/>
        </w:tabs>
        <w:ind w:left="3600" w:hanging="360"/>
      </w:pPr>
      <w:rPr>
        <w:rFonts w:ascii="Courier New" w:hAnsi="Courier New" w:cs="Courier New" w:hint="default"/>
      </w:rPr>
    </w:lvl>
    <w:lvl w:ilvl="5" w:tplc="066826FE" w:tentative="1">
      <w:start w:val="1"/>
      <w:numFmt w:val="bullet"/>
      <w:lvlText w:val=""/>
      <w:lvlJc w:val="left"/>
      <w:pPr>
        <w:tabs>
          <w:tab w:val="num" w:pos="4320"/>
        </w:tabs>
        <w:ind w:left="4320" w:hanging="360"/>
      </w:pPr>
      <w:rPr>
        <w:rFonts w:ascii="Wingdings" w:hAnsi="Wingdings" w:hint="default"/>
      </w:rPr>
    </w:lvl>
    <w:lvl w:ilvl="6" w:tplc="2588482C" w:tentative="1">
      <w:start w:val="1"/>
      <w:numFmt w:val="bullet"/>
      <w:lvlText w:val=""/>
      <w:lvlJc w:val="left"/>
      <w:pPr>
        <w:tabs>
          <w:tab w:val="num" w:pos="5040"/>
        </w:tabs>
        <w:ind w:left="5040" w:hanging="360"/>
      </w:pPr>
      <w:rPr>
        <w:rFonts w:ascii="Symbol" w:hAnsi="Symbol" w:hint="default"/>
      </w:rPr>
    </w:lvl>
    <w:lvl w:ilvl="7" w:tplc="4B3A47AC" w:tentative="1">
      <w:start w:val="1"/>
      <w:numFmt w:val="bullet"/>
      <w:lvlText w:val="o"/>
      <w:lvlJc w:val="left"/>
      <w:pPr>
        <w:tabs>
          <w:tab w:val="num" w:pos="5760"/>
        </w:tabs>
        <w:ind w:left="5760" w:hanging="360"/>
      </w:pPr>
      <w:rPr>
        <w:rFonts w:ascii="Courier New" w:hAnsi="Courier New" w:cs="Courier New" w:hint="default"/>
      </w:rPr>
    </w:lvl>
    <w:lvl w:ilvl="8" w:tplc="11681FF4" w:tentative="1">
      <w:start w:val="1"/>
      <w:numFmt w:val="bullet"/>
      <w:lvlText w:val=""/>
      <w:lvlJc w:val="left"/>
      <w:pPr>
        <w:tabs>
          <w:tab w:val="num" w:pos="6480"/>
        </w:tabs>
        <w:ind w:left="6480" w:hanging="360"/>
      </w:pPr>
      <w:rPr>
        <w:rFonts w:ascii="Wingdings" w:hAnsi="Wingdings" w:hint="default"/>
      </w:rPr>
    </w:lvl>
  </w:abstractNum>
  <w:abstractNum w:abstractNumId="2">
    <w:nsid w:val="20674EC8"/>
    <w:multiLevelType w:val="hybridMultilevel"/>
    <w:tmpl w:val="64962F48"/>
    <w:lvl w:ilvl="0" w:tplc="AB42866C">
      <w:start w:val="4"/>
      <w:numFmt w:val="bullet"/>
      <w:lvlText w:val="-"/>
      <w:lvlJc w:val="left"/>
      <w:pPr>
        <w:ind w:left="720" w:hanging="360"/>
      </w:pPr>
      <w:rPr>
        <w:rFonts w:ascii="Georgia" w:eastAsia="Franklin Gothic Book" w:hAnsi="Georgia" w:cs="Franklin Gothic Book"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80002C"/>
    <w:multiLevelType w:val="hybridMultilevel"/>
    <w:tmpl w:val="96862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D9597B"/>
    <w:multiLevelType w:val="hybridMultilevel"/>
    <w:tmpl w:val="19FAF858"/>
    <w:lvl w:ilvl="0" w:tplc="7582982C">
      <w:start w:val="1"/>
      <w:numFmt w:val="bullet"/>
      <w:lvlText w:val=""/>
      <w:lvlPicBulletId w:val="0"/>
      <w:lvlJc w:val="left"/>
      <w:pPr>
        <w:ind w:left="720" w:hanging="360"/>
      </w:pPr>
      <w:rPr>
        <w:rFonts w:ascii="Symbol" w:hAnsi="Symbol" w:hint="default"/>
      </w:rPr>
    </w:lvl>
    <w:lvl w:ilvl="1" w:tplc="447499B6" w:tentative="1">
      <w:start w:val="1"/>
      <w:numFmt w:val="bullet"/>
      <w:lvlText w:val="o"/>
      <w:lvlJc w:val="left"/>
      <w:pPr>
        <w:ind w:left="1440" w:hanging="360"/>
      </w:pPr>
      <w:rPr>
        <w:rFonts w:ascii="Courier New" w:hAnsi="Courier New" w:cs="Courier New" w:hint="default"/>
      </w:rPr>
    </w:lvl>
    <w:lvl w:ilvl="2" w:tplc="71124AF2" w:tentative="1">
      <w:start w:val="1"/>
      <w:numFmt w:val="bullet"/>
      <w:lvlText w:val=""/>
      <w:lvlJc w:val="left"/>
      <w:pPr>
        <w:ind w:left="2160" w:hanging="360"/>
      </w:pPr>
      <w:rPr>
        <w:rFonts w:ascii="Wingdings" w:hAnsi="Wingdings" w:hint="default"/>
      </w:rPr>
    </w:lvl>
    <w:lvl w:ilvl="3" w:tplc="B8A28F5E" w:tentative="1">
      <w:start w:val="1"/>
      <w:numFmt w:val="bullet"/>
      <w:lvlText w:val=""/>
      <w:lvlJc w:val="left"/>
      <w:pPr>
        <w:ind w:left="2880" w:hanging="360"/>
      </w:pPr>
      <w:rPr>
        <w:rFonts w:ascii="Symbol" w:hAnsi="Symbol" w:hint="default"/>
      </w:rPr>
    </w:lvl>
    <w:lvl w:ilvl="4" w:tplc="957EAE4E" w:tentative="1">
      <w:start w:val="1"/>
      <w:numFmt w:val="bullet"/>
      <w:lvlText w:val="o"/>
      <w:lvlJc w:val="left"/>
      <w:pPr>
        <w:ind w:left="3600" w:hanging="360"/>
      </w:pPr>
      <w:rPr>
        <w:rFonts w:ascii="Courier New" w:hAnsi="Courier New" w:cs="Courier New" w:hint="default"/>
      </w:rPr>
    </w:lvl>
    <w:lvl w:ilvl="5" w:tplc="65FE6296" w:tentative="1">
      <w:start w:val="1"/>
      <w:numFmt w:val="bullet"/>
      <w:lvlText w:val=""/>
      <w:lvlJc w:val="left"/>
      <w:pPr>
        <w:ind w:left="4320" w:hanging="360"/>
      </w:pPr>
      <w:rPr>
        <w:rFonts w:ascii="Wingdings" w:hAnsi="Wingdings" w:hint="default"/>
      </w:rPr>
    </w:lvl>
    <w:lvl w:ilvl="6" w:tplc="93DE1BBA" w:tentative="1">
      <w:start w:val="1"/>
      <w:numFmt w:val="bullet"/>
      <w:lvlText w:val=""/>
      <w:lvlJc w:val="left"/>
      <w:pPr>
        <w:ind w:left="5040" w:hanging="360"/>
      </w:pPr>
      <w:rPr>
        <w:rFonts w:ascii="Symbol" w:hAnsi="Symbol" w:hint="default"/>
      </w:rPr>
    </w:lvl>
    <w:lvl w:ilvl="7" w:tplc="2D709088" w:tentative="1">
      <w:start w:val="1"/>
      <w:numFmt w:val="bullet"/>
      <w:lvlText w:val="o"/>
      <w:lvlJc w:val="left"/>
      <w:pPr>
        <w:ind w:left="5760" w:hanging="360"/>
      </w:pPr>
      <w:rPr>
        <w:rFonts w:ascii="Courier New" w:hAnsi="Courier New" w:cs="Courier New" w:hint="default"/>
      </w:rPr>
    </w:lvl>
    <w:lvl w:ilvl="8" w:tplc="2DC89B2A" w:tentative="1">
      <w:start w:val="1"/>
      <w:numFmt w:val="bullet"/>
      <w:lvlText w:val=""/>
      <w:lvlJc w:val="left"/>
      <w:pPr>
        <w:ind w:left="6480" w:hanging="360"/>
      </w:pPr>
      <w:rPr>
        <w:rFonts w:ascii="Wingdings" w:hAnsi="Wingdings" w:hint="default"/>
      </w:rPr>
    </w:lvl>
  </w:abstractNum>
  <w:abstractNum w:abstractNumId="5">
    <w:nsid w:val="21520204"/>
    <w:multiLevelType w:val="hybridMultilevel"/>
    <w:tmpl w:val="1BD4FDFC"/>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FD70CE6"/>
    <w:multiLevelType w:val="hybridMultilevel"/>
    <w:tmpl w:val="2816442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7C0ECA"/>
    <w:multiLevelType w:val="hybridMultilevel"/>
    <w:tmpl w:val="36B64BE4"/>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nsid w:val="37E34910"/>
    <w:multiLevelType w:val="hybridMultilevel"/>
    <w:tmpl w:val="7FB0EC5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8013B8B"/>
    <w:multiLevelType w:val="hybridMultilevel"/>
    <w:tmpl w:val="29E6EA6C"/>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40F48F2"/>
    <w:multiLevelType w:val="hybridMultilevel"/>
    <w:tmpl w:val="40AEDFF0"/>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A5F6A9B"/>
    <w:multiLevelType w:val="multilevel"/>
    <w:tmpl w:val="EF4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6752D"/>
    <w:multiLevelType w:val="hybridMultilevel"/>
    <w:tmpl w:val="3C34124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D67790"/>
    <w:multiLevelType w:val="hybridMultilevel"/>
    <w:tmpl w:val="05DC08BE"/>
    <w:lvl w:ilvl="0" w:tplc="040C0007">
      <w:start w:val="1"/>
      <w:numFmt w:val="bullet"/>
      <w:lvlText w:val=""/>
      <w:lvlPicBulletId w:val="0"/>
      <w:lvlJc w:val="left"/>
      <w:pPr>
        <w:tabs>
          <w:tab w:val="num" w:pos="720"/>
        </w:tabs>
        <w:ind w:left="720" w:hanging="360"/>
      </w:pPr>
      <w:rPr>
        <w:rFonts w:ascii="Symbol" w:hAnsi="Symbol" w:hint="default"/>
      </w:rPr>
    </w:lvl>
    <w:lvl w:ilvl="1" w:tplc="040C0019">
      <w:start w:val="1"/>
      <w:numFmt w:val="lowerLetter"/>
      <w:lvlText w:val="%2."/>
      <w:lvlJc w:val="left"/>
      <w:pPr>
        <w:tabs>
          <w:tab w:val="num" w:pos="1440"/>
        </w:tabs>
        <w:ind w:left="1440" w:hanging="360"/>
      </w:pPr>
    </w:lvl>
    <w:lvl w:ilvl="2" w:tplc="040C0007">
      <w:start w:val="1"/>
      <w:numFmt w:val="bullet"/>
      <w:lvlText w:val=""/>
      <w:lvlPicBulletId w:val="0"/>
      <w:lvlJc w:val="left"/>
      <w:pPr>
        <w:tabs>
          <w:tab w:val="num" w:pos="2340"/>
        </w:tabs>
        <w:ind w:left="2340" w:hanging="360"/>
      </w:pPr>
      <w:rPr>
        <w:rFonts w:ascii="Symbol" w:hAnsi="Symbol"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4CD67F0C"/>
    <w:multiLevelType w:val="hybridMultilevel"/>
    <w:tmpl w:val="892604E6"/>
    <w:lvl w:ilvl="0" w:tplc="579A16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DE245B"/>
    <w:multiLevelType w:val="hybridMultilevel"/>
    <w:tmpl w:val="04547CC0"/>
    <w:lvl w:ilvl="0" w:tplc="040C000B">
      <w:start w:val="1"/>
      <w:numFmt w:val="bullet"/>
      <w:lvlText w:val=""/>
      <w:lvlPicBulletId w:val="0"/>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BD72157"/>
    <w:multiLevelType w:val="hybridMultilevel"/>
    <w:tmpl w:val="9386F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FB0418"/>
    <w:multiLevelType w:val="hybridMultilevel"/>
    <w:tmpl w:val="FAA8C80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40077A"/>
    <w:multiLevelType w:val="multilevel"/>
    <w:tmpl w:val="3FBEAF4A"/>
    <w:lvl w:ilvl="0">
      <w:start w:val="1"/>
      <w:numFmt w:val="upperRoman"/>
      <w:pStyle w:val="Titre1"/>
      <w:lvlText w:val="%1."/>
      <w:lvlJc w:val="left"/>
      <w:pPr>
        <w:tabs>
          <w:tab w:val="num" w:pos="360"/>
        </w:tabs>
        <w:ind w:left="0" w:firstLine="0"/>
      </w:pPr>
      <w:rPr>
        <w:rFonts w:hint="default"/>
      </w:rPr>
    </w:lvl>
    <w:lvl w:ilvl="1">
      <w:start w:val="1"/>
      <w:numFmt w:val="upperLetter"/>
      <w:pStyle w:val="Titre2"/>
      <w:lvlText w:val="%2."/>
      <w:lvlJc w:val="left"/>
      <w:pPr>
        <w:tabs>
          <w:tab w:val="num" w:pos="1080"/>
        </w:tabs>
        <w:ind w:left="720" w:firstLine="0"/>
      </w:pPr>
      <w:rPr>
        <w:rFonts w:hint="default"/>
      </w:rPr>
    </w:lvl>
    <w:lvl w:ilvl="2">
      <w:start w:val="1"/>
      <w:numFmt w:val="decimal"/>
      <w:pStyle w:val="Titre3"/>
      <w:lvlText w:val="%3."/>
      <w:lvlJc w:val="left"/>
      <w:pPr>
        <w:tabs>
          <w:tab w:val="num" w:pos="1800"/>
        </w:tabs>
        <w:ind w:left="1440" w:firstLine="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19">
    <w:nsid w:val="5F9472D1"/>
    <w:multiLevelType w:val="hybridMultilevel"/>
    <w:tmpl w:val="1E120872"/>
    <w:lvl w:ilvl="0" w:tplc="579A1608">
      <w:start w:val="1"/>
      <w:numFmt w:val="bullet"/>
      <w:lvlText w:val=""/>
      <w:lvlPicBulletId w:val="0"/>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0">
    <w:nsid w:val="668E2047"/>
    <w:multiLevelType w:val="hybridMultilevel"/>
    <w:tmpl w:val="D4F67F10"/>
    <w:lvl w:ilvl="0" w:tplc="0798CD28">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6A6863D2"/>
    <w:multiLevelType w:val="hybridMultilevel"/>
    <w:tmpl w:val="5832E6B2"/>
    <w:lvl w:ilvl="0" w:tplc="040C0007">
      <w:start w:val="1"/>
      <w:numFmt w:val="bullet"/>
      <w:lvlText w:val=""/>
      <w:lvlPicBulletId w:val="1"/>
      <w:lvlJc w:val="left"/>
      <w:pPr>
        <w:tabs>
          <w:tab w:val="num" w:pos="720"/>
        </w:tabs>
        <w:ind w:left="720" w:hanging="360"/>
      </w:pPr>
      <w:rPr>
        <w:rFonts w:ascii="Symbol" w:hAnsi="Symbol" w:hint="default"/>
      </w:rPr>
    </w:lvl>
    <w:lvl w:ilvl="1" w:tplc="040C0003" w:tentative="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
      <w:lvlJc w:val="left"/>
      <w:pPr>
        <w:tabs>
          <w:tab w:val="num" w:pos="3600"/>
        </w:tabs>
        <w:ind w:left="3600" w:hanging="360"/>
      </w:pPr>
      <w:rPr>
        <w:rFonts w:ascii="Symbol" w:hAnsi="Symbol" w:hint="default"/>
      </w:rPr>
    </w:lvl>
    <w:lvl w:ilvl="5" w:tplc="040C0005" w:tentative="1">
      <w:start w:val="1"/>
      <w:numFmt w:val="bullet"/>
      <w:lvlText w:val=""/>
      <w:lvlJc w:val="left"/>
      <w:pPr>
        <w:tabs>
          <w:tab w:val="num" w:pos="4320"/>
        </w:tabs>
        <w:ind w:left="4320" w:hanging="360"/>
      </w:pPr>
      <w:rPr>
        <w:rFonts w:ascii="Symbol" w:hAnsi="Symbol"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
      <w:lvlJc w:val="left"/>
      <w:pPr>
        <w:tabs>
          <w:tab w:val="num" w:pos="5760"/>
        </w:tabs>
        <w:ind w:left="5760" w:hanging="360"/>
      </w:pPr>
      <w:rPr>
        <w:rFonts w:ascii="Symbol" w:hAnsi="Symbol" w:hint="default"/>
      </w:rPr>
    </w:lvl>
    <w:lvl w:ilvl="8" w:tplc="040C0005" w:tentative="1">
      <w:start w:val="1"/>
      <w:numFmt w:val="bullet"/>
      <w:lvlText w:val=""/>
      <w:lvlJc w:val="left"/>
      <w:pPr>
        <w:tabs>
          <w:tab w:val="num" w:pos="6480"/>
        </w:tabs>
        <w:ind w:left="6480" w:hanging="360"/>
      </w:pPr>
      <w:rPr>
        <w:rFonts w:ascii="Symbol" w:hAnsi="Symbol" w:hint="default"/>
      </w:rPr>
    </w:lvl>
  </w:abstractNum>
  <w:abstractNum w:abstractNumId="22">
    <w:nsid w:val="706F176F"/>
    <w:multiLevelType w:val="hybridMultilevel"/>
    <w:tmpl w:val="B9581622"/>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73DB6A3A"/>
    <w:multiLevelType w:val="multilevel"/>
    <w:tmpl w:val="1F2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1C42CB"/>
    <w:multiLevelType w:val="hybridMultilevel"/>
    <w:tmpl w:val="38B03722"/>
    <w:lvl w:ilvl="0" w:tplc="040C0007">
      <w:start w:val="1"/>
      <w:numFmt w:val="decimal"/>
      <w:lvlText w:val="%1."/>
      <w:lvlJc w:val="left"/>
      <w:pPr>
        <w:tabs>
          <w:tab w:val="num" w:pos="644"/>
        </w:tabs>
        <w:ind w:left="644" w:hanging="360"/>
      </w:pPr>
    </w:lvl>
    <w:lvl w:ilvl="1" w:tplc="040C0005" w:tentative="1">
      <w:start w:val="1"/>
      <w:numFmt w:val="lowerLetter"/>
      <w:lvlText w:val="%2."/>
      <w:lvlJc w:val="left"/>
      <w:pPr>
        <w:tabs>
          <w:tab w:val="num" w:pos="1364"/>
        </w:tabs>
        <w:ind w:left="1364" w:hanging="360"/>
      </w:pPr>
    </w:lvl>
    <w:lvl w:ilvl="2" w:tplc="0798CD28" w:tentative="1">
      <w:start w:val="1"/>
      <w:numFmt w:val="lowerRoman"/>
      <w:lvlText w:val="%3."/>
      <w:lvlJc w:val="right"/>
      <w:pPr>
        <w:tabs>
          <w:tab w:val="num" w:pos="2084"/>
        </w:tabs>
        <w:ind w:left="2084" w:hanging="180"/>
      </w:pPr>
    </w:lvl>
    <w:lvl w:ilvl="3" w:tplc="040C0001" w:tentative="1">
      <w:start w:val="1"/>
      <w:numFmt w:val="decimal"/>
      <w:lvlText w:val="%4."/>
      <w:lvlJc w:val="left"/>
      <w:pPr>
        <w:tabs>
          <w:tab w:val="num" w:pos="2804"/>
        </w:tabs>
        <w:ind w:left="2804" w:hanging="360"/>
      </w:pPr>
    </w:lvl>
    <w:lvl w:ilvl="4" w:tplc="040C0003" w:tentative="1">
      <w:start w:val="1"/>
      <w:numFmt w:val="lowerLetter"/>
      <w:lvlText w:val="%5."/>
      <w:lvlJc w:val="left"/>
      <w:pPr>
        <w:tabs>
          <w:tab w:val="num" w:pos="3524"/>
        </w:tabs>
        <w:ind w:left="3524" w:hanging="360"/>
      </w:pPr>
    </w:lvl>
    <w:lvl w:ilvl="5" w:tplc="040C0005" w:tentative="1">
      <w:start w:val="1"/>
      <w:numFmt w:val="lowerRoman"/>
      <w:lvlText w:val="%6."/>
      <w:lvlJc w:val="right"/>
      <w:pPr>
        <w:tabs>
          <w:tab w:val="num" w:pos="4244"/>
        </w:tabs>
        <w:ind w:left="4244" w:hanging="180"/>
      </w:pPr>
    </w:lvl>
    <w:lvl w:ilvl="6" w:tplc="040C0001" w:tentative="1">
      <w:start w:val="1"/>
      <w:numFmt w:val="decimal"/>
      <w:lvlText w:val="%7."/>
      <w:lvlJc w:val="left"/>
      <w:pPr>
        <w:tabs>
          <w:tab w:val="num" w:pos="4964"/>
        </w:tabs>
        <w:ind w:left="4964" w:hanging="360"/>
      </w:pPr>
    </w:lvl>
    <w:lvl w:ilvl="7" w:tplc="040C0003" w:tentative="1">
      <w:start w:val="1"/>
      <w:numFmt w:val="lowerLetter"/>
      <w:lvlText w:val="%8."/>
      <w:lvlJc w:val="left"/>
      <w:pPr>
        <w:tabs>
          <w:tab w:val="num" w:pos="5684"/>
        </w:tabs>
        <w:ind w:left="5684" w:hanging="360"/>
      </w:pPr>
    </w:lvl>
    <w:lvl w:ilvl="8" w:tplc="040C0005" w:tentative="1">
      <w:start w:val="1"/>
      <w:numFmt w:val="lowerRoman"/>
      <w:lvlText w:val="%9."/>
      <w:lvlJc w:val="right"/>
      <w:pPr>
        <w:tabs>
          <w:tab w:val="num" w:pos="6404"/>
        </w:tabs>
        <w:ind w:left="6404" w:hanging="180"/>
      </w:pPr>
    </w:lvl>
  </w:abstractNum>
  <w:num w:numId="1">
    <w:abstractNumId w:val="18"/>
  </w:num>
  <w:num w:numId="2">
    <w:abstractNumId w:val="19"/>
  </w:num>
  <w:num w:numId="3">
    <w:abstractNumId w:val="10"/>
  </w:num>
  <w:num w:numId="4">
    <w:abstractNumId w:val="4"/>
  </w:num>
  <w:num w:numId="5">
    <w:abstractNumId w:val="12"/>
  </w:num>
  <w:num w:numId="6">
    <w:abstractNumId w:val="14"/>
  </w:num>
  <w:num w:numId="7">
    <w:abstractNumId w:val="17"/>
  </w:num>
  <w:num w:numId="8">
    <w:abstractNumId w:val="21"/>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7"/>
  </w:num>
  <w:num w:numId="13">
    <w:abstractNumId w:val="22"/>
  </w:num>
  <w:num w:numId="14">
    <w:abstractNumId w:val="24"/>
  </w:num>
  <w:num w:numId="15">
    <w:abstractNumId w:val="8"/>
  </w:num>
  <w:num w:numId="16">
    <w:abstractNumId w:val="5"/>
  </w:num>
  <w:num w:numId="17">
    <w:abstractNumId w:val="9"/>
  </w:num>
  <w:num w:numId="18">
    <w:abstractNumId w:val="2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3"/>
  </w:num>
  <w:num w:numId="22">
    <w:abstractNumId w:val="0"/>
  </w:num>
  <w:num w:numId="23">
    <w:abstractNumId w:val="16"/>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1266"/>
    <o:shapelayout v:ext="edit">
      <o:idmap v:ext="edit" data="2"/>
      <o:rules v:ext="edit">
        <o:r id="V:Rule5" type="connector" idref="#_x0000_s2073"/>
        <o:r id="V:Rule6" type="connector" idref="#_x0000_s2099"/>
        <o:r id="V:Rule7" type="connector" idref="#_x0000_s2110"/>
        <o:r id="V:Rule8" type="connector" idref="#_x0000_s2115"/>
      </o:rules>
    </o:shapelayout>
  </w:hdrShapeDefaults>
  <w:footnotePr>
    <w:footnote w:id="-1"/>
    <w:footnote w:id="0"/>
  </w:footnotePr>
  <w:endnotePr>
    <w:endnote w:id="-1"/>
    <w:endnote w:id="0"/>
  </w:endnotePr>
  <w:compat/>
  <w:rsids>
    <w:rsidRoot w:val="00F32BB2"/>
    <w:rsid w:val="00015724"/>
    <w:rsid w:val="000171BC"/>
    <w:rsid w:val="00032199"/>
    <w:rsid w:val="00036A3B"/>
    <w:rsid w:val="00037AAA"/>
    <w:rsid w:val="00042572"/>
    <w:rsid w:val="0004459C"/>
    <w:rsid w:val="00046B93"/>
    <w:rsid w:val="00054BB1"/>
    <w:rsid w:val="00055E8E"/>
    <w:rsid w:val="00062D76"/>
    <w:rsid w:val="00063567"/>
    <w:rsid w:val="00065AC0"/>
    <w:rsid w:val="000831EB"/>
    <w:rsid w:val="000919D6"/>
    <w:rsid w:val="00092BC5"/>
    <w:rsid w:val="000A20E8"/>
    <w:rsid w:val="000A3BEF"/>
    <w:rsid w:val="000A5524"/>
    <w:rsid w:val="000A5FD5"/>
    <w:rsid w:val="000B1F37"/>
    <w:rsid w:val="000B26FA"/>
    <w:rsid w:val="000B3170"/>
    <w:rsid w:val="000B4197"/>
    <w:rsid w:val="000B689A"/>
    <w:rsid w:val="000C4A65"/>
    <w:rsid w:val="000D5EA9"/>
    <w:rsid w:val="000E093C"/>
    <w:rsid w:val="000E65B6"/>
    <w:rsid w:val="000F28C8"/>
    <w:rsid w:val="000F7F0A"/>
    <w:rsid w:val="00100800"/>
    <w:rsid w:val="0010496C"/>
    <w:rsid w:val="00111441"/>
    <w:rsid w:val="00113947"/>
    <w:rsid w:val="00131AEA"/>
    <w:rsid w:val="00133219"/>
    <w:rsid w:val="001342DA"/>
    <w:rsid w:val="00140219"/>
    <w:rsid w:val="00140ED0"/>
    <w:rsid w:val="00141ECC"/>
    <w:rsid w:val="00147AC9"/>
    <w:rsid w:val="001620D3"/>
    <w:rsid w:val="001629F7"/>
    <w:rsid w:val="00165A69"/>
    <w:rsid w:val="00167D7D"/>
    <w:rsid w:val="00171980"/>
    <w:rsid w:val="001737D2"/>
    <w:rsid w:val="0017407D"/>
    <w:rsid w:val="00183B63"/>
    <w:rsid w:val="0018501F"/>
    <w:rsid w:val="00190666"/>
    <w:rsid w:val="0019203C"/>
    <w:rsid w:val="0019327B"/>
    <w:rsid w:val="00193F75"/>
    <w:rsid w:val="00195586"/>
    <w:rsid w:val="001965F4"/>
    <w:rsid w:val="001A0B29"/>
    <w:rsid w:val="001A0E0A"/>
    <w:rsid w:val="001A17A1"/>
    <w:rsid w:val="001A7A80"/>
    <w:rsid w:val="001B2655"/>
    <w:rsid w:val="001B59E4"/>
    <w:rsid w:val="001C1490"/>
    <w:rsid w:val="001D2673"/>
    <w:rsid w:val="001D363F"/>
    <w:rsid w:val="001D3F21"/>
    <w:rsid w:val="001D5F5F"/>
    <w:rsid w:val="001D657C"/>
    <w:rsid w:val="001E068E"/>
    <w:rsid w:val="001F29EF"/>
    <w:rsid w:val="001F39F3"/>
    <w:rsid w:val="001F3FAB"/>
    <w:rsid w:val="00202E6F"/>
    <w:rsid w:val="0020502A"/>
    <w:rsid w:val="002144BE"/>
    <w:rsid w:val="00224E4C"/>
    <w:rsid w:val="002310A1"/>
    <w:rsid w:val="00232F34"/>
    <w:rsid w:val="00241BC5"/>
    <w:rsid w:val="00252689"/>
    <w:rsid w:val="00255DF9"/>
    <w:rsid w:val="00260531"/>
    <w:rsid w:val="00263B2D"/>
    <w:rsid w:val="0026444C"/>
    <w:rsid w:val="002648B1"/>
    <w:rsid w:val="00267B08"/>
    <w:rsid w:val="00280985"/>
    <w:rsid w:val="002812B8"/>
    <w:rsid w:val="002818A9"/>
    <w:rsid w:val="00283673"/>
    <w:rsid w:val="002840CC"/>
    <w:rsid w:val="00297907"/>
    <w:rsid w:val="002A1469"/>
    <w:rsid w:val="002A2299"/>
    <w:rsid w:val="002A2FC7"/>
    <w:rsid w:val="002A3B70"/>
    <w:rsid w:val="002A78A6"/>
    <w:rsid w:val="002B2A9F"/>
    <w:rsid w:val="002C1CD8"/>
    <w:rsid w:val="002C282A"/>
    <w:rsid w:val="002C299A"/>
    <w:rsid w:val="002C4C4E"/>
    <w:rsid w:val="002C7A69"/>
    <w:rsid w:val="002D1F22"/>
    <w:rsid w:val="002D4348"/>
    <w:rsid w:val="002E33F0"/>
    <w:rsid w:val="002E3868"/>
    <w:rsid w:val="002E75F3"/>
    <w:rsid w:val="002F06EF"/>
    <w:rsid w:val="002F20FD"/>
    <w:rsid w:val="002F4C20"/>
    <w:rsid w:val="002F5B26"/>
    <w:rsid w:val="0033265D"/>
    <w:rsid w:val="00333C41"/>
    <w:rsid w:val="003417CD"/>
    <w:rsid w:val="0034304B"/>
    <w:rsid w:val="00351629"/>
    <w:rsid w:val="003542B1"/>
    <w:rsid w:val="00355C8A"/>
    <w:rsid w:val="003639A1"/>
    <w:rsid w:val="00365628"/>
    <w:rsid w:val="00370363"/>
    <w:rsid w:val="00372AF3"/>
    <w:rsid w:val="0037455C"/>
    <w:rsid w:val="003778BE"/>
    <w:rsid w:val="0038604E"/>
    <w:rsid w:val="0039287F"/>
    <w:rsid w:val="00395022"/>
    <w:rsid w:val="00396114"/>
    <w:rsid w:val="003973F2"/>
    <w:rsid w:val="003A271E"/>
    <w:rsid w:val="003A2F7C"/>
    <w:rsid w:val="003B658E"/>
    <w:rsid w:val="003B734E"/>
    <w:rsid w:val="003C28A0"/>
    <w:rsid w:val="003C57AF"/>
    <w:rsid w:val="003C7C55"/>
    <w:rsid w:val="003C7C9B"/>
    <w:rsid w:val="003D59E9"/>
    <w:rsid w:val="003D6E4B"/>
    <w:rsid w:val="003E1F72"/>
    <w:rsid w:val="003E2ADF"/>
    <w:rsid w:val="003F4A6A"/>
    <w:rsid w:val="003F6FC1"/>
    <w:rsid w:val="004002A4"/>
    <w:rsid w:val="00401061"/>
    <w:rsid w:val="00401F18"/>
    <w:rsid w:val="0040394A"/>
    <w:rsid w:val="0040602F"/>
    <w:rsid w:val="00411F14"/>
    <w:rsid w:val="0041591E"/>
    <w:rsid w:val="00425D1F"/>
    <w:rsid w:val="00435EE8"/>
    <w:rsid w:val="004456C9"/>
    <w:rsid w:val="00445B2F"/>
    <w:rsid w:val="0045311B"/>
    <w:rsid w:val="00455451"/>
    <w:rsid w:val="004636E5"/>
    <w:rsid w:val="00464020"/>
    <w:rsid w:val="00471B8E"/>
    <w:rsid w:val="00472CB9"/>
    <w:rsid w:val="00474964"/>
    <w:rsid w:val="00480992"/>
    <w:rsid w:val="00482782"/>
    <w:rsid w:val="00486020"/>
    <w:rsid w:val="004A14DC"/>
    <w:rsid w:val="004A4EFA"/>
    <w:rsid w:val="004A7367"/>
    <w:rsid w:val="004B5074"/>
    <w:rsid w:val="004C30B9"/>
    <w:rsid w:val="004C5745"/>
    <w:rsid w:val="004C708B"/>
    <w:rsid w:val="004D09A2"/>
    <w:rsid w:val="004D0B22"/>
    <w:rsid w:val="004E427B"/>
    <w:rsid w:val="004E6424"/>
    <w:rsid w:val="004E7073"/>
    <w:rsid w:val="004E762A"/>
    <w:rsid w:val="004F5254"/>
    <w:rsid w:val="00502CA8"/>
    <w:rsid w:val="00503582"/>
    <w:rsid w:val="00512396"/>
    <w:rsid w:val="00522F30"/>
    <w:rsid w:val="00523DB1"/>
    <w:rsid w:val="005277D5"/>
    <w:rsid w:val="00532098"/>
    <w:rsid w:val="00532BD7"/>
    <w:rsid w:val="005349B1"/>
    <w:rsid w:val="00534AD4"/>
    <w:rsid w:val="00535EA9"/>
    <w:rsid w:val="00540F4A"/>
    <w:rsid w:val="0054305B"/>
    <w:rsid w:val="00545C4C"/>
    <w:rsid w:val="0054712D"/>
    <w:rsid w:val="005543A5"/>
    <w:rsid w:val="00555273"/>
    <w:rsid w:val="005562C2"/>
    <w:rsid w:val="00557F67"/>
    <w:rsid w:val="00561A03"/>
    <w:rsid w:val="00561E95"/>
    <w:rsid w:val="00572A48"/>
    <w:rsid w:val="00573424"/>
    <w:rsid w:val="005834D1"/>
    <w:rsid w:val="00584741"/>
    <w:rsid w:val="00587824"/>
    <w:rsid w:val="00591203"/>
    <w:rsid w:val="005927DB"/>
    <w:rsid w:val="00592977"/>
    <w:rsid w:val="005A19B1"/>
    <w:rsid w:val="005A4491"/>
    <w:rsid w:val="005A7F52"/>
    <w:rsid w:val="005B5677"/>
    <w:rsid w:val="005B58D4"/>
    <w:rsid w:val="005B6384"/>
    <w:rsid w:val="005C0BAD"/>
    <w:rsid w:val="005C1BC1"/>
    <w:rsid w:val="005E15EE"/>
    <w:rsid w:val="005E3717"/>
    <w:rsid w:val="005E626A"/>
    <w:rsid w:val="005F0781"/>
    <w:rsid w:val="00601DB8"/>
    <w:rsid w:val="00602B94"/>
    <w:rsid w:val="00604D6B"/>
    <w:rsid w:val="00616E9B"/>
    <w:rsid w:val="006277E6"/>
    <w:rsid w:val="00631C49"/>
    <w:rsid w:val="006378AA"/>
    <w:rsid w:val="006404FF"/>
    <w:rsid w:val="00641FBB"/>
    <w:rsid w:val="00646D62"/>
    <w:rsid w:val="00653FEB"/>
    <w:rsid w:val="00654833"/>
    <w:rsid w:val="00665B37"/>
    <w:rsid w:val="00671646"/>
    <w:rsid w:val="00673CA0"/>
    <w:rsid w:val="0067759F"/>
    <w:rsid w:val="00680CB0"/>
    <w:rsid w:val="006812FD"/>
    <w:rsid w:val="00685EC8"/>
    <w:rsid w:val="006922C3"/>
    <w:rsid w:val="00696D02"/>
    <w:rsid w:val="006B2C0E"/>
    <w:rsid w:val="006B2DB8"/>
    <w:rsid w:val="006B531F"/>
    <w:rsid w:val="006B7978"/>
    <w:rsid w:val="006C5450"/>
    <w:rsid w:val="006D3430"/>
    <w:rsid w:val="006D3E24"/>
    <w:rsid w:val="006D635A"/>
    <w:rsid w:val="006E3F13"/>
    <w:rsid w:val="006E7265"/>
    <w:rsid w:val="00710A19"/>
    <w:rsid w:val="00711D3C"/>
    <w:rsid w:val="00712A72"/>
    <w:rsid w:val="00715E2F"/>
    <w:rsid w:val="0072640A"/>
    <w:rsid w:val="00732709"/>
    <w:rsid w:val="00735EE8"/>
    <w:rsid w:val="007418F2"/>
    <w:rsid w:val="00744458"/>
    <w:rsid w:val="00746680"/>
    <w:rsid w:val="007553E9"/>
    <w:rsid w:val="007564BA"/>
    <w:rsid w:val="00763074"/>
    <w:rsid w:val="0076325D"/>
    <w:rsid w:val="007645A6"/>
    <w:rsid w:val="007749F5"/>
    <w:rsid w:val="0077536F"/>
    <w:rsid w:val="007775EE"/>
    <w:rsid w:val="00780C12"/>
    <w:rsid w:val="00781950"/>
    <w:rsid w:val="00782E42"/>
    <w:rsid w:val="00784B14"/>
    <w:rsid w:val="00785E7F"/>
    <w:rsid w:val="007A02F4"/>
    <w:rsid w:val="007A3D9A"/>
    <w:rsid w:val="007B2A45"/>
    <w:rsid w:val="007C66FD"/>
    <w:rsid w:val="007D0192"/>
    <w:rsid w:val="007D1A48"/>
    <w:rsid w:val="007D4AA5"/>
    <w:rsid w:val="007D6271"/>
    <w:rsid w:val="007D6C2B"/>
    <w:rsid w:val="007F0CE4"/>
    <w:rsid w:val="007F443F"/>
    <w:rsid w:val="00806047"/>
    <w:rsid w:val="00806657"/>
    <w:rsid w:val="00822D30"/>
    <w:rsid w:val="00822EC0"/>
    <w:rsid w:val="008266E5"/>
    <w:rsid w:val="00831FC1"/>
    <w:rsid w:val="0083286D"/>
    <w:rsid w:val="008572CF"/>
    <w:rsid w:val="008620DF"/>
    <w:rsid w:val="00874269"/>
    <w:rsid w:val="0088186C"/>
    <w:rsid w:val="00881F51"/>
    <w:rsid w:val="00885624"/>
    <w:rsid w:val="00890EC6"/>
    <w:rsid w:val="00894494"/>
    <w:rsid w:val="00897854"/>
    <w:rsid w:val="008A4E22"/>
    <w:rsid w:val="008A53D5"/>
    <w:rsid w:val="008B0F62"/>
    <w:rsid w:val="008B79C6"/>
    <w:rsid w:val="008C46FD"/>
    <w:rsid w:val="008C56CD"/>
    <w:rsid w:val="008C7673"/>
    <w:rsid w:val="008C76F1"/>
    <w:rsid w:val="008D2BED"/>
    <w:rsid w:val="008E0003"/>
    <w:rsid w:val="008E40C8"/>
    <w:rsid w:val="008E5971"/>
    <w:rsid w:val="008E67D4"/>
    <w:rsid w:val="008F0C32"/>
    <w:rsid w:val="009108D3"/>
    <w:rsid w:val="00916313"/>
    <w:rsid w:val="00920181"/>
    <w:rsid w:val="00934DD4"/>
    <w:rsid w:val="00934ED4"/>
    <w:rsid w:val="00940ACA"/>
    <w:rsid w:val="00945C8B"/>
    <w:rsid w:val="009466B1"/>
    <w:rsid w:val="00952C08"/>
    <w:rsid w:val="00953A6E"/>
    <w:rsid w:val="009546D4"/>
    <w:rsid w:val="009559EB"/>
    <w:rsid w:val="00955E65"/>
    <w:rsid w:val="00956EC3"/>
    <w:rsid w:val="009571A6"/>
    <w:rsid w:val="009717B2"/>
    <w:rsid w:val="009834E7"/>
    <w:rsid w:val="00986505"/>
    <w:rsid w:val="00990562"/>
    <w:rsid w:val="00993C6D"/>
    <w:rsid w:val="009962C2"/>
    <w:rsid w:val="009A393D"/>
    <w:rsid w:val="009A4B14"/>
    <w:rsid w:val="009B2357"/>
    <w:rsid w:val="009B7AF0"/>
    <w:rsid w:val="009C1EBF"/>
    <w:rsid w:val="009D2D08"/>
    <w:rsid w:val="009E37F6"/>
    <w:rsid w:val="009F31C8"/>
    <w:rsid w:val="00A027EB"/>
    <w:rsid w:val="00A03D6A"/>
    <w:rsid w:val="00A06F06"/>
    <w:rsid w:val="00A10BD5"/>
    <w:rsid w:val="00A31965"/>
    <w:rsid w:val="00A343AC"/>
    <w:rsid w:val="00A3663F"/>
    <w:rsid w:val="00A40CAA"/>
    <w:rsid w:val="00A42BE2"/>
    <w:rsid w:val="00A44372"/>
    <w:rsid w:val="00A53D53"/>
    <w:rsid w:val="00A53F7C"/>
    <w:rsid w:val="00A575E8"/>
    <w:rsid w:val="00A63E7E"/>
    <w:rsid w:val="00A778E5"/>
    <w:rsid w:val="00A86355"/>
    <w:rsid w:val="00A92428"/>
    <w:rsid w:val="00A925AF"/>
    <w:rsid w:val="00A956CB"/>
    <w:rsid w:val="00A96433"/>
    <w:rsid w:val="00AA463C"/>
    <w:rsid w:val="00AB2D3E"/>
    <w:rsid w:val="00AB4014"/>
    <w:rsid w:val="00AB7243"/>
    <w:rsid w:val="00AC36E5"/>
    <w:rsid w:val="00AD3466"/>
    <w:rsid w:val="00AD674B"/>
    <w:rsid w:val="00AD75F9"/>
    <w:rsid w:val="00AE2072"/>
    <w:rsid w:val="00AE4D79"/>
    <w:rsid w:val="00AF43F2"/>
    <w:rsid w:val="00B00776"/>
    <w:rsid w:val="00B02D4C"/>
    <w:rsid w:val="00B037DB"/>
    <w:rsid w:val="00B07E31"/>
    <w:rsid w:val="00B11593"/>
    <w:rsid w:val="00B16459"/>
    <w:rsid w:val="00B203B9"/>
    <w:rsid w:val="00B20DDA"/>
    <w:rsid w:val="00B305BD"/>
    <w:rsid w:val="00B308F9"/>
    <w:rsid w:val="00B4033F"/>
    <w:rsid w:val="00B429F9"/>
    <w:rsid w:val="00B43078"/>
    <w:rsid w:val="00B444C0"/>
    <w:rsid w:val="00B5461F"/>
    <w:rsid w:val="00B652CA"/>
    <w:rsid w:val="00B66FE8"/>
    <w:rsid w:val="00B67FE6"/>
    <w:rsid w:val="00B7102E"/>
    <w:rsid w:val="00B74476"/>
    <w:rsid w:val="00B77A77"/>
    <w:rsid w:val="00B87105"/>
    <w:rsid w:val="00B87E0A"/>
    <w:rsid w:val="00B91AB1"/>
    <w:rsid w:val="00B91AC7"/>
    <w:rsid w:val="00B93D1C"/>
    <w:rsid w:val="00B9437A"/>
    <w:rsid w:val="00B94B45"/>
    <w:rsid w:val="00B9588F"/>
    <w:rsid w:val="00BA43D8"/>
    <w:rsid w:val="00BA7342"/>
    <w:rsid w:val="00BB45E9"/>
    <w:rsid w:val="00BC3CA2"/>
    <w:rsid w:val="00BD0FAF"/>
    <w:rsid w:val="00BF13A7"/>
    <w:rsid w:val="00BF1EC1"/>
    <w:rsid w:val="00C011E1"/>
    <w:rsid w:val="00C11C9C"/>
    <w:rsid w:val="00C15C78"/>
    <w:rsid w:val="00C20E14"/>
    <w:rsid w:val="00C213A6"/>
    <w:rsid w:val="00C213FF"/>
    <w:rsid w:val="00C22347"/>
    <w:rsid w:val="00C3126F"/>
    <w:rsid w:val="00C33BB4"/>
    <w:rsid w:val="00C34E32"/>
    <w:rsid w:val="00C3701F"/>
    <w:rsid w:val="00C421F5"/>
    <w:rsid w:val="00C45A7F"/>
    <w:rsid w:val="00C52168"/>
    <w:rsid w:val="00C532A4"/>
    <w:rsid w:val="00C535CB"/>
    <w:rsid w:val="00C5602F"/>
    <w:rsid w:val="00C57A67"/>
    <w:rsid w:val="00C702BC"/>
    <w:rsid w:val="00C72AFF"/>
    <w:rsid w:val="00C738B5"/>
    <w:rsid w:val="00C764C0"/>
    <w:rsid w:val="00C841EC"/>
    <w:rsid w:val="00C91C57"/>
    <w:rsid w:val="00C9219F"/>
    <w:rsid w:val="00C926E4"/>
    <w:rsid w:val="00C94BD5"/>
    <w:rsid w:val="00CA029F"/>
    <w:rsid w:val="00CA1E5C"/>
    <w:rsid w:val="00CA3619"/>
    <w:rsid w:val="00CA46BA"/>
    <w:rsid w:val="00CB27C0"/>
    <w:rsid w:val="00CB53DE"/>
    <w:rsid w:val="00CC10FB"/>
    <w:rsid w:val="00CC3A5A"/>
    <w:rsid w:val="00CC531B"/>
    <w:rsid w:val="00CD606F"/>
    <w:rsid w:val="00CE100E"/>
    <w:rsid w:val="00CE4A54"/>
    <w:rsid w:val="00CE4B67"/>
    <w:rsid w:val="00CE6968"/>
    <w:rsid w:val="00CF3976"/>
    <w:rsid w:val="00CF4AEC"/>
    <w:rsid w:val="00CF54AF"/>
    <w:rsid w:val="00CF6A84"/>
    <w:rsid w:val="00D03123"/>
    <w:rsid w:val="00D05A54"/>
    <w:rsid w:val="00D134A8"/>
    <w:rsid w:val="00D15073"/>
    <w:rsid w:val="00D1720F"/>
    <w:rsid w:val="00D34D7B"/>
    <w:rsid w:val="00D35702"/>
    <w:rsid w:val="00D416E0"/>
    <w:rsid w:val="00D43F07"/>
    <w:rsid w:val="00D57903"/>
    <w:rsid w:val="00D604B1"/>
    <w:rsid w:val="00D630DD"/>
    <w:rsid w:val="00D73018"/>
    <w:rsid w:val="00D73793"/>
    <w:rsid w:val="00D77831"/>
    <w:rsid w:val="00D82DCD"/>
    <w:rsid w:val="00D86E13"/>
    <w:rsid w:val="00D908C0"/>
    <w:rsid w:val="00DA0B1A"/>
    <w:rsid w:val="00DA3F54"/>
    <w:rsid w:val="00DB5087"/>
    <w:rsid w:val="00DC0F19"/>
    <w:rsid w:val="00DD0383"/>
    <w:rsid w:val="00DD1115"/>
    <w:rsid w:val="00DD61DD"/>
    <w:rsid w:val="00DE10E8"/>
    <w:rsid w:val="00DE1A5F"/>
    <w:rsid w:val="00DE3B5F"/>
    <w:rsid w:val="00DE57A4"/>
    <w:rsid w:val="00E042E2"/>
    <w:rsid w:val="00E10621"/>
    <w:rsid w:val="00E21FE7"/>
    <w:rsid w:val="00E33C36"/>
    <w:rsid w:val="00E35359"/>
    <w:rsid w:val="00E36514"/>
    <w:rsid w:val="00E37E35"/>
    <w:rsid w:val="00E408CA"/>
    <w:rsid w:val="00E505B4"/>
    <w:rsid w:val="00E56C7F"/>
    <w:rsid w:val="00E56E3F"/>
    <w:rsid w:val="00E57709"/>
    <w:rsid w:val="00E63784"/>
    <w:rsid w:val="00E72DF0"/>
    <w:rsid w:val="00E735F2"/>
    <w:rsid w:val="00E7454B"/>
    <w:rsid w:val="00E7483C"/>
    <w:rsid w:val="00E74A12"/>
    <w:rsid w:val="00E7666B"/>
    <w:rsid w:val="00E83CDC"/>
    <w:rsid w:val="00E863F1"/>
    <w:rsid w:val="00E86C43"/>
    <w:rsid w:val="00EA1BC4"/>
    <w:rsid w:val="00EB37C4"/>
    <w:rsid w:val="00EB5549"/>
    <w:rsid w:val="00EC1030"/>
    <w:rsid w:val="00EC2785"/>
    <w:rsid w:val="00EC2D37"/>
    <w:rsid w:val="00ED0819"/>
    <w:rsid w:val="00ED1586"/>
    <w:rsid w:val="00ED5C31"/>
    <w:rsid w:val="00EE7293"/>
    <w:rsid w:val="00EF3385"/>
    <w:rsid w:val="00EF3EFC"/>
    <w:rsid w:val="00EF50A0"/>
    <w:rsid w:val="00F00260"/>
    <w:rsid w:val="00F031EE"/>
    <w:rsid w:val="00F11852"/>
    <w:rsid w:val="00F218E2"/>
    <w:rsid w:val="00F24310"/>
    <w:rsid w:val="00F30CFE"/>
    <w:rsid w:val="00F31021"/>
    <w:rsid w:val="00F32BB2"/>
    <w:rsid w:val="00F352CC"/>
    <w:rsid w:val="00F374B6"/>
    <w:rsid w:val="00F436D3"/>
    <w:rsid w:val="00F53032"/>
    <w:rsid w:val="00F6310A"/>
    <w:rsid w:val="00F67A3A"/>
    <w:rsid w:val="00F67B70"/>
    <w:rsid w:val="00F71313"/>
    <w:rsid w:val="00F91D5F"/>
    <w:rsid w:val="00F9361E"/>
    <w:rsid w:val="00F94CCB"/>
    <w:rsid w:val="00FA14E7"/>
    <w:rsid w:val="00FA2FC4"/>
    <w:rsid w:val="00FA433F"/>
    <w:rsid w:val="00FB3324"/>
    <w:rsid w:val="00FC1AC7"/>
    <w:rsid w:val="00FC3486"/>
    <w:rsid w:val="00FC538B"/>
    <w:rsid w:val="00FD2A93"/>
    <w:rsid w:val="00FD4302"/>
    <w:rsid w:val="00FD45EB"/>
    <w:rsid w:val="00FE0AFE"/>
    <w:rsid w:val="00FE178F"/>
    <w:rsid w:val="00FE4B65"/>
    <w:rsid w:val="00FE5E9E"/>
    <w:rsid w:val="00FE6436"/>
    <w:rsid w:val="00FF1FE1"/>
    <w:rsid w:val="00FF57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rules v:ext="edit">
        <o:r id="V:Rule3" type="connector" idref="#_x0000_s1179"/>
        <o:r id="V:Rule4" type="connector" idref="#_x0000_s11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Book" w:eastAsia="Franklin Gothic Book" w:hAnsi="Franklin Gothic Book" w:cs="Times New Roman"/>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F72"/>
    <w:pPr>
      <w:spacing w:after="200" w:line="276" w:lineRule="auto"/>
    </w:pPr>
    <w:rPr>
      <w:rFonts w:cs="Franklin Gothic Book"/>
      <w:sz w:val="22"/>
      <w:szCs w:val="22"/>
      <w:lang w:eastAsia="en-US"/>
    </w:rPr>
  </w:style>
  <w:style w:type="paragraph" w:styleId="Titre1">
    <w:name w:val="heading 1"/>
    <w:basedOn w:val="Normal"/>
    <w:next w:val="Normal"/>
    <w:link w:val="Titre1Car"/>
    <w:uiPriority w:val="99"/>
    <w:qFormat/>
    <w:rsid w:val="008E0003"/>
    <w:pPr>
      <w:keepNext/>
      <w:keepLines/>
      <w:numPr>
        <w:numId w:val="1"/>
      </w:numPr>
      <w:spacing w:before="480" w:after="240"/>
      <w:outlineLvl w:val="0"/>
    </w:pPr>
    <w:rPr>
      <w:rFonts w:ascii="Franklin Gothic Medium" w:eastAsia="Times New Roman" w:hAnsi="Franklin Gothic Medium" w:cs="Franklin Gothic Medium"/>
      <w:b/>
      <w:bCs/>
      <w:color w:val="365F91"/>
      <w:sz w:val="28"/>
      <w:szCs w:val="28"/>
    </w:rPr>
  </w:style>
  <w:style w:type="paragraph" w:styleId="Titre2">
    <w:name w:val="heading 2"/>
    <w:basedOn w:val="Normal"/>
    <w:next w:val="Normal"/>
    <w:link w:val="Titre2Car"/>
    <w:uiPriority w:val="99"/>
    <w:qFormat/>
    <w:rsid w:val="00D35702"/>
    <w:pPr>
      <w:keepNext/>
      <w:keepLines/>
      <w:numPr>
        <w:ilvl w:val="1"/>
        <w:numId w:val="1"/>
      </w:numPr>
      <w:spacing w:before="200" w:after="240"/>
      <w:outlineLvl w:val="1"/>
    </w:pPr>
    <w:rPr>
      <w:rFonts w:ascii="Franklin Gothic Medium" w:eastAsia="Times New Roman" w:hAnsi="Franklin Gothic Medium" w:cs="Franklin Gothic Medium"/>
      <w:b/>
      <w:bCs/>
      <w:color w:val="4F81BD"/>
      <w:sz w:val="26"/>
      <w:szCs w:val="26"/>
    </w:rPr>
  </w:style>
  <w:style w:type="paragraph" w:styleId="Titre3">
    <w:name w:val="heading 3"/>
    <w:basedOn w:val="Normal"/>
    <w:next w:val="Normal"/>
    <w:link w:val="Titre3Car"/>
    <w:uiPriority w:val="99"/>
    <w:qFormat/>
    <w:rsid w:val="00AD3466"/>
    <w:pPr>
      <w:keepNext/>
      <w:keepLines/>
      <w:numPr>
        <w:ilvl w:val="2"/>
        <w:numId w:val="1"/>
      </w:numPr>
      <w:spacing w:before="200" w:after="120"/>
      <w:outlineLvl w:val="2"/>
    </w:pPr>
    <w:rPr>
      <w:rFonts w:ascii="Franklin Gothic Medium" w:eastAsia="Times New Roman" w:hAnsi="Franklin Gothic Medium" w:cs="Franklin Gothic Medium"/>
      <w:b/>
      <w:bCs/>
      <w:color w:val="4F81BD"/>
    </w:rPr>
  </w:style>
  <w:style w:type="paragraph" w:styleId="Titre4">
    <w:name w:val="heading 4"/>
    <w:basedOn w:val="Normal"/>
    <w:next w:val="Normal"/>
    <w:link w:val="Titre4Car"/>
    <w:uiPriority w:val="99"/>
    <w:qFormat/>
    <w:rsid w:val="00BC3CA2"/>
    <w:pPr>
      <w:keepNext/>
      <w:keepLines/>
      <w:numPr>
        <w:ilvl w:val="3"/>
        <w:numId w:val="1"/>
      </w:numPr>
      <w:spacing w:before="200" w:after="0"/>
      <w:outlineLvl w:val="3"/>
    </w:pPr>
    <w:rPr>
      <w:rFonts w:ascii="Franklin Gothic Medium" w:eastAsia="Times New Roman" w:hAnsi="Franklin Gothic Medium" w:cs="Franklin Gothic Medium"/>
      <w:b/>
      <w:bCs/>
      <w:i/>
      <w:iCs/>
      <w:color w:val="4F81BD"/>
    </w:rPr>
  </w:style>
  <w:style w:type="paragraph" w:styleId="Titre5">
    <w:name w:val="heading 5"/>
    <w:basedOn w:val="Normal"/>
    <w:next w:val="Normal"/>
    <w:link w:val="Titre5Car"/>
    <w:uiPriority w:val="99"/>
    <w:qFormat/>
    <w:rsid w:val="00BC3CA2"/>
    <w:pPr>
      <w:keepNext/>
      <w:keepLines/>
      <w:numPr>
        <w:ilvl w:val="4"/>
        <w:numId w:val="1"/>
      </w:numPr>
      <w:spacing w:before="200" w:after="0"/>
      <w:outlineLvl w:val="4"/>
    </w:pPr>
    <w:rPr>
      <w:rFonts w:ascii="Franklin Gothic Medium" w:eastAsia="Times New Roman" w:hAnsi="Franklin Gothic Medium" w:cs="Franklin Gothic Medium"/>
      <w:color w:val="243F60"/>
    </w:rPr>
  </w:style>
  <w:style w:type="paragraph" w:styleId="Titre6">
    <w:name w:val="heading 6"/>
    <w:basedOn w:val="Normal"/>
    <w:next w:val="Normal"/>
    <w:link w:val="Titre6Car"/>
    <w:uiPriority w:val="99"/>
    <w:qFormat/>
    <w:rsid w:val="00BC3CA2"/>
    <w:pPr>
      <w:keepNext/>
      <w:keepLines/>
      <w:numPr>
        <w:ilvl w:val="5"/>
        <w:numId w:val="1"/>
      </w:numPr>
      <w:spacing w:before="200" w:after="0"/>
      <w:outlineLvl w:val="5"/>
    </w:pPr>
    <w:rPr>
      <w:rFonts w:ascii="Franklin Gothic Medium" w:eastAsia="Times New Roman" w:hAnsi="Franklin Gothic Medium" w:cs="Franklin Gothic Medium"/>
      <w:i/>
      <w:iCs/>
      <w:color w:val="243F60"/>
    </w:rPr>
  </w:style>
  <w:style w:type="paragraph" w:styleId="Titre7">
    <w:name w:val="heading 7"/>
    <w:basedOn w:val="Normal"/>
    <w:next w:val="Normal"/>
    <w:link w:val="Titre7Car"/>
    <w:uiPriority w:val="99"/>
    <w:qFormat/>
    <w:rsid w:val="00BC3CA2"/>
    <w:pPr>
      <w:keepNext/>
      <w:keepLines/>
      <w:numPr>
        <w:ilvl w:val="6"/>
        <w:numId w:val="1"/>
      </w:numPr>
      <w:spacing w:before="200" w:after="0"/>
      <w:outlineLvl w:val="6"/>
    </w:pPr>
    <w:rPr>
      <w:rFonts w:ascii="Franklin Gothic Medium" w:eastAsia="Times New Roman" w:hAnsi="Franklin Gothic Medium" w:cs="Franklin Gothic Medium"/>
      <w:i/>
      <w:iCs/>
      <w:color w:val="404040"/>
    </w:rPr>
  </w:style>
  <w:style w:type="paragraph" w:styleId="Titre8">
    <w:name w:val="heading 8"/>
    <w:basedOn w:val="Normal"/>
    <w:next w:val="Normal"/>
    <w:link w:val="Titre8Car"/>
    <w:uiPriority w:val="99"/>
    <w:qFormat/>
    <w:rsid w:val="00BC3CA2"/>
    <w:pPr>
      <w:keepNext/>
      <w:keepLines/>
      <w:numPr>
        <w:ilvl w:val="7"/>
        <w:numId w:val="1"/>
      </w:numPr>
      <w:spacing w:before="200" w:after="0"/>
      <w:outlineLvl w:val="7"/>
    </w:pPr>
    <w:rPr>
      <w:rFonts w:ascii="Franklin Gothic Medium" w:eastAsia="Times New Roman" w:hAnsi="Franklin Gothic Medium" w:cs="Franklin Gothic Medium"/>
      <w:color w:val="404040"/>
      <w:sz w:val="20"/>
      <w:szCs w:val="20"/>
    </w:rPr>
  </w:style>
  <w:style w:type="paragraph" w:styleId="Titre9">
    <w:name w:val="heading 9"/>
    <w:aliases w:val="Titre figure,Heading 9 CFMU"/>
    <w:basedOn w:val="Normal"/>
    <w:next w:val="Normal"/>
    <w:link w:val="Titre9Car"/>
    <w:qFormat/>
    <w:rsid w:val="00BC3CA2"/>
    <w:pPr>
      <w:keepNext/>
      <w:keepLines/>
      <w:numPr>
        <w:ilvl w:val="8"/>
        <w:numId w:val="1"/>
      </w:numPr>
      <w:spacing w:before="200" w:after="0"/>
      <w:outlineLvl w:val="8"/>
    </w:pPr>
    <w:rPr>
      <w:rFonts w:ascii="Franklin Gothic Medium" w:eastAsia="Times New Roman" w:hAnsi="Franklin Gothic Medium" w:cs="Franklin Gothic Medium"/>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8E0003"/>
    <w:rPr>
      <w:rFonts w:ascii="Franklin Gothic Medium" w:eastAsia="Times New Roman" w:hAnsi="Franklin Gothic Medium" w:cs="Franklin Gothic Medium"/>
      <w:b/>
      <w:bCs/>
      <w:color w:val="365F91"/>
      <w:sz w:val="28"/>
      <w:szCs w:val="28"/>
      <w:lang w:eastAsia="en-US"/>
    </w:rPr>
  </w:style>
  <w:style w:type="character" w:customStyle="1" w:styleId="Titre2Car">
    <w:name w:val="Titre 2 Car"/>
    <w:basedOn w:val="Policepardfaut"/>
    <w:link w:val="Titre2"/>
    <w:uiPriority w:val="99"/>
    <w:locked/>
    <w:rsid w:val="00D35702"/>
    <w:rPr>
      <w:rFonts w:ascii="Franklin Gothic Medium" w:eastAsia="Times New Roman" w:hAnsi="Franklin Gothic Medium" w:cs="Franklin Gothic Medium"/>
      <w:b/>
      <w:bCs/>
      <w:color w:val="4F81BD"/>
      <w:sz w:val="26"/>
      <w:szCs w:val="26"/>
      <w:lang w:eastAsia="en-US"/>
    </w:rPr>
  </w:style>
  <w:style w:type="character" w:customStyle="1" w:styleId="Titre3Car">
    <w:name w:val="Titre 3 Car"/>
    <w:basedOn w:val="Policepardfaut"/>
    <w:link w:val="Titre3"/>
    <w:uiPriority w:val="99"/>
    <w:locked/>
    <w:rsid w:val="00AD3466"/>
    <w:rPr>
      <w:rFonts w:ascii="Franklin Gothic Medium" w:eastAsia="Times New Roman" w:hAnsi="Franklin Gothic Medium" w:cs="Franklin Gothic Medium"/>
      <w:b/>
      <w:bCs/>
      <w:color w:val="4F81BD"/>
      <w:sz w:val="22"/>
      <w:szCs w:val="22"/>
      <w:lang w:eastAsia="en-US"/>
    </w:rPr>
  </w:style>
  <w:style w:type="character" w:customStyle="1" w:styleId="Titre4Car">
    <w:name w:val="Titre 4 Car"/>
    <w:basedOn w:val="Policepardfaut"/>
    <w:link w:val="Titre4"/>
    <w:uiPriority w:val="99"/>
    <w:locked/>
    <w:rsid w:val="00BC3CA2"/>
    <w:rPr>
      <w:rFonts w:ascii="Franklin Gothic Medium" w:eastAsia="Times New Roman" w:hAnsi="Franklin Gothic Medium" w:cs="Franklin Gothic Medium"/>
      <w:b/>
      <w:bCs/>
      <w:i/>
      <w:iCs/>
      <w:color w:val="4F81BD"/>
      <w:sz w:val="22"/>
      <w:szCs w:val="22"/>
      <w:lang w:eastAsia="en-US"/>
    </w:rPr>
  </w:style>
  <w:style w:type="character" w:customStyle="1" w:styleId="Titre5Car">
    <w:name w:val="Titre 5 Car"/>
    <w:basedOn w:val="Policepardfaut"/>
    <w:link w:val="Titre5"/>
    <w:uiPriority w:val="99"/>
    <w:locked/>
    <w:rsid w:val="00BC3CA2"/>
    <w:rPr>
      <w:rFonts w:ascii="Franklin Gothic Medium" w:eastAsia="Times New Roman" w:hAnsi="Franklin Gothic Medium" w:cs="Franklin Gothic Medium"/>
      <w:color w:val="243F60"/>
      <w:sz w:val="22"/>
      <w:szCs w:val="22"/>
      <w:lang w:eastAsia="en-US"/>
    </w:rPr>
  </w:style>
  <w:style w:type="character" w:customStyle="1" w:styleId="Titre6Car">
    <w:name w:val="Titre 6 Car"/>
    <w:basedOn w:val="Policepardfaut"/>
    <w:link w:val="Titre6"/>
    <w:uiPriority w:val="99"/>
    <w:locked/>
    <w:rsid w:val="00BC3CA2"/>
    <w:rPr>
      <w:rFonts w:ascii="Franklin Gothic Medium" w:eastAsia="Times New Roman" w:hAnsi="Franklin Gothic Medium" w:cs="Franklin Gothic Medium"/>
      <w:i/>
      <w:iCs/>
      <w:color w:val="243F60"/>
      <w:sz w:val="22"/>
      <w:szCs w:val="22"/>
      <w:lang w:eastAsia="en-US"/>
    </w:rPr>
  </w:style>
  <w:style w:type="character" w:customStyle="1" w:styleId="Titre7Car">
    <w:name w:val="Titre 7 Car"/>
    <w:basedOn w:val="Policepardfaut"/>
    <w:link w:val="Titre7"/>
    <w:uiPriority w:val="99"/>
    <w:locked/>
    <w:rsid w:val="00BC3CA2"/>
    <w:rPr>
      <w:rFonts w:ascii="Franklin Gothic Medium" w:eastAsia="Times New Roman" w:hAnsi="Franklin Gothic Medium" w:cs="Franklin Gothic Medium"/>
      <w:i/>
      <w:iCs/>
      <w:color w:val="404040"/>
      <w:sz w:val="22"/>
      <w:szCs w:val="22"/>
      <w:lang w:eastAsia="en-US"/>
    </w:rPr>
  </w:style>
  <w:style w:type="character" w:customStyle="1" w:styleId="Titre8Car">
    <w:name w:val="Titre 8 Car"/>
    <w:basedOn w:val="Policepardfaut"/>
    <w:link w:val="Titre8"/>
    <w:uiPriority w:val="99"/>
    <w:locked/>
    <w:rsid w:val="00BC3CA2"/>
    <w:rPr>
      <w:rFonts w:ascii="Franklin Gothic Medium" w:eastAsia="Times New Roman" w:hAnsi="Franklin Gothic Medium" w:cs="Franklin Gothic Medium"/>
      <w:color w:val="404040"/>
      <w:lang w:eastAsia="en-US"/>
    </w:rPr>
  </w:style>
  <w:style w:type="character" w:customStyle="1" w:styleId="Titre9Car">
    <w:name w:val="Titre 9 Car"/>
    <w:aliases w:val="Titre figure Car,Heading 9 CFMU Car"/>
    <w:basedOn w:val="Policepardfaut"/>
    <w:link w:val="Titre9"/>
    <w:locked/>
    <w:rsid w:val="00BC3CA2"/>
    <w:rPr>
      <w:rFonts w:ascii="Franklin Gothic Medium" w:eastAsia="Times New Roman" w:hAnsi="Franklin Gothic Medium" w:cs="Franklin Gothic Medium"/>
      <w:i/>
      <w:iCs/>
      <w:color w:val="404040"/>
      <w:lang w:eastAsia="en-US"/>
    </w:rPr>
  </w:style>
  <w:style w:type="paragraph" w:styleId="Textedebulles">
    <w:name w:val="Balloon Text"/>
    <w:basedOn w:val="Normal"/>
    <w:link w:val="TextedebullesCar"/>
    <w:uiPriority w:val="99"/>
    <w:semiHidden/>
    <w:rsid w:val="00F32B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F32BB2"/>
    <w:rPr>
      <w:rFonts w:ascii="Tahoma" w:hAnsi="Tahoma" w:cs="Tahoma"/>
      <w:sz w:val="16"/>
      <w:szCs w:val="16"/>
    </w:rPr>
  </w:style>
  <w:style w:type="paragraph" w:customStyle="1" w:styleId="Sansinterligne1">
    <w:name w:val="Sans interligne1"/>
    <w:link w:val="NoSpacingChar"/>
    <w:uiPriority w:val="99"/>
    <w:qFormat/>
    <w:rsid w:val="003E1F72"/>
    <w:rPr>
      <w:rFonts w:eastAsia="Times New Roman" w:cs="Franklin Gothic Book"/>
      <w:sz w:val="22"/>
      <w:szCs w:val="22"/>
      <w:lang w:eastAsia="en-US"/>
    </w:rPr>
  </w:style>
  <w:style w:type="character" w:customStyle="1" w:styleId="NoSpacingChar">
    <w:name w:val="No Spacing Char"/>
    <w:basedOn w:val="Policepardfaut"/>
    <w:link w:val="Sansinterligne1"/>
    <w:uiPriority w:val="99"/>
    <w:locked/>
    <w:rsid w:val="003E1F72"/>
    <w:rPr>
      <w:rFonts w:eastAsia="Times New Roman" w:cs="Franklin Gothic Book"/>
      <w:sz w:val="22"/>
      <w:szCs w:val="22"/>
      <w:lang w:val="fr-FR" w:eastAsia="en-US" w:bidi="ar-SA"/>
    </w:rPr>
  </w:style>
  <w:style w:type="paragraph" w:styleId="En-tte">
    <w:name w:val="header"/>
    <w:basedOn w:val="Normal"/>
    <w:link w:val="En-tteCar"/>
    <w:uiPriority w:val="99"/>
    <w:rsid w:val="00555273"/>
    <w:pPr>
      <w:tabs>
        <w:tab w:val="center" w:pos="4536"/>
        <w:tab w:val="right" w:pos="9072"/>
      </w:tabs>
      <w:spacing w:after="0" w:line="240" w:lineRule="auto"/>
    </w:pPr>
  </w:style>
  <w:style w:type="character" w:customStyle="1" w:styleId="En-tteCar">
    <w:name w:val="En-tête Car"/>
    <w:basedOn w:val="Policepardfaut"/>
    <w:link w:val="En-tte"/>
    <w:uiPriority w:val="99"/>
    <w:locked/>
    <w:rsid w:val="00555273"/>
  </w:style>
  <w:style w:type="paragraph" w:styleId="Pieddepage">
    <w:name w:val="footer"/>
    <w:basedOn w:val="Normal"/>
    <w:link w:val="PieddepageCar"/>
    <w:uiPriority w:val="99"/>
    <w:semiHidden/>
    <w:rsid w:val="0055527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555273"/>
  </w:style>
  <w:style w:type="paragraph" w:customStyle="1" w:styleId="02FAD660A71C46128A3B7933A178754A">
    <w:name w:val="02FAD660A71C46128A3B7933A178754A"/>
    <w:uiPriority w:val="99"/>
    <w:rsid w:val="00555273"/>
    <w:pPr>
      <w:spacing w:after="200" w:line="276" w:lineRule="auto"/>
    </w:pPr>
    <w:rPr>
      <w:rFonts w:eastAsia="Times New Roman" w:cs="Franklin Gothic Book"/>
      <w:sz w:val="22"/>
      <w:szCs w:val="22"/>
      <w:lang w:val="en-US" w:eastAsia="en-US"/>
    </w:rPr>
  </w:style>
  <w:style w:type="paragraph" w:styleId="TM1">
    <w:name w:val="toc 1"/>
    <w:basedOn w:val="Normal"/>
    <w:next w:val="Normal"/>
    <w:autoRedefine/>
    <w:uiPriority w:val="39"/>
    <w:rsid w:val="00540F4A"/>
    <w:pPr>
      <w:tabs>
        <w:tab w:val="left" w:pos="-2977"/>
        <w:tab w:val="left" w:pos="440"/>
        <w:tab w:val="right" w:leader="dot" w:pos="10155"/>
      </w:tabs>
      <w:spacing w:before="120" w:after="120"/>
    </w:pPr>
    <w:rPr>
      <w:b/>
      <w:bCs/>
      <w:caps/>
      <w:sz w:val="20"/>
      <w:szCs w:val="20"/>
    </w:rPr>
  </w:style>
  <w:style w:type="paragraph" w:styleId="TM2">
    <w:name w:val="toc 2"/>
    <w:basedOn w:val="Normal"/>
    <w:next w:val="Normal"/>
    <w:autoRedefine/>
    <w:uiPriority w:val="39"/>
    <w:rsid w:val="004C30B9"/>
    <w:pPr>
      <w:spacing w:after="0"/>
      <w:ind w:left="220"/>
    </w:pPr>
    <w:rPr>
      <w:smallCaps/>
      <w:sz w:val="20"/>
      <w:szCs w:val="20"/>
    </w:rPr>
  </w:style>
  <w:style w:type="paragraph" w:styleId="TM3">
    <w:name w:val="toc 3"/>
    <w:basedOn w:val="Normal"/>
    <w:next w:val="Normal"/>
    <w:autoRedefine/>
    <w:uiPriority w:val="39"/>
    <w:rsid w:val="004C30B9"/>
    <w:pPr>
      <w:spacing w:after="0"/>
      <w:ind w:left="440"/>
    </w:pPr>
    <w:rPr>
      <w:i/>
      <w:iCs/>
      <w:sz w:val="20"/>
      <w:szCs w:val="20"/>
    </w:rPr>
  </w:style>
  <w:style w:type="paragraph" w:styleId="TM4">
    <w:name w:val="toc 4"/>
    <w:basedOn w:val="Normal"/>
    <w:next w:val="Normal"/>
    <w:autoRedefine/>
    <w:uiPriority w:val="99"/>
    <w:semiHidden/>
    <w:rsid w:val="004C30B9"/>
    <w:pPr>
      <w:spacing w:after="0"/>
      <w:ind w:left="660"/>
    </w:pPr>
    <w:rPr>
      <w:sz w:val="18"/>
      <w:szCs w:val="18"/>
    </w:rPr>
  </w:style>
  <w:style w:type="paragraph" w:styleId="TM5">
    <w:name w:val="toc 5"/>
    <w:basedOn w:val="Normal"/>
    <w:next w:val="Normal"/>
    <w:autoRedefine/>
    <w:uiPriority w:val="99"/>
    <w:semiHidden/>
    <w:rsid w:val="004C30B9"/>
    <w:pPr>
      <w:spacing w:after="0"/>
      <w:ind w:left="880"/>
    </w:pPr>
    <w:rPr>
      <w:sz w:val="18"/>
      <w:szCs w:val="18"/>
    </w:rPr>
  </w:style>
  <w:style w:type="paragraph" w:styleId="TM6">
    <w:name w:val="toc 6"/>
    <w:basedOn w:val="Normal"/>
    <w:next w:val="Normal"/>
    <w:autoRedefine/>
    <w:uiPriority w:val="99"/>
    <w:semiHidden/>
    <w:rsid w:val="004C30B9"/>
    <w:pPr>
      <w:spacing w:after="0"/>
      <w:ind w:left="1100"/>
    </w:pPr>
    <w:rPr>
      <w:sz w:val="18"/>
      <w:szCs w:val="18"/>
    </w:rPr>
  </w:style>
  <w:style w:type="paragraph" w:styleId="TM7">
    <w:name w:val="toc 7"/>
    <w:basedOn w:val="Normal"/>
    <w:next w:val="Normal"/>
    <w:autoRedefine/>
    <w:uiPriority w:val="99"/>
    <w:semiHidden/>
    <w:rsid w:val="004C30B9"/>
    <w:pPr>
      <w:spacing w:after="0"/>
      <w:ind w:left="1320"/>
    </w:pPr>
    <w:rPr>
      <w:sz w:val="18"/>
      <w:szCs w:val="18"/>
    </w:rPr>
  </w:style>
  <w:style w:type="paragraph" w:styleId="TM8">
    <w:name w:val="toc 8"/>
    <w:basedOn w:val="Normal"/>
    <w:next w:val="Normal"/>
    <w:autoRedefine/>
    <w:uiPriority w:val="99"/>
    <w:semiHidden/>
    <w:rsid w:val="004C30B9"/>
    <w:pPr>
      <w:spacing w:after="0"/>
      <w:ind w:left="1540"/>
    </w:pPr>
    <w:rPr>
      <w:sz w:val="18"/>
      <w:szCs w:val="18"/>
    </w:rPr>
  </w:style>
  <w:style w:type="paragraph" w:styleId="TM9">
    <w:name w:val="toc 9"/>
    <w:basedOn w:val="Normal"/>
    <w:next w:val="Normal"/>
    <w:autoRedefine/>
    <w:uiPriority w:val="99"/>
    <w:semiHidden/>
    <w:rsid w:val="004C30B9"/>
    <w:pPr>
      <w:spacing w:after="0"/>
      <w:ind w:left="1760"/>
    </w:pPr>
    <w:rPr>
      <w:sz w:val="18"/>
      <w:szCs w:val="18"/>
    </w:rPr>
  </w:style>
  <w:style w:type="paragraph" w:customStyle="1" w:styleId="En-ttedetabledesmatires1">
    <w:name w:val="En-tête de table des matières1"/>
    <w:basedOn w:val="Titre1"/>
    <w:next w:val="Normal"/>
    <w:uiPriority w:val="99"/>
    <w:qFormat/>
    <w:rsid w:val="004C30B9"/>
    <w:pPr>
      <w:outlineLvl w:val="9"/>
    </w:pPr>
  </w:style>
  <w:style w:type="character" w:styleId="Lienhypertexte">
    <w:name w:val="Hyperlink"/>
    <w:basedOn w:val="Policepardfaut"/>
    <w:uiPriority w:val="99"/>
    <w:rsid w:val="0088186C"/>
    <w:rPr>
      <w:color w:val="0000FF"/>
      <w:u w:val="single"/>
    </w:rPr>
  </w:style>
  <w:style w:type="paragraph" w:customStyle="1" w:styleId="Paragraphedeliste1">
    <w:name w:val="Paragraphe de liste1"/>
    <w:basedOn w:val="Normal"/>
    <w:uiPriority w:val="99"/>
    <w:qFormat/>
    <w:rsid w:val="00015724"/>
    <w:pPr>
      <w:ind w:left="720"/>
    </w:pPr>
  </w:style>
  <w:style w:type="paragraph" w:styleId="Notedebasdepage">
    <w:name w:val="footnote text"/>
    <w:basedOn w:val="Normal"/>
    <w:link w:val="NotedebasdepageCar"/>
    <w:uiPriority w:val="99"/>
    <w:semiHidden/>
    <w:rsid w:val="00A96433"/>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A96433"/>
    <w:rPr>
      <w:sz w:val="20"/>
      <w:szCs w:val="20"/>
    </w:rPr>
  </w:style>
  <w:style w:type="character" w:styleId="Appelnotedebasdep">
    <w:name w:val="footnote reference"/>
    <w:basedOn w:val="Policepardfaut"/>
    <w:uiPriority w:val="99"/>
    <w:semiHidden/>
    <w:rsid w:val="00A96433"/>
    <w:rPr>
      <w:vertAlign w:val="superscript"/>
    </w:rPr>
  </w:style>
  <w:style w:type="character" w:styleId="Lienhypertextesuivivisit">
    <w:name w:val="FollowedHyperlink"/>
    <w:basedOn w:val="Policepardfaut"/>
    <w:uiPriority w:val="99"/>
    <w:semiHidden/>
    <w:rsid w:val="00A96433"/>
    <w:rPr>
      <w:color w:val="800080"/>
      <w:u w:val="single"/>
    </w:rPr>
  </w:style>
  <w:style w:type="paragraph" w:styleId="Corpsdetexte">
    <w:name w:val="Body Text"/>
    <w:basedOn w:val="Normal"/>
    <w:link w:val="CorpsdetexteCar"/>
    <w:uiPriority w:val="99"/>
    <w:rsid w:val="008E67D4"/>
    <w:pPr>
      <w:spacing w:after="0" w:line="240" w:lineRule="auto"/>
      <w:jc w:val="center"/>
    </w:pPr>
    <w:rPr>
      <w:rFonts w:ascii="Times New Roman" w:eastAsia="Times New Roman" w:hAnsi="Times New Roman" w:cs="Times New Roman"/>
      <w:b/>
      <w:bCs/>
      <w:sz w:val="24"/>
      <w:szCs w:val="24"/>
      <w:lang w:eastAsia="fr-FR"/>
    </w:rPr>
  </w:style>
  <w:style w:type="character" w:customStyle="1" w:styleId="CorpsdetexteCar">
    <w:name w:val="Corps de texte Car"/>
    <w:basedOn w:val="Policepardfaut"/>
    <w:link w:val="Corpsdetexte"/>
    <w:uiPriority w:val="99"/>
    <w:locked/>
    <w:rsid w:val="008E67D4"/>
    <w:rPr>
      <w:rFonts w:ascii="Times New Roman" w:hAnsi="Times New Roman" w:cs="Times New Roman"/>
      <w:b/>
      <w:bCs/>
      <w:sz w:val="20"/>
      <w:szCs w:val="20"/>
      <w:lang w:eastAsia="fr-FR"/>
    </w:rPr>
  </w:style>
  <w:style w:type="paragraph" w:styleId="Corpsdetexte2">
    <w:name w:val="Body Text 2"/>
    <w:basedOn w:val="Normal"/>
    <w:link w:val="Corpsdetexte2Car"/>
    <w:uiPriority w:val="99"/>
    <w:rsid w:val="0041591E"/>
    <w:pPr>
      <w:spacing w:after="0" w:line="240" w:lineRule="auto"/>
      <w:jc w:val="both"/>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uiPriority w:val="99"/>
    <w:locked/>
    <w:rsid w:val="0041591E"/>
    <w:rPr>
      <w:rFonts w:ascii="Times New Roman" w:hAnsi="Times New Roman" w:cs="Times New Roman"/>
      <w:sz w:val="20"/>
      <w:szCs w:val="20"/>
      <w:lang w:eastAsia="fr-FR"/>
    </w:rPr>
  </w:style>
  <w:style w:type="paragraph" w:styleId="Lgende">
    <w:name w:val="caption"/>
    <w:aliases w:val="Figure Caption,Figure-caption,CAPTION, Figure Caption,Figure-caption1,CAPTION1, Figure Caption1,Figure-caption2,CAPTION2, Figure Caption2,Figure-caption3,CAPTION3, Figure Caption3,Figure-caption4,CAPTION4, Figure Caption4,Figure-caption5"/>
    <w:basedOn w:val="Normal"/>
    <w:next w:val="Normal"/>
    <w:link w:val="LgendeCar"/>
    <w:qFormat/>
    <w:rsid w:val="00283673"/>
    <w:pPr>
      <w:spacing w:line="240" w:lineRule="auto"/>
    </w:pPr>
    <w:rPr>
      <w:b/>
      <w:bCs/>
      <w:color w:val="4F81BD"/>
      <w:sz w:val="18"/>
      <w:szCs w:val="18"/>
    </w:rPr>
  </w:style>
  <w:style w:type="paragraph" w:styleId="Tabledesillustrations">
    <w:name w:val="table of figures"/>
    <w:basedOn w:val="Normal"/>
    <w:next w:val="Normal"/>
    <w:uiPriority w:val="99"/>
    <w:rsid w:val="00C532A4"/>
    <w:pPr>
      <w:spacing w:after="0"/>
      <w:ind w:left="440" w:hanging="440"/>
    </w:pPr>
    <w:rPr>
      <w:caps/>
      <w:sz w:val="20"/>
      <w:szCs w:val="20"/>
    </w:rPr>
  </w:style>
  <w:style w:type="paragraph" w:styleId="NormalWeb">
    <w:name w:val="Normal (Web)"/>
    <w:basedOn w:val="Normal"/>
    <w:uiPriority w:val="99"/>
    <w:rsid w:val="00DE57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qFormat/>
    <w:locked/>
    <w:rsid w:val="00DE57A4"/>
    <w:rPr>
      <w:b/>
      <w:bCs/>
    </w:rPr>
  </w:style>
  <w:style w:type="paragraph" w:customStyle="1" w:styleId="Normalar">
    <w:name w:val="Normal_aéré"/>
    <w:basedOn w:val="Normal"/>
    <w:link w:val="NormalarCar"/>
    <w:rsid w:val="00EF3385"/>
    <w:pPr>
      <w:spacing w:before="60" w:after="60" w:line="360" w:lineRule="auto"/>
      <w:jc w:val="both"/>
    </w:pPr>
    <w:rPr>
      <w:rFonts w:ascii="Arial" w:eastAsia="Times New Roman" w:hAnsi="Arial" w:cs="Arial"/>
      <w:sz w:val="20"/>
      <w:szCs w:val="20"/>
      <w:lang w:eastAsia="fr-FR"/>
    </w:rPr>
  </w:style>
  <w:style w:type="character" w:customStyle="1" w:styleId="NormalarCar">
    <w:name w:val="Normal_aéré Car"/>
    <w:basedOn w:val="Policepardfaut"/>
    <w:link w:val="Normalar"/>
    <w:rsid w:val="00EF3385"/>
    <w:rPr>
      <w:rFonts w:ascii="Arial" w:eastAsia="Times New Roman" w:hAnsi="Arial" w:cs="Arial"/>
    </w:rPr>
  </w:style>
  <w:style w:type="character" w:customStyle="1" w:styleId="LgendeCar">
    <w:name w:val="Légende Car"/>
    <w:aliases w:val="Figure Caption Car,Figure-caption Car,CAPTION Car, Figure Caption Car,Figure-caption1 Car,CAPTION1 Car, Figure Caption1 Car,Figure-caption2 Car,CAPTION2 Car, Figure Caption2 Car,Figure-caption3 Car,CAPTION3 Car, Figure Caption3 Car"/>
    <w:basedOn w:val="Policepardfaut"/>
    <w:link w:val="Lgende"/>
    <w:rsid w:val="006D3E24"/>
    <w:rPr>
      <w:rFonts w:cs="Franklin Gothic Book"/>
      <w:b/>
      <w:bCs/>
      <w:color w:val="4F81BD"/>
      <w:sz w:val="18"/>
      <w:szCs w:val="18"/>
      <w:lang w:eastAsia="en-US"/>
    </w:rPr>
  </w:style>
  <w:style w:type="paragraph" w:customStyle="1" w:styleId="Heading1SectionHeadh1l1H1Section1Levela">
    <w:name w:val="Heading 1.Section Head.h1.l1.H1.Section 1..Level a"/>
    <w:next w:val="Normal"/>
    <w:rsid w:val="00AD75F9"/>
    <w:pPr>
      <w:keepNext/>
      <w:pageBreakBefore/>
      <w:pBdr>
        <w:bottom w:val="single" w:sz="4" w:space="1" w:color="auto"/>
      </w:pBdr>
      <w:tabs>
        <w:tab w:val="num" w:pos="360"/>
      </w:tabs>
      <w:spacing w:before="360" w:after="240"/>
      <w:outlineLvl w:val="0"/>
    </w:pPr>
    <w:rPr>
      <w:rFonts w:ascii="Arial" w:eastAsia="Times New Roman" w:hAnsi="Arial"/>
      <w:color w:val="0000FF"/>
      <w:kern w:val="28"/>
      <w:sz w:val="36"/>
      <w:lang w:eastAsia="en-US"/>
    </w:rPr>
  </w:style>
  <w:style w:type="paragraph" w:customStyle="1" w:styleId="Heading2Disaster2h22H2T2Chapitre1Niveau2cl1">
    <w:name w:val="Heading 2.Disaster 2.h2.2.H2.T2.Chapitre 1..Niveau 2.cl:1"/>
    <w:next w:val="Normal"/>
    <w:rsid w:val="00AD75F9"/>
    <w:pPr>
      <w:keepNext/>
      <w:tabs>
        <w:tab w:val="num" w:pos="1080"/>
      </w:tabs>
      <w:spacing w:before="240" w:after="120"/>
      <w:ind w:left="720"/>
      <w:outlineLvl w:val="1"/>
    </w:pPr>
    <w:rPr>
      <w:rFonts w:ascii="Arial" w:eastAsia="Times New Roman" w:hAnsi="Arial"/>
      <w:color w:val="0000FF"/>
      <w:kern w:val="28"/>
      <w:sz w:val="28"/>
      <w:lang w:eastAsia="en-US"/>
    </w:rPr>
  </w:style>
  <w:style w:type="paragraph" w:customStyle="1" w:styleId="Heading3Disaster3H3bulletbTitre3SQT3Chapitre11h3">
    <w:name w:val="Heading 3.Disaster 3.H3.bullet.b.Titre 3 SQ.T3.Chapitre 1.1..h3"/>
    <w:next w:val="Normal"/>
    <w:link w:val="Heading3Disaster3H3bulletbTitre3SQT3Chapitre11h3Car"/>
    <w:rsid w:val="00AD75F9"/>
    <w:pPr>
      <w:tabs>
        <w:tab w:val="num" w:pos="1800"/>
      </w:tabs>
      <w:spacing w:before="240" w:after="120"/>
      <w:ind w:left="1440"/>
      <w:outlineLvl w:val="2"/>
    </w:pPr>
    <w:rPr>
      <w:rFonts w:ascii="Arial" w:eastAsia="Times New Roman" w:hAnsi="Arial"/>
      <w:color w:val="3366FF"/>
      <w:sz w:val="24"/>
      <w:lang w:eastAsia="en-US"/>
    </w:rPr>
  </w:style>
  <w:style w:type="character" w:customStyle="1" w:styleId="Heading3Disaster3H3bulletbTitre3SQT3Chapitre11h3Car">
    <w:name w:val="Heading 3.Disaster 3.H3.bullet.b.Titre 3 SQ.T3.Chapitre 1.1..h3 Car"/>
    <w:basedOn w:val="Policepardfaut"/>
    <w:link w:val="Heading3Disaster3H3bulletbTitre3SQT3Chapitre11h3"/>
    <w:rsid w:val="00AD75F9"/>
    <w:rPr>
      <w:rFonts w:ascii="Arial" w:eastAsia="Times New Roman" w:hAnsi="Arial"/>
      <w:color w:val="3366FF"/>
      <w:sz w:val="24"/>
      <w:lang w:eastAsia="en-US"/>
    </w:rPr>
  </w:style>
  <w:style w:type="paragraph" w:customStyle="1" w:styleId="Heading4H4TopicMajorAlinaChapitre111h4">
    <w:name w:val="Heading 4.H4.Topic Major.Alinéa.Chapitre 1.1.1..h4"/>
    <w:next w:val="Normal"/>
    <w:rsid w:val="00AD75F9"/>
    <w:pPr>
      <w:tabs>
        <w:tab w:val="num" w:pos="864"/>
        <w:tab w:val="num" w:pos="3240"/>
      </w:tabs>
      <w:spacing w:before="120" w:after="60"/>
      <w:ind w:left="864" w:hanging="864"/>
      <w:outlineLvl w:val="3"/>
    </w:pPr>
    <w:rPr>
      <w:rFonts w:ascii="Arial" w:eastAsia="Times New Roman" w:hAnsi="Arial"/>
      <w:snapToGrid w:val="0"/>
      <w:color w:val="3366FF"/>
      <w:sz w:val="22"/>
      <w:lang w:eastAsia="en-US"/>
    </w:rPr>
  </w:style>
  <w:style w:type="paragraph" w:customStyle="1" w:styleId="Heading5H5DONOTUSEh5Chapitre1111h5">
    <w:name w:val="Heading 5.H5.DO NOT USE_h5.Chapitre 1.1.1.1..h5"/>
    <w:basedOn w:val="Normal"/>
    <w:next w:val="Normal"/>
    <w:link w:val="Heading5H5DONOTUSEh5Chapitre1111h5Car"/>
    <w:rsid w:val="00AD75F9"/>
    <w:pPr>
      <w:tabs>
        <w:tab w:val="num" w:pos="1008"/>
        <w:tab w:val="num" w:pos="3960"/>
      </w:tabs>
      <w:spacing w:before="120" w:after="60" w:line="360" w:lineRule="auto"/>
      <w:ind w:left="1008" w:hanging="1008"/>
      <w:jc w:val="both"/>
      <w:outlineLvl w:val="4"/>
    </w:pPr>
    <w:rPr>
      <w:rFonts w:ascii="Arial" w:eastAsia="Times New Roman" w:hAnsi="Arial" w:cs="Times New Roman"/>
      <w:i/>
      <w:color w:val="000080"/>
    </w:rPr>
  </w:style>
  <w:style w:type="character" w:customStyle="1" w:styleId="Heading5H5DONOTUSEh5Chapitre1111h5Car">
    <w:name w:val="Heading 5.H5.DO NOT USE_h5.Chapitre 1.1.1.1..h5 Car"/>
    <w:basedOn w:val="Policepardfaut"/>
    <w:link w:val="Heading5H5DONOTUSEh5Chapitre1111h5"/>
    <w:rsid w:val="00AD75F9"/>
    <w:rPr>
      <w:rFonts w:ascii="Arial" w:eastAsia="Times New Roman" w:hAnsi="Arial"/>
      <w:i/>
      <w:color w:val="000080"/>
      <w:sz w:val="22"/>
      <w:szCs w:val="22"/>
      <w:lang w:eastAsia="en-US"/>
    </w:rPr>
  </w:style>
  <w:style w:type="paragraph" w:customStyle="1" w:styleId="Heading6Enum1H6DONOTUSEh6h6">
    <w:name w:val="Heading 6.Enum1.H6.DO NOT USE_h6.h6"/>
    <w:basedOn w:val="Normal"/>
    <w:next w:val="Normal"/>
    <w:rsid w:val="00AD75F9"/>
    <w:pPr>
      <w:tabs>
        <w:tab w:val="num" w:pos="1152"/>
        <w:tab w:val="num" w:pos="5400"/>
      </w:tabs>
      <w:spacing w:before="240" w:after="60" w:line="360" w:lineRule="auto"/>
      <w:ind w:left="1152" w:hanging="1152"/>
      <w:jc w:val="both"/>
      <w:outlineLvl w:val="5"/>
    </w:pPr>
    <w:rPr>
      <w:rFonts w:ascii="Arial" w:eastAsia="Times New Roman" w:hAnsi="Arial" w:cs="Times New Roman"/>
      <w:i/>
    </w:rPr>
  </w:style>
  <w:style w:type="paragraph" w:customStyle="1" w:styleId="Retraittexte2">
    <w:name w:val="Retrait texte2"/>
    <w:basedOn w:val="Normal"/>
    <w:rsid w:val="00AD75F9"/>
    <w:pPr>
      <w:spacing w:before="60" w:after="60" w:line="360" w:lineRule="auto"/>
      <w:ind w:left="851"/>
      <w:jc w:val="both"/>
    </w:pPr>
    <w:rPr>
      <w:rFonts w:ascii="Arial" w:eastAsia="Times New Roman" w:hAnsi="Arial" w:cs="Arial"/>
      <w:lang w:eastAsia="fr-FR"/>
    </w:rPr>
  </w:style>
  <w:style w:type="paragraph" w:customStyle="1" w:styleId="TitrePara">
    <w:name w:val="TitrePara"/>
    <w:basedOn w:val="Corpsdetexte"/>
    <w:autoRedefine/>
    <w:rsid w:val="00AD75F9"/>
    <w:pPr>
      <w:spacing w:before="120" w:after="60" w:line="360" w:lineRule="auto"/>
      <w:jc w:val="both"/>
    </w:pPr>
    <w:rPr>
      <w:rFonts w:ascii="Arial" w:hAnsi="Arial" w:cs="Arial"/>
      <w:color w:val="008080"/>
      <w:sz w:val="22"/>
      <w:szCs w:val="22"/>
    </w:rPr>
  </w:style>
  <w:style w:type="character" w:customStyle="1" w:styleId="editsection">
    <w:name w:val="editsection"/>
    <w:basedOn w:val="Policepardfaut"/>
    <w:rsid w:val="00DE10E8"/>
  </w:style>
  <w:style w:type="character" w:customStyle="1" w:styleId="mw-headline">
    <w:name w:val="mw-headline"/>
    <w:basedOn w:val="Policepardfaut"/>
    <w:rsid w:val="00DE10E8"/>
  </w:style>
  <w:style w:type="paragraph" w:styleId="Paragraphedeliste">
    <w:name w:val="List Paragraph"/>
    <w:basedOn w:val="Normal"/>
    <w:uiPriority w:val="34"/>
    <w:qFormat/>
    <w:rsid w:val="008F0C32"/>
    <w:pPr>
      <w:ind w:left="720"/>
      <w:contextualSpacing/>
    </w:pPr>
  </w:style>
</w:styles>
</file>

<file path=word/webSettings.xml><?xml version="1.0" encoding="utf-8"?>
<w:webSettings xmlns:r="http://schemas.openxmlformats.org/officeDocument/2006/relationships" xmlns:w="http://schemas.openxmlformats.org/wordprocessingml/2006/main">
  <w:divs>
    <w:div w:id="31073281">
      <w:bodyDiv w:val="1"/>
      <w:marLeft w:val="0"/>
      <w:marRight w:val="0"/>
      <w:marTop w:val="0"/>
      <w:marBottom w:val="0"/>
      <w:divBdr>
        <w:top w:val="none" w:sz="0" w:space="0" w:color="auto"/>
        <w:left w:val="none" w:sz="0" w:space="0" w:color="auto"/>
        <w:bottom w:val="none" w:sz="0" w:space="0" w:color="auto"/>
        <w:right w:val="none" w:sz="0" w:space="0" w:color="auto"/>
      </w:divBdr>
      <w:divsChild>
        <w:div w:id="279532586">
          <w:marLeft w:val="0"/>
          <w:marRight w:val="0"/>
          <w:marTop w:val="0"/>
          <w:marBottom w:val="0"/>
          <w:divBdr>
            <w:top w:val="none" w:sz="0" w:space="0" w:color="auto"/>
            <w:left w:val="none" w:sz="0" w:space="0" w:color="auto"/>
            <w:bottom w:val="none" w:sz="0" w:space="0" w:color="auto"/>
            <w:right w:val="none" w:sz="0" w:space="0" w:color="auto"/>
          </w:divBdr>
          <w:divsChild>
            <w:div w:id="273633583">
              <w:marLeft w:val="0"/>
              <w:marRight w:val="0"/>
              <w:marTop w:val="0"/>
              <w:marBottom w:val="0"/>
              <w:divBdr>
                <w:top w:val="none" w:sz="0" w:space="0" w:color="auto"/>
                <w:left w:val="none" w:sz="0" w:space="0" w:color="auto"/>
                <w:bottom w:val="none" w:sz="0" w:space="0" w:color="auto"/>
                <w:right w:val="none" w:sz="0" w:space="0" w:color="auto"/>
              </w:divBdr>
              <w:divsChild>
                <w:div w:id="1176580353">
                  <w:marLeft w:val="0"/>
                  <w:marRight w:val="0"/>
                  <w:marTop w:val="0"/>
                  <w:marBottom w:val="0"/>
                  <w:divBdr>
                    <w:top w:val="none" w:sz="0" w:space="0" w:color="auto"/>
                    <w:left w:val="none" w:sz="0" w:space="0" w:color="auto"/>
                    <w:bottom w:val="none" w:sz="0" w:space="0" w:color="auto"/>
                    <w:right w:val="none" w:sz="0" w:space="0" w:color="auto"/>
                  </w:divBdr>
                  <w:divsChild>
                    <w:div w:id="19607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5772">
      <w:bodyDiv w:val="1"/>
      <w:marLeft w:val="0"/>
      <w:marRight w:val="0"/>
      <w:marTop w:val="0"/>
      <w:marBottom w:val="0"/>
      <w:divBdr>
        <w:top w:val="none" w:sz="0" w:space="0" w:color="auto"/>
        <w:left w:val="none" w:sz="0" w:space="0" w:color="auto"/>
        <w:bottom w:val="none" w:sz="0" w:space="0" w:color="auto"/>
        <w:right w:val="none" w:sz="0" w:space="0" w:color="auto"/>
      </w:divBdr>
    </w:div>
    <w:div w:id="203372490">
      <w:bodyDiv w:val="1"/>
      <w:marLeft w:val="0"/>
      <w:marRight w:val="0"/>
      <w:marTop w:val="0"/>
      <w:marBottom w:val="0"/>
      <w:divBdr>
        <w:top w:val="none" w:sz="0" w:space="0" w:color="auto"/>
        <w:left w:val="none" w:sz="0" w:space="0" w:color="auto"/>
        <w:bottom w:val="none" w:sz="0" w:space="0" w:color="auto"/>
        <w:right w:val="none" w:sz="0" w:space="0" w:color="auto"/>
      </w:divBdr>
      <w:divsChild>
        <w:div w:id="1658336647">
          <w:marLeft w:val="0"/>
          <w:marRight w:val="0"/>
          <w:marTop w:val="0"/>
          <w:marBottom w:val="0"/>
          <w:divBdr>
            <w:top w:val="none" w:sz="0" w:space="0" w:color="auto"/>
            <w:left w:val="none" w:sz="0" w:space="0" w:color="auto"/>
            <w:bottom w:val="none" w:sz="0" w:space="0" w:color="auto"/>
            <w:right w:val="none" w:sz="0" w:space="0" w:color="auto"/>
          </w:divBdr>
          <w:divsChild>
            <w:div w:id="1793667011">
              <w:marLeft w:val="0"/>
              <w:marRight w:val="0"/>
              <w:marTop w:val="0"/>
              <w:marBottom w:val="0"/>
              <w:divBdr>
                <w:top w:val="none" w:sz="0" w:space="0" w:color="auto"/>
                <w:left w:val="none" w:sz="0" w:space="0" w:color="auto"/>
                <w:bottom w:val="none" w:sz="0" w:space="0" w:color="auto"/>
                <w:right w:val="none" w:sz="0" w:space="0" w:color="auto"/>
              </w:divBdr>
              <w:divsChild>
                <w:div w:id="723411754">
                  <w:marLeft w:val="0"/>
                  <w:marRight w:val="0"/>
                  <w:marTop w:val="0"/>
                  <w:marBottom w:val="0"/>
                  <w:divBdr>
                    <w:top w:val="none" w:sz="0" w:space="0" w:color="auto"/>
                    <w:left w:val="none" w:sz="0" w:space="0" w:color="auto"/>
                    <w:bottom w:val="none" w:sz="0" w:space="0" w:color="auto"/>
                    <w:right w:val="none" w:sz="0" w:space="0" w:color="auto"/>
                  </w:divBdr>
                  <w:divsChild>
                    <w:div w:id="3097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2841">
      <w:bodyDiv w:val="1"/>
      <w:marLeft w:val="0"/>
      <w:marRight w:val="0"/>
      <w:marTop w:val="0"/>
      <w:marBottom w:val="0"/>
      <w:divBdr>
        <w:top w:val="none" w:sz="0" w:space="0" w:color="auto"/>
        <w:left w:val="none" w:sz="0" w:space="0" w:color="auto"/>
        <w:bottom w:val="none" w:sz="0" w:space="0" w:color="auto"/>
        <w:right w:val="none" w:sz="0" w:space="0" w:color="auto"/>
      </w:divBdr>
    </w:div>
    <w:div w:id="925573671">
      <w:bodyDiv w:val="1"/>
      <w:marLeft w:val="0"/>
      <w:marRight w:val="0"/>
      <w:marTop w:val="0"/>
      <w:marBottom w:val="0"/>
      <w:divBdr>
        <w:top w:val="none" w:sz="0" w:space="0" w:color="auto"/>
        <w:left w:val="none" w:sz="0" w:space="0" w:color="auto"/>
        <w:bottom w:val="none" w:sz="0" w:space="0" w:color="auto"/>
        <w:right w:val="none" w:sz="0" w:space="0" w:color="auto"/>
      </w:divBdr>
      <w:divsChild>
        <w:div w:id="1498961470">
          <w:marLeft w:val="0"/>
          <w:marRight w:val="0"/>
          <w:marTop w:val="0"/>
          <w:marBottom w:val="0"/>
          <w:divBdr>
            <w:top w:val="none" w:sz="0" w:space="0" w:color="auto"/>
            <w:left w:val="none" w:sz="0" w:space="0" w:color="auto"/>
            <w:bottom w:val="none" w:sz="0" w:space="0" w:color="auto"/>
            <w:right w:val="none" w:sz="0" w:space="0" w:color="auto"/>
          </w:divBdr>
          <w:divsChild>
            <w:div w:id="18970585">
              <w:marLeft w:val="0"/>
              <w:marRight w:val="0"/>
              <w:marTop w:val="0"/>
              <w:marBottom w:val="0"/>
              <w:divBdr>
                <w:top w:val="none" w:sz="0" w:space="0" w:color="auto"/>
                <w:left w:val="none" w:sz="0" w:space="0" w:color="auto"/>
                <w:bottom w:val="none" w:sz="0" w:space="0" w:color="auto"/>
                <w:right w:val="none" w:sz="0" w:space="0" w:color="auto"/>
              </w:divBdr>
              <w:divsChild>
                <w:div w:id="537662545">
                  <w:marLeft w:val="0"/>
                  <w:marRight w:val="0"/>
                  <w:marTop w:val="0"/>
                  <w:marBottom w:val="0"/>
                  <w:divBdr>
                    <w:top w:val="none" w:sz="0" w:space="0" w:color="auto"/>
                    <w:left w:val="none" w:sz="0" w:space="0" w:color="auto"/>
                    <w:bottom w:val="none" w:sz="0" w:space="0" w:color="auto"/>
                    <w:right w:val="none" w:sz="0" w:space="0" w:color="auto"/>
                  </w:divBdr>
                  <w:divsChild>
                    <w:div w:id="1412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6742">
      <w:marLeft w:val="200"/>
      <w:marRight w:val="200"/>
      <w:marTop w:val="200"/>
      <w:marBottom w:val="13"/>
      <w:divBdr>
        <w:top w:val="none" w:sz="0" w:space="0" w:color="auto"/>
        <w:left w:val="none" w:sz="0" w:space="0" w:color="auto"/>
        <w:bottom w:val="none" w:sz="0" w:space="0" w:color="auto"/>
        <w:right w:val="none" w:sz="0" w:space="0" w:color="auto"/>
      </w:divBdr>
      <w:divsChild>
        <w:div w:id="1035616745">
          <w:marLeft w:val="0"/>
          <w:marRight w:val="0"/>
          <w:marTop w:val="0"/>
          <w:marBottom w:val="0"/>
          <w:divBdr>
            <w:top w:val="none" w:sz="0" w:space="0" w:color="auto"/>
            <w:left w:val="none" w:sz="0" w:space="0" w:color="auto"/>
            <w:bottom w:val="none" w:sz="0" w:space="0" w:color="auto"/>
            <w:right w:val="none" w:sz="0" w:space="0" w:color="auto"/>
          </w:divBdr>
          <w:divsChild>
            <w:div w:id="1035616749">
              <w:marLeft w:val="0"/>
              <w:marRight w:val="0"/>
              <w:marTop w:val="0"/>
              <w:marBottom w:val="0"/>
              <w:divBdr>
                <w:top w:val="none" w:sz="0" w:space="0" w:color="auto"/>
                <w:left w:val="none" w:sz="0" w:space="0" w:color="auto"/>
                <w:bottom w:val="none" w:sz="0" w:space="0" w:color="auto"/>
                <w:right w:val="none" w:sz="0" w:space="0" w:color="auto"/>
              </w:divBdr>
              <w:divsChild>
                <w:div w:id="1035616744">
                  <w:marLeft w:val="0"/>
                  <w:marRight w:val="0"/>
                  <w:marTop w:val="0"/>
                  <w:marBottom w:val="0"/>
                  <w:divBdr>
                    <w:top w:val="none" w:sz="0" w:space="0" w:color="auto"/>
                    <w:left w:val="none" w:sz="0" w:space="0" w:color="auto"/>
                    <w:bottom w:val="none" w:sz="0" w:space="0" w:color="auto"/>
                    <w:right w:val="none" w:sz="0" w:space="0" w:color="auto"/>
                  </w:divBdr>
                  <w:divsChild>
                    <w:div w:id="10356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6746">
      <w:marLeft w:val="0"/>
      <w:marRight w:val="0"/>
      <w:marTop w:val="0"/>
      <w:marBottom w:val="0"/>
      <w:divBdr>
        <w:top w:val="none" w:sz="0" w:space="0" w:color="auto"/>
        <w:left w:val="none" w:sz="0" w:space="0" w:color="auto"/>
        <w:bottom w:val="none" w:sz="0" w:space="0" w:color="auto"/>
        <w:right w:val="none" w:sz="0" w:space="0" w:color="auto"/>
      </w:divBdr>
    </w:div>
    <w:div w:id="1035616747">
      <w:marLeft w:val="0"/>
      <w:marRight w:val="0"/>
      <w:marTop w:val="0"/>
      <w:marBottom w:val="0"/>
      <w:divBdr>
        <w:top w:val="none" w:sz="0" w:space="0" w:color="auto"/>
        <w:left w:val="none" w:sz="0" w:space="0" w:color="auto"/>
        <w:bottom w:val="none" w:sz="0" w:space="0" w:color="auto"/>
        <w:right w:val="none" w:sz="0" w:space="0" w:color="auto"/>
      </w:divBdr>
    </w:div>
    <w:div w:id="1035616748">
      <w:marLeft w:val="0"/>
      <w:marRight w:val="0"/>
      <w:marTop w:val="0"/>
      <w:marBottom w:val="0"/>
      <w:divBdr>
        <w:top w:val="none" w:sz="0" w:space="0" w:color="auto"/>
        <w:left w:val="none" w:sz="0" w:space="0" w:color="auto"/>
        <w:bottom w:val="none" w:sz="0" w:space="0" w:color="auto"/>
        <w:right w:val="none" w:sz="0" w:space="0" w:color="auto"/>
      </w:divBdr>
    </w:div>
    <w:div w:id="1270240394">
      <w:bodyDiv w:val="1"/>
      <w:marLeft w:val="0"/>
      <w:marRight w:val="0"/>
      <w:marTop w:val="0"/>
      <w:marBottom w:val="0"/>
      <w:divBdr>
        <w:top w:val="none" w:sz="0" w:space="0" w:color="auto"/>
        <w:left w:val="none" w:sz="0" w:space="0" w:color="auto"/>
        <w:bottom w:val="none" w:sz="0" w:space="0" w:color="auto"/>
        <w:right w:val="none" w:sz="0" w:space="0" w:color="auto"/>
      </w:divBdr>
      <w:divsChild>
        <w:div w:id="253100057">
          <w:marLeft w:val="0"/>
          <w:marRight w:val="0"/>
          <w:marTop w:val="0"/>
          <w:marBottom w:val="0"/>
          <w:divBdr>
            <w:top w:val="none" w:sz="0" w:space="0" w:color="auto"/>
            <w:left w:val="none" w:sz="0" w:space="0" w:color="auto"/>
            <w:bottom w:val="none" w:sz="0" w:space="0" w:color="auto"/>
            <w:right w:val="none" w:sz="0" w:space="0" w:color="auto"/>
          </w:divBdr>
          <w:divsChild>
            <w:div w:id="678234460">
              <w:marLeft w:val="0"/>
              <w:marRight w:val="0"/>
              <w:marTop w:val="0"/>
              <w:marBottom w:val="0"/>
              <w:divBdr>
                <w:top w:val="none" w:sz="0" w:space="0" w:color="auto"/>
                <w:left w:val="none" w:sz="0" w:space="0" w:color="auto"/>
                <w:bottom w:val="none" w:sz="0" w:space="0" w:color="auto"/>
                <w:right w:val="none" w:sz="0" w:space="0" w:color="auto"/>
              </w:divBdr>
              <w:divsChild>
                <w:div w:id="271939573">
                  <w:marLeft w:val="0"/>
                  <w:marRight w:val="0"/>
                  <w:marTop w:val="0"/>
                  <w:marBottom w:val="0"/>
                  <w:divBdr>
                    <w:top w:val="none" w:sz="0" w:space="0" w:color="auto"/>
                    <w:left w:val="none" w:sz="0" w:space="0" w:color="auto"/>
                    <w:bottom w:val="none" w:sz="0" w:space="0" w:color="auto"/>
                    <w:right w:val="none" w:sz="0" w:space="0" w:color="auto"/>
                  </w:divBdr>
                  <w:divsChild>
                    <w:div w:id="10678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31274">
      <w:bodyDiv w:val="1"/>
      <w:marLeft w:val="0"/>
      <w:marRight w:val="0"/>
      <w:marTop w:val="0"/>
      <w:marBottom w:val="0"/>
      <w:divBdr>
        <w:top w:val="none" w:sz="0" w:space="0" w:color="auto"/>
        <w:left w:val="none" w:sz="0" w:space="0" w:color="auto"/>
        <w:bottom w:val="none" w:sz="0" w:space="0" w:color="auto"/>
        <w:right w:val="none" w:sz="0" w:space="0" w:color="auto"/>
      </w:divBdr>
    </w:div>
    <w:div w:id="1851068937">
      <w:bodyDiv w:val="1"/>
      <w:marLeft w:val="0"/>
      <w:marRight w:val="0"/>
      <w:marTop w:val="0"/>
      <w:marBottom w:val="0"/>
      <w:divBdr>
        <w:top w:val="none" w:sz="0" w:space="0" w:color="auto"/>
        <w:left w:val="none" w:sz="0" w:space="0" w:color="auto"/>
        <w:bottom w:val="none" w:sz="0" w:space="0" w:color="auto"/>
        <w:right w:val="none" w:sz="0" w:space="0" w:color="auto"/>
      </w:divBdr>
    </w:div>
    <w:div w:id="21370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9.emf"/><Relationship Id="rId39" Type="http://schemas.openxmlformats.org/officeDocument/2006/relationships/hyperlink" Target="http://fr.wikipedia.org/wiki/Programmation_en_bin%C3%B4me"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hyperlink" Target="http://fr.wikipedia.org/wiki/Int%C3%A9gration_continue" TargetMode="Externa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8.jpeg"/><Relationship Id="rId33" Type="http://schemas.openxmlformats.org/officeDocument/2006/relationships/image" Target="media/image22.emf"/><Relationship Id="rId38" Type="http://schemas.openxmlformats.org/officeDocument/2006/relationships/hyperlink" Target="http://fr.wikipedia.org/wiki/Refactoring"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hyperlink" Target="http://fr.wikipedia.org/wiki/Programmation_en_bin%C3%B4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xapc.org" TargetMode="External"/><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oleObject" Target="embeddings/oleObject4.bin"/><Relationship Id="rId40" Type="http://schemas.openxmlformats.org/officeDocument/2006/relationships/image" Target="media/image25.png"/><Relationship Id="rId45" Type="http://schemas.openxmlformats.org/officeDocument/2006/relationships/hyperlink" Target="http://fr.wikipedia.org/wiki/Programmation_en_bin%C3%B4m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header" Target="header1.xml"/><Relationship Id="rId36" Type="http://schemas.openxmlformats.org/officeDocument/2006/relationships/image" Target="media/image24.emf"/><Relationship Id="rId49"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3.png"/><Relationship Id="rId31" Type="http://schemas.openxmlformats.org/officeDocument/2006/relationships/header" Target="header2.xml"/><Relationship Id="rId44" Type="http://schemas.openxmlformats.org/officeDocument/2006/relationships/hyperlink" Target="http://fr.wikipedia.org/wiki/Refactori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oleObject" Target="embeddings/oleObject2.bin"/><Relationship Id="rId30" Type="http://schemas.openxmlformats.org/officeDocument/2006/relationships/image" Target="media/image21.emf"/><Relationship Id="rId35" Type="http://schemas.openxmlformats.org/officeDocument/2006/relationships/image" Target="media/image23.emf"/><Relationship Id="rId43" Type="http://schemas.openxmlformats.org/officeDocument/2006/relationships/hyperlink" Target="http://fr.wikipedia.org/wiki/Tests_unitaires" TargetMode="External"/><Relationship Id="rId48" Type="http://schemas.openxmlformats.org/officeDocument/2006/relationships/fontTable" Target="fontTable.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3A6F3-D195-487D-8946-E4061AA2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3116</TotalTime>
  <Pages>1</Pages>
  <Words>8162</Words>
  <Characters>44892</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Projet d’Éco-Tourisme de Bien-être</vt:lpstr>
    </vt:vector>
  </TitlesOfParts>
  <Company>HP</Company>
  <LinksUpToDate>false</LinksUpToDate>
  <CharactersWithSpaces>52949</CharactersWithSpaces>
  <SharedDoc>false</SharedDoc>
  <HLinks>
    <vt:vector size="228" baseType="variant">
      <vt:variant>
        <vt:i4>3145828</vt:i4>
      </vt:variant>
      <vt:variant>
        <vt:i4>270</vt:i4>
      </vt:variant>
      <vt:variant>
        <vt:i4>0</vt:i4>
      </vt:variant>
      <vt:variant>
        <vt:i4>5</vt:i4>
      </vt:variant>
      <vt:variant>
        <vt:lpwstr>http://fr.wikipedia.org/wiki/Programmation_en_bin%C3%B4me</vt:lpwstr>
      </vt:variant>
      <vt:variant>
        <vt:lpwstr/>
      </vt:variant>
      <vt:variant>
        <vt:i4>655429</vt:i4>
      </vt:variant>
      <vt:variant>
        <vt:i4>267</vt:i4>
      </vt:variant>
      <vt:variant>
        <vt:i4>0</vt:i4>
      </vt:variant>
      <vt:variant>
        <vt:i4>5</vt:i4>
      </vt:variant>
      <vt:variant>
        <vt:lpwstr>http://fr.wikipedia.org/wiki/Refactoring</vt:lpwstr>
      </vt:variant>
      <vt:variant>
        <vt:lpwstr/>
      </vt:variant>
      <vt:variant>
        <vt:i4>1310833</vt:i4>
      </vt:variant>
      <vt:variant>
        <vt:i4>264</vt:i4>
      </vt:variant>
      <vt:variant>
        <vt:i4>0</vt:i4>
      </vt:variant>
      <vt:variant>
        <vt:i4>5</vt:i4>
      </vt:variant>
      <vt:variant>
        <vt:lpwstr>http://fr.wikipedia.org/wiki/Tests_unitaires</vt:lpwstr>
      </vt:variant>
      <vt:variant>
        <vt:lpwstr/>
      </vt:variant>
      <vt:variant>
        <vt:i4>5767200</vt:i4>
      </vt:variant>
      <vt:variant>
        <vt:i4>261</vt:i4>
      </vt:variant>
      <vt:variant>
        <vt:i4>0</vt:i4>
      </vt:variant>
      <vt:variant>
        <vt:i4>5</vt:i4>
      </vt:variant>
      <vt:variant>
        <vt:lpwstr>http://fr.wikipedia.org/wiki/Int%C3%A9gration_continue</vt:lpwstr>
      </vt:variant>
      <vt:variant>
        <vt:lpwstr/>
      </vt:variant>
      <vt:variant>
        <vt:i4>3145828</vt:i4>
      </vt:variant>
      <vt:variant>
        <vt:i4>258</vt:i4>
      </vt:variant>
      <vt:variant>
        <vt:i4>0</vt:i4>
      </vt:variant>
      <vt:variant>
        <vt:i4>5</vt:i4>
      </vt:variant>
      <vt:variant>
        <vt:lpwstr>http://fr.wikipedia.org/wiki/Programmation_en_bin%C3%B4me</vt:lpwstr>
      </vt:variant>
      <vt:variant>
        <vt:lpwstr/>
      </vt:variant>
      <vt:variant>
        <vt:i4>3145828</vt:i4>
      </vt:variant>
      <vt:variant>
        <vt:i4>252</vt:i4>
      </vt:variant>
      <vt:variant>
        <vt:i4>0</vt:i4>
      </vt:variant>
      <vt:variant>
        <vt:i4>5</vt:i4>
      </vt:variant>
      <vt:variant>
        <vt:lpwstr>http://fr.wikipedia.org/wiki/Programmation_en_bin%C3%B4me</vt:lpwstr>
      </vt:variant>
      <vt:variant>
        <vt:lpwstr/>
      </vt:variant>
      <vt:variant>
        <vt:i4>655429</vt:i4>
      </vt:variant>
      <vt:variant>
        <vt:i4>249</vt:i4>
      </vt:variant>
      <vt:variant>
        <vt:i4>0</vt:i4>
      </vt:variant>
      <vt:variant>
        <vt:i4>5</vt:i4>
      </vt:variant>
      <vt:variant>
        <vt:lpwstr>http://fr.wikipedia.org/wiki/Refactoring</vt:lpwstr>
      </vt:variant>
      <vt:variant>
        <vt:lpwstr/>
      </vt:variant>
      <vt:variant>
        <vt:i4>3997753</vt:i4>
      </vt:variant>
      <vt:variant>
        <vt:i4>189</vt:i4>
      </vt:variant>
      <vt:variant>
        <vt:i4>0</vt:i4>
      </vt:variant>
      <vt:variant>
        <vt:i4>5</vt:i4>
      </vt:variant>
      <vt:variant>
        <vt:lpwstr>http://www.mcxapc.org/</vt:lpwstr>
      </vt:variant>
      <vt:variant>
        <vt:lpwstr/>
      </vt:variant>
      <vt:variant>
        <vt:i4>1310776</vt:i4>
      </vt:variant>
      <vt:variant>
        <vt:i4>182</vt:i4>
      </vt:variant>
      <vt:variant>
        <vt:i4>0</vt:i4>
      </vt:variant>
      <vt:variant>
        <vt:i4>5</vt:i4>
      </vt:variant>
      <vt:variant>
        <vt:lpwstr/>
      </vt:variant>
      <vt:variant>
        <vt:lpwstr>_Toc252202865</vt:lpwstr>
      </vt:variant>
      <vt:variant>
        <vt:i4>1310776</vt:i4>
      </vt:variant>
      <vt:variant>
        <vt:i4>176</vt:i4>
      </vt:variant>
      <vt:variant>
        <vt:i4>0</vt:i4>
      </vt:variant>
      <vt:variant>
        <vt:i4>5</vt:i4>
      </vt:variant>
      <vt:variant>
        <vt:lpwstr/>
      </vt:variant>
      <vt:variant>
        <vt:lpwstr>_Toc252202864</vt:lpwstr>
      </vt:variant>
      <vt:variant>
        <vt:i4>1310776</vt:i4>
      </vt:variant>
      <vt:variant>
        <vt:i4>170</vt:i4>
      </vt:variant>
      <vt:variant>
        <vt:i4>0</vt:i4>
      </vt:variant>
      <vt:variant>
        <vt:i4>5</vt:i4>
      </vt:variant>
      <vt:variant>
        <vt:lpwstr/>
      </vt:variant>
      <vt:variant>
        <vt:lpwstr>_Toc252202863</vt:lpwstr>
      </vt:variant>
      <vt:variant>
        <vt:i4>1310776</vt:i4>
      </vt:variant>
      <vt:variant>
        <vt:i4>164</vt:i4>
      </vt:variant>
      <vt:variant>
        <vt:i4>0</vt:i4>
      </vt:variant>
      <vt:variant>
        <vt:i4>5</vt:i4>
      </vt:variant>
      <vt:variant>
        <vt:lpwstr/>
      </vt:variant>
      <vt:variant>
        <vt:lpwstr>_Toc252202862</vt:lpwstr>
      </vt:variant>
      <vt:variant>
        <vt:i4>1310776</vt:i4>
      </vt:variant>
      <vt:variant>
        <vt:i4>158</vt:i4>
      </vt:variant>
      <vt:variant>
        <vt:i4>0</vt:i4>
      </vt:variant>
      <vt:variant>
        <vt:i4>5</vt:i4>
      </vt:variant>
      <vt:variant>
        <vt:lpwstr/>
      </vt:variant>
      <vt:variant>
        <vt:lpwstr>_Toc252202861</vt:lpwstr>
      </vt:variant>
      <vt:variant>
        <vt:i4>1310776</vt:i4>
      </vt:variant>
      <vt:variant>
        <vt:i4>152</vt:i4>
      </vt:variant>
      <vt:variant>
        <vt:i4>0</vt:i4>
      </vt:variant>
      <vt:variant>
        <vt:i4>5</vt:i4>
      </vt:variant>
      <vt:variant>
        <vt:lpwstr/>
      </vt:variant>
      <vt:variant>
        <vt:lpwstr>_Toc252202860</vt:lpwstr>
      </vt:variant>
      <vt:variant>
        <vt:i4>1507384</vt:i4>
      </vt:variant>
      <vt:variant>
        <vt:i4>146</vt:i4>
      </vt:variant>
      <vt:variant>
        <vt:i4>0</vt:i4>
      </vt:variant>
      <vt:variant>
        <vt:i4>5</vt:i4>
      </vt:variant>
      <vt:variant>
        <vt:lpwstr/>
      </vt:variant>
      <vt:variant>
        <vt:lpwstr>_Toc252202859</vt:lpwstr>
      </vt:variant>
      <vt:variant>
        <vt:i4>1507384</vt:i4>
      </vt:variant>
      <vt:variant>
        <vt:i4>140</vt:i4>
      </vt:variant>
      <vt:variant>
        <vt:i4>0</vt:i4>
      </vt:variant>
      <vt:variant>
        <vt:i4>5</vt:i4>
      </vt:variant>
      <vt:variant>
        <vt:lpwstr/>
      </vt:variant>
      <vt:variant>
        <vt:lpwstr>_Toc252202858</vt:lpwstr>
      </vt:variant>
      <vt:variant>
        <vt:i4>1507384</vt:i4>
      </vt:variant>
      <vt:variant>
        <vt:i4>134</vt:i4>
      </vt:variant>
      <vt:variant>
        <vt:i4>0</vt:i4>
      </vt:variant>
      <vt:variant>
        <vt:i4>5</vt:i4>
      </vt:variant>
      <vt:variant>
        <vt:lpwstr/>
      </vt:variant>
      <vt:variant>
        <vt:lpwstr>_Toc252202857</vt:lpwstr>
      </vt:variant>
      <vt:variant>
        <vt:i4>1507384</vt:i4>
      </vt:variant>
      <vt:variant>
        <vt:i4>128</vt:i4>
      </vt:variant>
      <vt:variant>
        <vt:i4>0</vt:i4>
      </vt:variant>
      <vt:variant>
        <vt:i4>5</vt:i4>
      </vt:variant>
      <vt:variant>
        <vt:lpwstr/>
      </vt:variant>
      <vt:variant>
        <vt:lpwstr>_Toc252202856</vt:lpwstr>
      </vt:variant>
      <vt:variant>
        <vt:i4>1507384</vt:i4>
      </vt:variant>
      <vt:variant>
        <vt:i4>122</vt:i4>
      </vt:variant>
      <vt:variant>
        <vt:i4>0</vt:i4>
      </vt:variant>
      <vt:variant>
        <vt:i4>5</vt:i4>
      </vt:variant>
      <vt:variant>
        <vt:lpwstr/>
      </vt:variant>
      <vt:variant>
        <vt:lpwstr>_Toc252202855</vt:lpwstr>
      </vt:variant>
      <vt:variant>
        <vt:i4>1507384</vt:i4>
      </vt:variant>
      <vt:variant>
        <vt:i4>116</vt:i4>
      </vt:variant>
      <vt:variant>
        <vt:i4>0</vt:i4>
      </vt:variant>
      <vt:variant>
        <vt:i4>5</vt:i4>
      </vt:variant>
      <vt:variant>
        <vt:lpwstr/>
      </vt:variant>
      <vt:variant>
        <vt:lpwstr>_Toc252202854</vt:lpwstr>
      </vt:variant>
      <vt:variant>
        <vt:i4>1507384</vt:i4>
      </vt:variant>
      <vt:variant>
        <vt:i4>110</vt:i4>
      </vt:variant>
      <vt:variant>
        <vt:i4>0</vt:i4>
      </vt:variant>
      <vt:variant>
        <vt:i4>5</vt:i4>
      </vt:variant>
      <vt:variant>
        <vt:lpwstr/>
      </vt:variant>
      <vt:variant>
        <vt:lpwstr>_Toc252202853</vt:lpwstr>
      </vt:variant>
      <vt:variant>
        <vt:i4>1507384</vt:i4>
      </vt:variant>
      <vt:variant>
        <vt:i4>104</vt:i4>
      </vt:variant>
      <vt:variant>
        <vt:i4>0</vt:i4>
      </vt:variant>
      <vt:variant>
        <vt:i4>5</vt:i4>
      </vt:variant>
      <vt:variant>
        <vt:lpwstr/>
      </vt:variant>
      <vt:variant>
        <vt:lpwstr>_Toc252202852</vt:lpwstr>
      </vt:variant>
      <vt:variant>
        <vt:i4>1507384</vt:i4>
      </vt:variant>
      <vt:variant>
        <vt:i4>98</vt:i4>
      </vt:variant>
      <vt:variant>
        <vt:i4>0</vt:i4>
      </vt:variant>
      <vt:variant>
        <vt:i4>5</vt:i4>
      </vt:variant>
      <vt:variant>
        <vt:lpwstr/>
      </vt:variant>
      <vt:variant>
        <vt:lpwstr>_Toc252202851</vt:lpwstr>
      </vt:variant>
      <vt:variant>
        <vt:i4>1900606</vt:i4>
      </vt:variant>
      <vt:variant>
        <vt:i4>89</vt:i4>
      </vt:variant>
      <vt:variant>
        <vt:i4>0</vt:i4>
      </vt:variant>
      <vt:variant>
        <vt:i4>5</vt:i4>
      </vt:variant>
      <vt:variant>
        <vt:lpwstr/>
      </vt:variant>
      <vt:variant>
        <vt:lpwstr>_Toc252197796</vt:lpwstr>
      </vt:variant>
      <vt:variant>
        <vt:i4>1900606</vt:i4>
      </vt:variant>
      <vt:variant>
        <vt:i4>83</vt:i4>
      </vt:variant>
      <vt:variant>
        <vt:i4>0</vt:i4>
      </vt:variant>
      <vt:variant>
        <vt:i4>5</vt:i4>
      </vt:variant>
      <vt:variant>
        <vt:lpwstr/>
      </vt:variant>
      <vt:variant>
        <vt:lpwstr>_Toc252197795</vt:lpwstr>
      </vt:variant>
      <vt:variant>
        <vt:i4>1900606</vt:i4>
      </vt:variant>
      <vt:variant>
        <vt:i4>77</vt:i4>
      </vt:variant>
      <vt:variant>
        <vt:i4>0</vt:i4>
      </vt:variant>
      <vt:variant>
        <vt:i4>5</vt:i4>
      </vt:variant>
      <vt:variant>
        <vt:lpwstr/>
      </vt:variant>
      <vt:variant>
        <vt:lpwstr>_Toc252197794</vt:lpwstr>
      </vt:variant>
      <vt:variant>
        <vt:i4>1900606</vt:i4>
      </vt:variant>
      <vt:variant>
        <vt:i4>71</vt:i4>
      </vt:variant>
      <vt:variant>
        <vt:i4>0</vt:i4>
      </vt:variant>
      <vt:variant>
        <vt:i4>5</vt:i4>
      </vt:variant>
      <vt:variant>
        <vt:lpwstr/>
      </vt:variant>
      <vt:variant>
        <vt:lpwstr>_Toc252197793</vt:lpwstr>
      </vt:variant>
      <vt:variant>
        <vt:i4>1900606</vt:i4>
      </vt:variant>
      <vt:variant>
        <vt:i4>65</vt:i4>
      </vt:variant>
      <vt:variant>
        <vt:i4>0</vt:i4>
      </vt:variant>
      <vt:variant>
        <vt:i4>5</vt:i4>
      </vt:variant>
      <vt:variant>
        <vt:lpwstr/>
      </vt:variant>
      <vt:variant>
        <vt:lpwstr>_Toc252197792</vt:lpwstr>
      </vt:variant>
      <vt:variant>
        <vt:i4>1900606</vt:i4>
      </vt:variant>
      <vt:variant>
        <vt:i4>59</vt:i4>
      </vt:variant>
      <vt:variant>
        <vt:i4>0</vt:i4>
      </vt:variant>
      <vt:variant>
        <vt:i4>5</vt:i4>
      </vt:variant>
      <vt:variant>
        <vt:lpwstr/>
      </vt:variant>
      <vt:variant>
        <vt:lpwstr>_Toc252197791</vt:lpwstr>
      </vt:variant>
      <vt:variant>
        <vt:i4>1900606</vt:i4>
      </vt:variant>
      <vt:variant>
        <vt:i4>53</vt:i4>
      </vt:variant>
      <vt:variant>
        <vt:i4>0</vt:i4>
      </vt:variant>
      <vt:variant>
        <vt:i4>5</vt:i4>
      </vt:variant>
      <vt:variant>
        <vt:lpwstr/>
      </vt:variant>
      <vt:variant>
        <vt:lpwstr>_Toc252197790</vt:lpwstr>
      </vt:variant>
      <vt:variant>
        <vt:i4>1835070</vt:i4>
      </vt:variant>
      <vt:variant>
        <vt:i4>47</vt:i4>
      </vt:variant>
      <vt:variant>
        <vt:i4>0</vt:i4>
      </vt:variant>
      <vt:variant>
        <vt:i4>5</vt:i4>
      </vt:variant>
      <vt:variant>
        <vt:lpwstr/>
      </vt:variant>
      <vt:variant>
        <vt:lpwstr>_Toc252197789</vt:lpwstr>
      </vt:variant>
      <vt:variant>
        <vt:i4>1835070</vt:i4>
      </vt:variant>
      <vt:variant>
        <vt:i4>41</vt:i4>
      </vt:variant>
      <vt:variant>
        <vt:i4>0</vt:i4>
      </vt:variant>
      <vt:variant>
        <vt:i4>5</vt:i4>
      </vt:variant>
      <vt:variant>
        <vt:lpwstr/>
      </vt:variant>
      <vt:variant>
        <vt:lpwstr>_Toc252197788</vt:lpwstr>
      </vt:variant>
      <vt:variant>
        <vt:i4>1835070</vt:i4>
      </vt:variant>
      <vt:variant>
        <vt:i4>35</vt:i4>
      </vt:variant>
      <vt:variant>
        <vt:i4>0</vt:i4>
      </vt:variant>
      <vt:variant>
        <vt:i4>5</vt:i4>
      </vt:variant>
      <vt:variant>
        <vt:lpwstr/>
      </vt:variant>
      <vt:variant>
        <vt:lpwstr>_Toc252197787</vt:lpwstr>
      </vt:variant>
      <vt:variant>
        <vt:i4>1835070</vt:i4>
      </vt:variant>
      <vt:variant>
        <vt:i4>29</vt:i4>
      </vt:variant>
      <vt:variant>
        <vt:i4>0</vt:i4>
      </vt:variant>
      <vt:variant>
        <vt:i4>5</vt:i4>
      </vt:variant>
      <vt:variant>
        <vt:lpwstr/>
      </vt:variant>
      <vt:variant>
        <vt:lpwstr>_Toc252197786</vt:lpwstr>
      </vt:variant>
      <vt:variant>
        <vt:i4>1835070</vt:i4>
      </vt:variant>
      <vt:variant>
        <vt:i4>23</vt:i4>
      </vt:variant>
      <vt:variant>
        <vt:i4>0</vt:i4>
      </vt:variant>
      <vt:variant>
        <vt:i4>5</vt:i4>
      </vt:variant>
      <vt:variant>
        <vt:lpwstr/>
      </vt:variant>
      <vt:variant>
        <vt:lpwstr>_Toc252197785</vt:lpwstr>
      </vt:variant>
      <vt:variant>
        <vt:i4>1835070</vt:i4>
      </vt:variant>
      <vt:variant>
        <vt:i4>17</vt:i4>
      </vt:variant>
      <vt:variant>
        <vt:i4>0</vt:i4>
      </vt:variant>
      <vt:variant>
        <vt:i4>5</vt:i4>
      </vt:variant>
      <vt:variant>
        <vt:lpwstr/>
      </vt:variant>
      <vt:variant>
        <vt:lpwstr>_Toc252197784</vt:lpwstr>
      </vt:variant>
      <vt:variant>
        <vt:i4>1835070</vt:i4>
      </vt:variant>
      <vt:variant>
        <vt:i4>11</vt:i4>
      </vt:variant>
      <vt:variant>
        <vt:i4>0</vt:i4>
      </vt:variant>
      <vt:variant>
        <vt:i4>5</vt:i4>
      </vt:variant>
      <vt:variant>
        <vt:lpwstr/>
      </vt:variant>
      <vt:variant>
        <vt:lpwstr>_Toc252197783</vt:lpwstr>
      </vt:variant>
      <vt:variant>
        <vt:i4>1835070</vt:i4>
      </vt:variant>
      <vt:variant>
        <vt:i4>5</vt:i4>
      </vt:variant>
      <vt:variant>
        <vt:i4>0</vt:i4>
      </vt:variant>
      <vt:variant>
        <vt:i4>5</vt:i4>
      </vt:variant>
      <vt:variant>
        <vt:lpwstr/>
      </vt:variant>
      <vt:variant>
        <vt:lpwstr>_Toc252197782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d’Éco-Tourisme de Bien-être</dc:title>
  <dc:subject>en région Auvergne</dc:subject>
  <dc:creator>Cédric</dc:creator>
  <cp:lastModifiedBy>Cédric</cp:lastModifiedBy>
  <cp:revision>19</cp:revision>
  <cp:lastPrinted>2010-02-01T09:35:00Z</cp:lastPrinted>
  <dcterms:created xsi:type="dcterms:W3CDTF">2010-01-14T17:22:00Z</dcterms:created>
  <dcterms:modified xsi:type="dcterms:W3CDTF">2010-02-01T09:36:00Z</dcterms:modified>
</cp:coreProperties>
</file>