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Layout w:type="fixed"/>
        <w:tblLook w:val="0400" w:firstRow="0" w:lastRow="0" w:firstColumn="0" w:lastColumn="0" w:noHBand="0" w:noVBand="1"/>
      </w:tblPr>
      <w:tblGrid>
        <w:gridCol w:w="6840"/>
        <w:gridCol w:w="3330"/>
      </w:tblGrid>
      <w:tr w:rsidR="00A808B5" w14:paraId="2CA73B3D" w14:textId="77777777" w:rsidTr="00E65B03">
        <w:tc>
          <w:tcPr>
            <w:tcW w:w="6840" w:type="dxa"/>
            <w:tcBorders>
              <w:bottom w:val="thickThinMediumGap" w:sz="24" w:space="0" w:color="auto"/>
            </w:tcBorders>
          </w:tcPr>
          <w:sdt>
            <w:sdtPr>
              <w:tag w:val="goog_rdk_1"/>
              <w:id w:val="-1259512765"/>
            </w:sdtPr>
            <w:sdtContent>
              <w:p w14:paraId="6B3A73E0" w14:textId="71F3DE86" w:rsidR="00A808B5" w:rsidRDefault="00A808B5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sz w:val="40"/>
                    <w:szCs w:val="40"/>
                  </w:rPr>
                </w:pPr>
                <w:r>
                  <w:rPr>
                    <w:rFonts w:ascii="Arial" w:eastAsia="Arial" w:hAnsi="Arial" w:cs="Arial"/>
                    <w:b/>
                    <w:sz w:val="40"/>
                    <w:szCs w:val="40"/>
                  </w:rPr>
                  <w:t>Chad Chapman</w:t>
                </w:r>
                <w:sdt>
                  <w:sdtPr>
                    <w:tag w:val="goog_rdk_0"/>
                    <w:id w:val="2030367682"/>
                    <w:showingPlcHdr/>
                  </w:sdtPr>
                  <w:sdtContent>
                    <w:r w:rsidR="006F08D3">
                      <w:t xml:space="preserve">     </w:t>
                    </w:r>
                  </w:sdtContent>
                </w:sdt>
              </w:p>
            </w:sdtContent>
          </w:sdt>
          <w:sdt>
            <w:sdtPr>
              <w:tag w:val="goog_rdk_5"/>
              <w:id w:val="1003938824"/>
            </w:sdtPr>
            <w:sdtEndPr>
              <w:rPr>
                <w:color w:val="000000" w:themeColor="text1"/>
              </w:rPr>
            </w:sdtEndPr>
            <w:sdtContent>
              <w:p w14:paraId="3C7C4E2A" w14:textId="54FECBC9" w:rsidR="00A808B5" w:rsidRPr="00A808B5" w:rsidRDefault="00000000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2"/>
                    <w:id w:val="-1317563765"/>
                  </w:sdtPr>
                  <w:sdtContent>
                    <w:hyperlink r:id="rId6" w:history="1">
                      <w:r w:rsidR="00A808B5" w:rsidRPr="00A808B5">
                        <w:rPr>
                          <w:rFonts w:ascii="Arial" w:eastAsia="Arial" w:hAnsi="Arial" w:cs="Arial"/>
                          <w:b/>
                          <w:color w:val="000000" w:themeColor="text1"/>
                        </w:rPr>
                        <w:t>cbchapman@alumni.vcu.edu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color w:val="000000" w:themeColor="text1"/>
              </w:rPr>
              <w:tag w:val="goog_rdk_8"/>
              <w:id w:val="-1820562154"/>
            </w:sdtPr>
            <w:sdtContent>
              <w:p w14:paraId="3B0BDE47" w14:textId="7AA039DE" w:rsidR="00A808B5" w:rsidRPr="00362FFA" w:rsidRDefault="00000000" w:rsidP="00362FFA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6"/>
                    <w:id w:val="-550230251"/>
                  </w:sdtPr>
                  <w:sdtContent>
                    <w:sdt>
                      <w:sdtPr>
                        <w:rPr>
                          <w:color w:val="000000" w:themeColor="text1"/>
                        </w:rPr>
                        <w:tag w:val="goog_rdk_7"/>
                        <w:id w:val="1872871916"/>
                      </w:sdtPr>
                      <w:sdtContent>
                        <w:r w:rsidR="00A808B5" w:rsidRPr="00A808B5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t>804-426-0891</w:t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3330" w:type="dxa"/>
            <w:tcBorders>
              <w:bottom w:val="thickThinMediumGap" w:sz="24" w:space="0" w:color="auto"/>
            </w:tcBorders>
          </w:tcPr>
          <w:p w14:paraId="515B0A4E" w14:textId="77777777" w:rsidR="00A808B5" w:rsidRDefault="00A808B5" w:rsidP="00767209">
            <w:pPr>
              <w:spacing w:before="300" w:after="0" w:line="240" w:lineRule="auto"/>
              <w:ind w:right="-115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A808B5" w14:paraId="6BF6393C" w14:textId="77777777" w:rsidTr="00E65B03">
        <w:tc>
          <w:tcPr>
            <w:tcW w:w="6840" w:type="dxa"/>
            <w:tcBorders>
              <w:top w:val="thickThinMediumGap" w:sz="24" w:space="0" w:color="auto"/>
            </w:tcBorders>
          </w:tcPr>
          <w:sdt>
            <w:sdtPr>
              <w:tag w:val="goog_rdk_14"/>
              <w:id w:val="2139758737"/>
            </w:sdtPr>
            <w:sdtContent>
              <w:p w14:paraId="26985207" w14:textId="77777777" w:rsidR="00A808B5" w:rsidRPr="00A808B5" w:rsidRDefault="00000000" w:rsidP="00767209">
                <w:pPr>
                  <w:spacing w:before="60" w:after="0" w:line="240" w:lineRule="auto"/>
                  <w:rPr>
                    <w:rFonts w:ascii="Arial" w:eastAsia="Arial" w:hAnsi="Arial" w:cs="Arial"/>
                    <w:b/>
                    <w:sz w:val="28"/>
                    <w:szCs w:val="28"/>
                  </w:rPr>
                </w:pPr>
                <w:sdt>
                  <w:sdtPr>
                    <w:tag w:val="goog_rdk_13"/>
                    <w:id w:val="-748427913"/>
                  </w:sdtPr>
                  <w:sdtContent>
                    <w:r w:rsidR="00A808B5" w:rsidRPr="00A808B5"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Computer Scientist</w:t>
                    </w:r>
                  </w:sdtContent>
                </w:sdt>
              </w:p>
            </w:sdtContent>
          </w:sdt>
        </w:tc>
        <w:tc>
          <w:tcPr>
            <w:tcW w:w="3330" w:type="dxa"/>
            <w:tcBorders>
              <w:top w:val="thickThinMediumGap" w:sz="24" w:space="0" w:color="auto"/>
            </w:tcBorders>
          </w:tcPr>
          <w:p w14:paraId="3C8F993B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EB6C7AF" w14:textId="77777777" w:rsidTr="00E65B03">
        <w:tc>
          <w:tcPr>
            <w:tcW w:w="6840" w:type="dxa"/>
          </w:tcPr>
          <w:p w14:paraId="5FFE939A" w14:textId="0DE2BEE0" w:rsidR="00A808B5" w:rsidRPr="00D04BF1" w:rsidRDefault="00A808B5" w:rsidP="003A5AA1">
            <w:pPr>
              <w:spacing w:before="60" w:after="0" w:line="240" w:lineRule="auto"/>
            </w:pPr>
          </w:p>
        </w:tc>
        <w:tc>
          <w:tcPr>
            <w:tcW w:w="3330" w:type="dxa"/>
          </w:tcPr>
          <w:p w14:paraId="44716EDC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1659A650" w14:textId="77777777" w:rsidTr="00E65B03">
        <w:tc>
          <w:tcPr>
            <w:tcW w:w="6840" w:type="dxa"/>
          </w:tcPr>
          <w:p w14:paraId="4AA02C5C" w14:textId="061F43A1" w:rsidR="00A808B5" w:rsidRDefault="00A808B5" w:rsidP="00767209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GitHub: https://github.com/chapmancbVCU</w:t>
            </w:r>
          </w:p>
        </w:tc>
        <w:tc>
          <w:tcPr>
            <w:tcW w:w="3330" w:type="dxa"/>
          </w:tcPr>
          <w:p w14:paraId="7DD2AD9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98362C4" w14:textId="77777777" w:rsidTr="00E65B03">
        <w:tc>
          <w:tcPr>
            <w:tcW w:w="6840" w:type="dxa"/>
          </w:tcPr>
          <w:p w14:paraId="48BF196A" w14:textId="77777777" w:rsidR="004F5DE4" w:rsidRDefault="00A808B5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LinkedIn: https://www.linkedin.com/in/chadchapman2010/</w:t>
            </w:r>
          </w:p>
          <w:p w14:paraId="084E10AD" w14:textId="1A3D937B" w:rsidR="004F5DE4" w:rsidRDefault="004F5DE4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Portfolio: </w:t>
            </w:r>
            <w:r w:rsidRPr="004F5DE4">
              <w:rPr>
                <w:rFonts w:ascii="Arial" w:eastAsia="Arial" w:hAnsi="Arial" w:cs="Arial"/>
              </w:rPr>
              <w:t>https://chapmancbvcu.github.io/portfolio/dist/index.html</w:t>
            </w:r>
          </w:p>
        </w:tc>
        <w:tc>
          <w:tcPr>
            <w:tcW w:w="3330" w:type="dxa"/>
          </w:tcPr>
          <w:p w14:paraId="35E2668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CC317A8" w14:textId="77777777" w:rsidR="00C9751A" w:rsidRDefault="00C9751A" w:rsidP="00B1221D">
      <w:pPr>
        <w:spacing w:line="240" w:lineRule="auto"/>
        <w:rPr>
          <w:rFonts w:ascii="Arial" w:hAnsi="Arial" w:cs="Arial"/>
        </w:rPr>
      </w:pPr>
    </w:p>
    <w:tbl>
      <w:tblPr>
        <w:tblW w:w="10247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17"/>
        <w:gridCol w:w="9992"/>
        <w:gridCol w:w="138"/>
      </w:tblGrid>
      <w:tr w:rsidR="00B1221D" w14:paraId="604810D4" w14:textId="77777777" w:rsidTr="001E5ECC">
        <w:trPr>
          <w:gridBefore w:val="1"/>
          <w:gridAfter w:val="1"/>
          <w:wBefore w:w="117" w:type="dxa"/>
          <w:wAfter w:w="138" w:type="dxa"/>
          <w:trHeight w:val="111"/>
        </w:trPr>
        <w:tc>
          <w:tcPr>
            <w:tcW w:w="9992" w:type="dxa"/>
            <w:shd w:val="clear" w:color="auto" w:fill="D9D9D9"/>
          </w:tcPr>
          <w:p w14:paraId="32EA4439" w14:textId="5AA590AB" w:rsidR="00B1221D" w:rsidRPr="00726204" w:rsidRDefault="00B1221D" w:rsidP="007672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</w:t>
            </w:r>
          </w:p>
        </w:tc>
      </w:tr>
      <w:tr w:rsidR="00023C10" w:rsidRPr="0073128E" w14:paraId="63E0A55D" w14:textId="77777777" w:rsidTr="003A5A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834"/>
        </w:trPr>
        <w:tc>
          <w:tcPr>
            <w:tcW w:w="10247" w:type="dxa"/>
            <w:gridSpan w:val="3"/>
          </w:tcPr>
          <w:p w14:paraId="4A16B312" w14:textId="0A82F292" w:rsidR="001E5ECC" w:rsidRPr="001E5ECC" w:rsidRDefault="001E5ECC" w:rsidP="003A5A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1E5ECC">
              <w:rPr>
                <w:rFonts w:ascii="Arial" w:hAnsi="Arial" w:cs="Arial"/>
              </w:rPr>
              <w:t xml:space="preserve">Highly skilled computer scientist with expertise in Java, JavaScript, </w:t>
            </w:r>
            <w:r w:rsidR="00C31A85">
              <w:rPr>
                <w:rFonts w:ascii="Arial" w:hAnsi="Arial" w:cs="Arial"/>
              </w:rPr>
              <w:t xml:space="preserve">TypeScript, Node.JS, </w:t>
            </w:r>
            <w:r w:rsidR="00A96EF0">
              <w:rPr>
                <w:rFonts w:ascii="Arial" w:hAnsi="Arial" w:cs="Arial"/>
              </w:rPr>
              <w:t xml:space="preserve">Jest, </w:t>
            </w:r>
            <w:r w:rsidRPr="001E5ECC">
              <w:rPr>
                <w:rFonts w:ascii="Arial" w:hAnsi="Arial" w:cs="Arial"/>
              </w:rPr>
              <w:t xml:space="preserve">HTML, CSS, PHP, FFmpeg, Eclipse, Visual Studio, Ansible, Atlassian, Confluence, Jira, BitBucket, MySQL MariaDB, phpMyAdmin, Nginx Web Server, webpack, Git, </w:t>
            </w:r>
            <w:r w:rsidR="00435115">
              <w:rPr>
                <w:rFonts w:ascii="Arial" w:hAnsi="Arial" w:cs="Arial"/>
              </w:rPr>
              <w:t xml:space="preserve">GitHub </w:t>
            </w:r>
            <w:r w:rsidRPr="001E5ECC">
              <w:rPr>
                <w:rFonts w:ascii="Arial" w:hAnsi="Arial" w:cs="Arial"/>
              </w:rPr>
              <w:t>and multiple platforms including Windows, Linux/Unix, Ubuntu, RHEL/CentOS, and Mac OS X. Proven ability to design, develop, and deploy complex systems and software solutions.</w:t>
            </w:r>
          </w:p>
        </w:tc>
      </w:tr>
    </w:tbl>
    <w:p w14:paraId="3C34B9E0" w14:textId="77777777" w:rsidR="00A66907" w:rsidRPr="003A5AA1" w:rsidRDefault="00A66907" w:rsidP="00A66907">
      <w:pPr>
        <w:spacing w:line="240" w:lineRule="auto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A66907" w14:paraId="17A31198" w14:textId="77777777" w:rsidTr="00407FFC">
        <w:trPr>
          <w:trHeight w:val="115"/>
        </w:trPr>
        <w:tc>
          <w:tcPr>
            <w:tcW w:w="10080" w:type="dxa"/>
            <w:shd w:val="clear" w:color="auto" w:fill="D9D9D9"/>
          </w:tcPr>
          <w:p w14:paraId="4DCB9F17" w14:textId="77777777" w:rsidR="00A66907" w:rsidRPr="00726204" w:rsidRDefault="00A66907" w:rsidP="00407F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65E6BEB2" w14:textId="77777777" w:rsidR="00A66907" w:rsidRDefault="00A66907" w:rsidP="00A66907">
      <w:pPr>
        <w:spacing w:after="0" w:line="240" w:lineRule="auto"/>
        <w:rPr>
          <w:rFonts w:ascii="Arial" w:hAnsi="Arial" w:cs="Arial"/>
        </w:rPr>
      </w:pPr>
    </w:p>
    <w:tbl>
      <w:tblPr>
        <w:tblW w:w="10264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7255"/>
        <w:gridCol w:w="3009"/>
      </w:tblGrid>
      <w:tr w:rsidR="00A66907" w:rsidRPr="00513FD6" w14:paraId="0AEBC054" w14:textId="77777777" w:rsidTr="003A5AA1">
        <w:trPr>
          <w:trHeight w:val="258"/>
        </w:trPr>
        <w:tc>
          <w:tcPr>
            <w:tcW w:w="7255" w:type="dxa"/>
          </w:tcPr>
          <w:p w14:paraId="602EA1A2" w14:textId="77777777" w:rsidR="00A66907" w:rsidRPr="00CC53B3" w:rsidRDefault="00A66907" w:rsidP="009E2A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Systems and Applications, Inc.</w:t>
            </w:r>
            <w:r w:rsidRPr="00CC53B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08" w:type="dxa"/>
          </w:tcPr>
          <w:p w14:paraId="77FB9E10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A66907" w:rsidRPr="00513FD6" w14:paraId="073CE1F1" w14:textId="77777777" w:rsidTr="003A5AA1">
        <w:trPr>
          <w:trHeight w:val="258"/>
        </w:trPr>
        <w:tc>
          <w:tcPr>
            <w:tcW w:w="7255" w:type="dxa"/>
          </w:tcPr>
          <w:p w14:paraId="113E1B61" w14:textId="1A504DDA" w:rsidR="00A66907" w:rsidRPr="00CC53B3" w:rsidRDefault="0089182A" w:rsidP="009E2A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Scientist</w:t>
            </w:r>
          </w:p>
        </w:tc>
        <w:tc>
          <w:tcPr>
            <w:tcW w:w="3008" w:type="dxa"/>
          </w:tcPr>
          <w:p w14:paraId="16AD08F2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9A72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12–Present</w:t>
            </w:r>
          </w:p>
        </w:tc>
      </w:tr>
      <w:tr w:rsidR="00A66907" w:rsidRPr="001E5ECC" w14:paraId="1F4A2CB8" w14:textId="77777777" w:rsidTr="00C514DC">
        <w:trPr>
          <w:trHeight w:val="4482"/>
        </w:trPr>
        <w:tc>
          <w:tcPr>
            <w:tcW w:w="10264" w:type="dxa"/>
            <w:gridSpan w:val="2"/>
          </w:tcPr>
          <w:p w14:paraId="05C255D5" w14:textId="77777777" w:rsidR="001E5ECC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 xml:space="preserve">Provide simulation services for NASA Langley Research Center's Air Traffic Operations Laboratory (ATOL) as a Systems Engineer. </w:t>
            </w:r>
          </w:p>
          <w:p w14:paraId="3FB20053" w14:textId="77777777" w:rsidR="001E5ECC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 xml:space="preserve">Ensure secure delivery of experiment data to researchers and development team following CIA IT Security industry standard. </w:t>
            </w:r>
          </w:p>
          <w:p w14:paraId="2313EEC3" w14:textId="71E67C5A" w:rsidR="001E5ECC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>Reduce customer's operational costs by designing and deploying video streaming solution using Nginx server that supports live streaming and Video on Demand (VOD) services</w:t>
            </w:r>
            <w:r>
              <w:rPr>
                <w:rFonts w:ascii="Arial" w:hAnsi="Arial" w:cs="Arial"/>
              </w:rPr>
              <w:t>.</w:t>
            </w:r>
          </w:p>
          <w:p w14:paraId="4621FEF0" w14:textId="6EDDC30B" w:rsidR="001E5ECC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>Develop website front end for video streaming solution that references database storing searchable records of videos available to VOD service</w:t>
            </w:r>
            <w:r>
              <w:rPr>
                <w:rFonts w:ascii="Arial" w:hAnsi="Arial" w:cs="Arial"/>
              </w:rPr>
              <w:t>.</w:t>
            </w:r>
          </w:p>
          <w:p w14:paraId="72A37B31" w14:textId="3279B784" w:rsidR="001E5ECC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 xml:space="preserve">Automate deployment of several generations of configuration baseline with Ansible to hardware assets in customer's test and verification laboratory and production environments, reducing deployment time by </w:t>
            </w:r>
            <w:r>
              <w:rPr>
                <w:rFonts w:ascii="Arial" w:hAnsi="Arial" w:cs="Arial"/>
              </w:rPr>
              <w:t>75</w:t>
            </w:r>
            <w:r w:rsidRPr="001E5ECC">
              <w:rPr>
                <w:rFonts w:ascii="Arial" w:hAnsi="Arial" w:cs="Arial"/>
              </w:rPr>
              <w:t>%.</w:t>
            </w:r>
          </w:p>
          <w:p w14:paraId="2F3E8831" w14:textId="41E61927" w:rsidR="001E5ECC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>Implement Python script that reports statistics of error rates from large datasets,</w:t>
            </w:r>
            <w:r w:rsidR="00195994">
              <w:rPr>
                <w:rFonts w:ascii="Arial" w:hAnsi="Arial" w:cs="Arial"/>
              </w:rPr>
              <w:t xml:space="preserve"> assisting the customer in determining the scope of a simulation timing issue.</w:t>
            </w:r>
          </w:p>
          <w:p w14:paraId="5DF8726A" w14:textId="7ACECB30" w:rsidR="00C278F5" w:rsidRPr="001E5ECC" w:rsidRDefault="001E5ECC" w:rsidP="001E5ECC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</w:rPr>
            </w:pPr>
            <w:r w:rsidRPr="001E5ECC">
              <w:rPr>
                <w:rFonts w:ascii="Arial" w:hAnsi="Arial" w:cs="Arial"/>
              </w:rPr>
              <w:t>Develop maintenance tool in Java that generates report of outdated simulation software builds on systems throughout production environment</w:t>
            </w:r>
            <w:r w:rsidR="006D16E5">
              <w:rPr>
                <w:rFonts w:ascii="Arial" w:hAnsi="Arial" w:cs="Arial"/>
              </w:rPr>
              <w:t>.</w:t>
            </w:r>
          </w:p>
        </w:tc>
      </w:tr>
    </w:tbl>
    <w:p w14:paraId="23AD5DA6" w14:textId="77777777" w:rsidR="001210C5" w:rsidRPr="003A5AA1" w:rsidRDefault="001210C5" w:rsidP="001210C5">
      <w:pPr>
        <w:spacing w:line="240" w:lineRule="auto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1210C5" w14:paraId="73106C4B" w14:textId="77777777" w:rsidTr="00B16D0D">
        <w:trPr>
          <w:trHeight w:val="115"/>
        </w:trPr>
        <w:tc>
          <w:tcPr>
            <w:tcW w:w="10080" w:type="dxa"/>
            <w:shd w:val="clear" w:color="auto" w:fill="D9D9D9"/>
          </w:tcPr>
          <w:p w14:paraId="4CEE7522" w14:textId="77777777" w:rsidR="001210C5" w:rsidRPr="00726204" w:rsidRDefault="001210C5" w:rsidP="00B16D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</w:tbl>
    <w:p w14:paraId="58177C5F" w14:textId="77777777" w:rsidR="001210C5" w:rsidRDefault="001210C5" w:rsidP="001210C5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236"/>
        <w:gridCol w:w="6694"/>
        <w:gridCol w:w="3410"/>
      </w:tblGrid>
      <w:tr w:rsidR="001210C5" w:rsidRPr="00682829" w14:paraId="407A7E89" w14:textId="77777777" w:rsidTr="00125679">
        <w:tc>
          <w:tcPr>
            <w:tcW w:w="6930" w:type="dxa"/>
            <w:gridSpan w:val="2"/>
          </w:tcPr>
          <w:p w14:paraId="180B1D8F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Bachelor</w:t>
            </w:r>
            <w:r w:rsidRPr="00682829">
              <w:rPr>
                <w:rFonts w:ascii="Arial" w:hAnsi="Arial" w:cs="Arial"/>
                <w:b/>
              </w:rPr>
              <w:t xml:space="preserve"> of Science in Computer Science </w:t>
            </w:r>
          </w:p>
        </w:tc>
        <w:tc>
          <w:tcPr>
            <w:tcW w:w="3410" w:type="dxa"/>
          </w:tcPr>
          <w:p w14:paraId="7D79B0A4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2010</w:t>
            </w:r>
          </w:p>
        </w:tc>
      </w:tr>
      <w:tr w:rsidR="001210C5" w:rsidRPr="00682829" w14:paraId="54C68A34" w14:textId="77777777" w:rsidTr="00125679">
        <w:tc>
          <w:tcPr>
            <w:tcW w:w="6930" w:type="dxa"/>
            <w:gridSpan w:val="2"/>
          </w:tcPr>
          <w:p w14:paraId="36552A75" w14:textId="77777777" w:rsidR="001210C5" w:rsidRPr="00682829" w:rsidRDefault="001210C5" w:rsidP="00B16D0D">
            <w:pPr>
              <w:spacing w:after="0"/>
              <w:rPr>
                <w:rFonts w:ascii="Arial" w:hAnsi="Arial" w:cs="Arial"/>
                <w:b/>
              </w:rPr>
            </w:pPr>
            <w:r w:rsidRPr="00682829">
              <w:rPr>
                <w:rFonts w:ascii="Arial" w:hAnsi="Arial" w:cs="Arial"/>
              </w:rPr>
              <w:t>Virginia Commonwealth University</w:t>
            </w:r>
          </w:p>
        </w:tc>
        <w:tc>
          <w:tcPr>
            <w:tcW w:w="3410" w:type="dxa"/>
          </w:tcPr>
          <w:p w14:paraId="7C4A986D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Richmond, VA</w:t>
            </w:r>
          </w:p>
        </w:tc>
      </w:tr>
      <w:tr w:rsidR="001210C5" w:rsidRPr="00682829" w14:paraId="68C488C2" w14:textId="77777777" w:rsidTr="00125679">
        <w:tc>
          <w:tcPr>
            <w:tcW w:w="236" w:type="dxa"/>
          </w:tcPr>
          <w:p w14:paraId="5FB0C96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1C2C40F4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Minors</w:t>
            </w:r>
            <w:r w:rsidRPr="00682829">
              <w:rPr>
                <w:rFonts w:ascii="Arial" w:hAnsi="Arial" w:cs="Arial"/>
              </w:rPr>
              <w:t>: Computer Engineering, Mathematical Sciences</w:t>
            </w:r>
          </w:p>
        </w:tc>
      </w:tr>
      <w:tr w:rsidR="001210C5" w:rsidRPr="00682829" w14:paraId="0270ACC3" w14:textId="77777777" w:rsidTr="00125679">
        <w:tc>
          <w:tcPr>
            <w:tcW w:w="236" w:type="dxa"/>
          </w:tcPr>
          <w:p w14:paraId="56BF7C8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0B1A13A7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Distinctions</w:t>
            </w:r>
            <w:r w:rsidRPr="00682829">
              <w:rPr>
                <w:rFonts w:ascii="Arial" w:hAnsi="Arial" w:cs="Arial"/>
              </w:rPr>
              <w:t>: Dean’s List – Spring 2007</w:t>
            </w:r>
          </w:p>
        </w:tc>
      </w:tr>
    </w:tbl>
    <w:p w14:paraId="37A06612" w14:textId="77777777" w:rsidR="001210C5" w:rsidRPr="00383722" w:rsidRDefault="001210C5" w:rsidP="001210C5">
      <w:pPr>
        <w:spacing w:after="0" w:line="240" w:lineRule="auto"/>
        <w:rPr>
          <w:rFonts w:ascii="Arial" w:hAnsi="Arial" w:cs="Arial"/>
          <w:sz w:val="10"/>
          <w:szCs w:val="10"/>
        </w:rPr>
      </w:pPr>
    </w:p>
    <w:sectPr w:rsidR="001210C5" w:rsidRPr="00383722" w:rsidSect="00383722">
      <w:pgSz w:w="12240" w:h="15840"/>
      <w:pgMar w:top="864" w:right="1080" w:bottom="112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A8B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66F3"/>
    <w:multiLevelType w:val="hybridMultilevel"/>
    <w:tmpl w:val="86D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A69"/>
    <w:multiLevelType w:val="hybridMultilevel"/>
    <w:tmpl w:val="B3E8722C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53630A6"/>
    <w:multiLevelType w:val="hybridMultilevel"/>
    <w:tmpl w:val="3E84CAA6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D912ABC"/>
    <w:multiLevelType w:val="hybridMultilevel"/>
    <w:tmpl w:val="6AA8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1AB7"/>
    <w:multiLevelType w:val="hybridMultilevel"/>
    <w:tmpl w:val="3516D9F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E001719"/>
    <w:multiLevelType w:val="hybridMultilevel"/>
    <w:tmpl w:val="ACA83E12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DE4DD4"/>
    <w:multiLevelType w:val="hybridMultilevel"/>
    <w:tmpl w:val="00BA2866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9F404F7"/>
    <w:multiLevelType w:val="hybridMultilevel"/>
    <w:tmpl w:val="3F60D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97414"/>
    <w:multiLevelType w:val="hybridMultilevel"/>
    <w:tmpl w:val="EA1CB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67EA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76664"/>
    <w:multiLevelType w:val="hybridMultilevel"/>
    <w:tmpl w:val="C5B0996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8400459">
    <w:abstractNumId w:val="8"/>
  </w:num>
  <w:num w:numId="2" w16cid:durableId="661009810">
    <w:abstractNumId w:val="1"/>
  </w:num>
  <w:num w:numId="3" w16cid:durableId="593512497">
    <w:abstractNumId w:val="9"/>
  </w:num>
  <w:num w:numId="4" w16cid:durableId="333580288">
    <w:abstractNumId w:val="5"/>
  </w:num>
  <w:num w:numId="5" w16cid:durableId="1268267313">
    <w:abstractNumId w:val="10"/>
  </w:num>
  <w:num w:numId="6" w16cid:durableId="901525457">
    <w:abstractNumId w:val="3"/>
  </w:num>
  <w:num w:numId="7" w16cid:durableId="366637702">
    <w:abstractNumId w:val="7"/>
  </w:num>
  <w:num w:numId="8" w16cid:durableId="688022563">
    <w:abstractNumId w:val="6"/>
  </w:num>
  <w:num w:numId="9" w16cid:durableId="196939078">
    <w:abstractNumId w:val="2"/>
  </w:num>
  <w:num w:numId="10" w16cid:durableId="1584683539">
    <w:abstractNumId w:val="0"/>
  </w:num>
  <w:num w:numId="11" w16cid:durableId="1474172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222E3"/>
    <w:rsid w:val="00023C10"/>
    <w:rsid w:val="00024090"/>
    <w:rsid w:val="000300CD"/>
    <w:rsid w:val="00043D03"/>
    <w:rsid w:val="00051240"/>
    <w:rsid w:val="00052E8E"/>
    <w:rsid w:val="00062584"/>
    <w:rsid w:val="00063F6C"/>
    <w:rsid w:val="000800F9"/>
    <w:rsid w:val="00084835"/>
    <w:rsid w:val="000908E2"/>
    <w:rsid w:val="000A13EA"/>
    <w:rsid w:val="000B0AC9"/>
    <w:rsid w:val="000B6BB6"/>
    <w:rsid w:val="000C033F"/>
    <w:rsid w:val="000C4C19"/>
    <w:rsid w:val="000C4E2A"/>
    <w:rsid w:val="000D2794"/>
    <w:rsid w:val="000D35A1"/>
    <w:rsid w:val="000F050B"/>
    <w:rsid w:val="001048CD"/>
    <w:rsid w:val="001078C9"/>
    <w:rsid w:val="00114BCE"/>
    <w:rsid w:val="001210C5"/>
    <w:rsid w:val="00123E7B"/>
    <w:rsid w:val="00125679"/>
    <w:rsid w:val="00130812"/>
    <w:rsid w:val="00141242"/>
    <w:rsid w:val="00144C45"/>
    <w:rsid w:val="00146623"/>
    <w:rsid w:val="00160DF6"/>
    <w:rsid w:val="00183CC2"/>
    <w:rsid w:val="00184116"/>
    <w:rsid w:val="00195994"/>
    <w:rsid w:val="00196A17"/>
    <w:rsid w:val="001A58F1"/>
    <w:rsid w:val="001B1955"/>
    <w:rsid w:val="001B1A74"/>
    <w:rsid w:val="001B5562"/>
    <w:rsid w:val="001E5ECC"/>
    <w:rsid w:val="001F1A85"/>
    <w:rsid w:val="001F3858"/>
    <w:rsid w:val="00204DBF"/>
    <w:rsid w:val="002101EA"/>
    <w:rsid w:val="0021202C"/>
    <w:rsid w:val="0021366A"/>
    <w:rsid w:val="00231A4C"/>
    <w:rsid w:val="00245B09"/>
    <w:rsid w:val="002538F4"/>
    <w:rsid w:val="00254DC9"/>
    <w:rsid w:val="002837E2"/>
    <w:rsid w:val="002A1473"/>
    <w:rsid w:val="002A3195"/>
    <w:rsid w:val="002B5FE7"/>
    <w:rsid w:val="002C3EAD"/>
    <w:rsid w:val="002C6565"/>
    <w:rsid w:val="002C789D"/>
    <w:rsid w:val="00302F94"/>
    <w:rsid w:val="0032658A"/>
    <w:rsid w:val="00331DE1"/>
    <w:rsid w:val="00334A02"/>
    <w:rsid w:val="00340214"/>
    <w:rsid w:val="00341980"/>
    <w:rsid w:val="00344735"/>
    <w:rsid w:val="00346B28"/>
    <w:rsid w:val="00346FFA"/>
    <w:rsid w:val="00350A3F"/>
    <w:rsid w:val="00362FFA"/>
    <w:rsid w:val="00364DD3"/>
    <w:rsid w:val="003665CB"/>
    <w:rsid w:val="0036695E"/>
    <w:rsid w:val="00372EFB"/>
    <w:rsid w:val="00376135"/>
    <w:rsid w:val="00383722"/>
    <w:rsid w:val="003850B7"/>
    <w:rsid w:val="003862AF"/>
    <w:rsid w:val="003A5AA1"/>
    <w:rsid w:val="003B6CE4"/>
    <w:rsid w:val="003B7AC5"/>
    <w:rsid w:val="003C3990"/>
    <w:rsid w:val="003D09B9"/>
    <w:rsid w:val="003D71ED"/>
    <w:rsid w:val="003E5D1F"/>
    <w:rsid w:val="003E7CED"/>
    <w:rsid w:val="003F26F8"/>
    <w:rsid w:val="003F4A86"/>
    <w:rsid w:val="00403173"/>
    <w:rsid w:val="004075F6"/>
    <w:rsid w:val="00407FFC"/>
    <w:rsid w:val="0041774C"/>
    <w:rsid w:val="00426539"/>
    <w:rsid w:val="004268F3"/>
    <w:rsid w:val="004314AC"/>
    <w:rsid w:val="004340B4"/>
    <w:rsid w:val="00435115"/>
    <w:rsid w:val="00440C2D"/>
    <w:rsid w:val="0044254B"/>
    <w:rsid w:val="00476B5A"/>
    <w:rsid w:val="00483762"/>
    <w:rsid w:val="004A3E09"/>
    <w:rsid w:val="004B675E"/>
    <w:rsid w:val="004C2757"/>
    <w:rsid w:val="004D02DF"/>
    <w:rsid w:val="004E5822"/>
    <w:rsid w:val="004E614F"/>
    <w:rsid w:val="004E7445"/>
    <w:rsid w:val="004F035A"/>
    <w:rsid w:val="004F2E1E"/>
    <w:rsid w:val="004F5DE4"/>
    <w:rsid w:val="004F6E5F"/>
    <w:rsid w:val="005069EB"/>
    <w:rsid w:val="00507679"/>
    <w:rsid w:val="00513DD9"/>
    <w:rsid w:val="00514A7F"/>
    <w:rsid w:val="00525390"/>
    <w:rsid w:val="00527E18"/>
    <w:rsid w:val="00534FC5"/>
    <w:rsid w:val="0054055E"/>
    <w:rsid w:val="005438E5"/>
    <w:rsid w:val="00556AAA"/>
    <w:rsid w:val="00572B0E"/>
    <w:rsid w:val="00573881"/>
    <w:rsid w:val="0057686C"/>
    <w:rsid w:val="00583485"/>
    <w:rsid w:val="00585DAE"/>
    <w:rsid w:val="0059007D"/>
    <w:rsid w:val="00594991"/>
    <w:rsid w:val="005B2A01"/>
    <w:rsid w:val="005C6EAA"/>
    <w:rsid w:val="005D2CC9"/>
    <w:rsid w:val="005D562E"/>
    <w:rsid w:val="005F0AAF"/>
    <w:rsid w:val="005F2565"/>
    <w:rsid w:val="005F3BBA"/>
    <w:rsid w:val="005F7DFF"/>
    <w:rsid w:val="00640F46"/>
    <w:rsid w:val="00642EA4"/>
    <w:rsid w:val="00653270"/>
    <w:rsid w:val="006540DF"/>
    <w:rsid w:val="00656232"/>
    <w:rsid w:val="0065631C"/>
    <w:rsid w:val="006640EE"/>
    <w:rsid w:val="00664E02"/>
    <w:rsid w:val="00667046"/>
    <w:rsid w:val="00672C0A"/>
    <w:rsid w:val="00675841"/>
    <w:rsid w:val="0067681E"/>
    <w:rsid w:val="00695A5A"/>
    <w:rsid w:val="006A2CC2"/>
    <w:rsid w:val="006A6B54"/>
    <w:rsid w:val="006B2D7E"/>
    <w:rsid w:val="006B7A53"/>
    <w:rsid w:val="006C037D"/>
    <w:rsid w:val="006D16E5"/>
    <w:rsid w:val="006D314B"/>
    <w:rsid w:val="006D7B58"/>
    <w:rsid w:val="006E67ED"/>
    <w:rsid w:val="006F0114"/>
    <w:rsid w:val="006F08D3"/>
    <w:rsid w:val="006F26C4"/>
    <w:rsid w:val="006F3AE7"/>
    <w:rsid w:val="0070056B"/>
    <w:rsid w:val="0070066C"/>
    <w:rsid w:val="00707CC0"/>
    <w:rsid w:val="00726FF9"/>
    <w:rsid w:val="00730DBF"/>
    <w:rsid w:val="00755A03"/>
    <w:rsid w:val="00762EA9"/>
    <w:rsid w:val="00774108"/>
    <w:rsid w:val="00782A40"/>
    <w:rsid w:val="00795085"/>
    <w:rsid w:val="007A3554"/>
    <w:rsid w:val="007A392A"/>
    <w:rsid w:val="007A6585"/>
    <w:rsid w:val="007A7BA7"/>
    <w:rsid w:val="007B70F9"/>
    <w:rsid w:val="007C40E5"/>
    <w:rsid w:val="007D5BB5"/>
    <w:rsid w:val="007E53C5"/>
    <w:rsid w:val="0080254D"/>
    <w:rsid w:val="00826F81"/>
    <w:rsid w:val="00827D15"/>
    <w:rsid w:val="0083051D"/>
    <w:rsid w:val="008563D4"/>
    <w:rsid w:val="00864228"/>
    <w:rsid w:val="008711B7"/>
    <w:rsid w:val="0087727F"/>
    <w:rsid w:val="0088160D"/>
    <w:rsid w:val="00881BAE"/>
    <w:rsid w:val="008820B5"/>
    <w:rsid w:val="0088327C"/>
    <w:rsid w:val="00883F9D"/>
    <w:rsid w:val="0089182A"/>
    <w:rsid w:val="00894E00"/>
    <w:rsid w:val="008B0976"/>
    <w:rsid w:val="008C193E"/>
    <w:rsid w:val="008C4813"/>
    <w:rsid w:val="008C508E"/>
    <w:rsid w:val="008C69D9"/>
    <w:rsid w:val="008D2121"/>
    <w:rsid w:val="0090199B"/>
    <w:rsid w:val="009447B5"/>
    <w:rsid w:val="009512F8"/>
    <w:rsid w:val="00952388"/>
    <w:rsid w:val="0096050B"/>
    <w:rsid w:val="00973D5F"/>
    <w:rsid w:val="009775DB"/>
    <w:rsid w:val="009A0257"/>
    <w:rsid w:val="009A72FF"/>
    <w:rsid w:val="009B2504"/>
    <w:rsid w:val="009C3831"/>
    <w:rsid w:val="009C4407"/>
    <w:rsid w:val="009D4490"/>
    <w:rsid w:val="009D7CB2"/>
    <w:rsid w:val="009E2AE4"/>
    <w:rsid w:val="009F694D"/>
    <w:rsid w:val="00A03DA5"/>
    <w:rsid w:val="00A04655"/>
    <w:rsid w:val="00A06525"/>
    <w:rsid w:val="00A11582"/>
    <w:rsid w:val="00A145EC"/>
    <w:rsid w:val="00A15E88"/>
    <w:rsid w:val="00A23EA9"/>
    <w:rsid w:val="00A26F68"/>
    <w:rsid w:val="00A27647"/>
    <w:rsid w:val="00A33AD8"/>
    <w:rsid w:val="00A37BC8"/>
    <w:rsid w:val="00A43020"/>
    <w:rsid w:val="00A44908"/>
    <w:rsid w:val="00A47BA1"/>
    <w:rsid w:val="00A50B9F"/>
    <w:rsid w:val="00A551BC"/>
    <w:rsid w:val="00A6266E"/>
    <w:rsid w:val="00A66907"/>
    <w:rsid w:val="00A72033"/>
    <w:rsid w:val="00A737BA"/>
    <w:rsid w:val="00A808B5"/>
    <w:rsid w:val="00A90809"/>
    <w:rsid w:val="00A911B5"/>
    <w:rsid w:val="00A93521"/>
    <w:rsid w:val="00A9630B"/>
    <w:rsid w:val="00A96EF0"/>
    <w:rsid w:val="00AA20E2"/>
    <w:rsid w:val="00AE41FE"/>
    <w:rsid w:val="00AF2F74"/>
    <w:rsid w:val="00B05313"/>
    <w:rsid w:val="00B0587A"/>
    <w:rsid w:val="00B06AFD"/>
    <w:rsid w:val="00B1221D"/>
    <w:rsid w:val="00B15BBA"/>
    <w:rsid w:val="00B1796C"/>
    <w:rsid w:val="00B20980"/>
    <w:rsid w:val="00B213DF"/>
    <w:rsid w:val="00B24981"/>
    <w:rsid w:val="00B31146"/>
    <w:rsid w:val="00B32CF6"/>
    <w:rsid w:val="00B34B8C"/>
    <w:rsid w:val="00B501F5"/>
    <w:rsid w:val="00B55444"/>
    <w:rsid w:val="00B90008"/>
    <w:rsid w:val="00B936F9"/>
    <w:rsid w:val="00BB052E"/>
    <w:rsid w:val="00BC5006"/>
    <w:rsid w:val="00BC6817"/>
    <w:rsid w:val="00BD01F5"/>
    <w:rsid w:val="00BD030B"/>
    <w:rsid w:val="00BE17CC"/>
    <w:rsid w:val="00BE2F53"/>
    <w:rsid w:val="00BF2D40"/>
    <w:rsid w:val="00BF3896"/>
    <w:rsid w:val="00BF3B3F"/>
    <w:rsid w:val="00C0252B"/>
    <w:rsid w:val="00C12081"/>
    <w:rsid w:val="00C17B06"/>
    <w:rsid w:val="00C22F19"/>
    <w:rsid w:val="00C26068"/>
    <w:rsid w:val="00C278F5"/>
    <w:rsid w:val="00C31A85"/>
    <w:rsid w:val="00C325EF"/>
    <w:rsid w:val="00C36F74"/>
    <w:rsid w:val="00C45338"/>
    <w:rsid w:val="00C514DC"/>
    <w:rsid w:val="00C54C90"/>
    <w:rsid w:val="00C5642A"/>
    <w:rsid w:val="00C62DF7"/>
    <w:rsid w:val="00C75286"/>
    <w:rsid w:val="00C760AE"/>
    <w:rsid w:val="00C82A83"/>
    <w:rsid w:val="00C84457"/>
    <w:rsid w:val="00C9751A"/>
    <w:rsid w:val="00C978B3"/>
    <w:rsid w:val="00CA2236"/>
    <w:rsid w:val="00CA603D"/>
    <w:rsid w:val="00CB7E3C"/>
    <w:rsid w:val="00CC069E"/>
    <w:rsid w:val="00CD2D5F"/>
    <w:rsid w:val="00CE2797"/>
    <w:rsid w:val="00CE6B66"/>
    <w:rsid w:val="00CF1887"/>
    <w:rsid w:val="00CF24DD"/>
    <w:rsid w:val="00D0327E"/>
    <w:rsid w:val="00D04824"/>
    <w:rsid w:val="00D04BF1"/>
    <w:rsid w:val="00D112D8"/>
    <w:rsid w:val="00D336AF"/>
    <w:rsid w:val="00D41119"/>
    <w:rsid w:val="00D5089C"/>
    <w:rsid w:val="00D649CE"/>
    <w:rsid w:val="00D65265"/>
    <w:rsid w:val="00D77CBE"/>
    <w:rsid w:val="00D87F7D"/>
    <w:rsid w:val="00D940EA"/>
    <w:rsid w:val="00DB5A61"/>
    <w:rsid w:val="00DC27FB"/>
    <w:rsid w:val="00DC3315"/>
    <w:rsid w:val="00DD6D5D"/>
    <w:rsid w:val="00DE2009"/>
    <w:rsid w:val="00DF1A38"/>
    <w:rsid w:val="00DF5143"/>
    <w:rsid w:val="00DF5355"/>
    <w:rsid w:val="00DF6B67"/>
    <w:rsid w:val="00E00CB8"/>
    <w:rsid w:val="00E05603"/>
    <w:rsid w:val="00E14ACE"/>
    <w:rsid w:val="00E1511C"/>
    <w:rsid w:val="00E24314"/>
    <w:rsid w:val="00E26AA1"/>
    <w:rsid w:val="00E37D55"/>
    <w:rsid w:val="00E62BEC"/>
    <w:rsid w:val="00E65B03"/>
    <w:rsid w:val="00E66515"/>
    <w:rsid w:val="00E7066A"/>
    <w:rsid w:val="00E84CEE"/>
    <w:rsid w:val="00E93AC2"/>
    <w:rsid w:val="00EC4A3B"/>
    <w:rsid w:val="00EF2B1A"/>
    <w:rsid w:val="00EF39CD"/>
    <w:rsid w:val="00EF558D"/>
    <w:rsid w:val="00F021C2"/>
    <w:rsid w:val="00F13519"/>
    <w:rsid w:val="00F168A7"/>
    <w:rsid w:val="00F21402"/>
    <w:rsid w:val="00F21ED1"/>
    <w:rsid w:val="00F22D4F"/>
    <w:rsid w:val="00F31AFF"/>
    <w:rsid w:val="00F45C91"/>
    <w:rsid w:val="00F500E8"/>
    <w:rsid w:val="00F54CAF"/>
    <w:rsid w:val="00F62115"/>
    <w:rsid w:val="00F75266"/>
    <w:rsid w:val="00F86123"/>
    <w:rsid w:val="00F93FA4"/>
    <w:rsid w:val="00FA12C0"/>
    <w:rsid w:val="00FA31B0"/>
    <w:rsid w:val="00FB190A"/>
    <w:rsid w:val="00FB237A"/>
    <w:rsid w:val="00FB7558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BE1"/>
  <w15:chartTrackingRefBased/>
  <w15:docId w15:val="{9B98C371-F563-42C6-9066-E243789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75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C3315"/>
    <w:rPr>
      <w:color w:val="0000FF"/>
      <w:u w:val="single"/>
    </w:rPr>
  </w:style>
  <w:style w:type="character" w:styleId="UnresolvedMention">
    <w:name w:val="Unresolved Mention"/>
    <w:basedOn w:val="DefaultParagraphFont"/>
    <w:uiPriority w:val="47"/>
    <w:rsid w:val="00A808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bchapman@alumni.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0D0294-6B06-BB41-82D0-A5145C1360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3ED-24FA-4F79-965C-A2C34A39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Smyth-Bland Regional Library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mpublic</dc:creator>
  <cp:keywords/>
  <dc:description/>
  <cp:lastModifiedBy>Chad Chapman</cp:lastModifiedBy>
  <cp:revision>126</cp:revision>
  <cp:lastPrinted>2022-02-06T15:35:00Z</cp:lastPrinted>
  <dcterms:created xsi:type="dcterms:W3CDTF">2020-09-28T14:34:00Z</dcterms:created>
  <dcterms:modified xsi:type="dcterms:W3CDTF">2023-03-19T15:26:00Z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documentId_7089</vt:lpwstr>
  </property>
  <property fmtid="{D5CDD505-2E9C-101B-9397-08002B2CF9AE}" pid="3" name="grammarly_documentContext">
    <vt:lpwstr>{"goals":[],"domain":"general","emotions":[],"dialect":"american"}</vt:lpwstr>
  </property>
</Properties>
</file>