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A0668" w14:textId="77777777" w:rsidR="00F97AE7" w:rsidRDefault="00F97AE7"/>
    <w:p w14:paraId="34546EDE" w14:textId="77777777" w:rsidR="00F97AE7" w:rsidRDefault="00F97AE7"/>
    <w:p w14:paraId="262DFF23" w14:textId="77777777" w:rsidR="00F97AE7" w:rsidRDefault="00F97AE7"/>
    <w:p w14:paraId="4DA195F0" w14:textId="77777777" w:rsidR="00F97AE7" w:rsidRDefault="00F97AE7"/>
    <w:p w14:paraId="4B02092E" w14:textId="77777777" w:rsidR="00F97AE7" w:rsidRDefault="00000000">
      <w:pPr>
        <w:jc w:val="center"/>
      </w:pPr>
      <w:r>
        <w:rPr>
          <w:b/>
          <w:color w:val="1F3A5F"/>
          <w:sz w:val="60"/>
        </w:rPr>
        <w:t>Secure Face Registration and</w:t>
      </w:r>
      <w:r>
        <w:rPr>
          <w:b/>
          <w:color w:val="1F3A5F"/>
          <w:sz w:val="60"/>
        </w:rPr>
        <w:br/>
        <w:t>Verification Framework</w:t>
      </w:r>
    </w:p>
    <w:p w14:paraId="28270041" w14:textId="77777777" w:rsidR="00F97AE7" w:rsidRDefault="00000000">
      <w:pPr>
        <w:spacing w:before="120"/>
        <w:jc w:val="center"/>
      </w:pPr>
      <w:r>
        <w:rPr>
          <w:i/>
          <w:sz w:val="36"/>
        </w:rPr>
        <w:t>Final Project Report</w:t>
      </w:r>
    </w:p>
    <w:p w14:paraId="7B418F95" w14:textId="77777777" w:rsidR="00F97AE7" w:rsidRDefault="00000000">
      <w:pPr>
        <w:spacing w:before="480" w:after="0"/>
        <w:jc w:val="center"/>
      </w:pPr>
      <w:r>
        <w:rPr>
          <w:i/>
          <w:color w:val="444444"/>
          <w:sz w:val="26"/>
        </w:rPr>
        <w:t>A local system that registers a person's face once, then later confirms it is really them, and a real live person, before granting access.</w:t>
      </w:r>
    </w:p>
    <w:p w14:paraId="1D2E3C65" w14:textId="77777777" w:rsidR="00F97AE7" w:rsidRDefault="00F97AE7"/>
    <w:p w14:paraId="11CFAC83" w14:textId="77777777" w:rsidR="00F97AE7" w:rsidRDefault="00F97AE7"/>
    <w:p w14:paraId="6719CB72" w14:textId="77777777" w:rsidR="00F97AE7" w:rsidRDefault="00F97AE7"/>
    <w:p w14:paraId="639EB48C" w14:textId="77777777" w:rsidR="00F97AE7" w:rsidRDefault="00F97AE7"/>
    <w:p w14:paraId="5A813A6C" w14:textId="77777777" w:rsidR="00F97AE7" w:rsidRDefault="00F97AE7"/>
    <w:p w14:paraId="2AAB19BA" w14:textId="77777777" w:rsidR="00F97AE7" w:rsidRDefault="00F97AE7"/>
    <w:p w14:paraId="0106BBE8" w14:textId="77777777" w:rsidR="00F97AE7" w:rsidRDefault="00000000">
      <w:pPr>
        <w:spacing w:after="80"/>
        <w:jc w:val="center"/>
      </w:pPr>
      <w:r>
        <w:rPr>
          <w:sz w:val="24"/>
        </w:rPr>
        <w:t>Prepared by: Project Intern</w:t>
      </w:r>
    </w:p>
    <w:p w14:paraId="7A6363C2" w14:textId="77777777" w:rsidR="00F97AE7" w:rsidRDefault="00000000">
      <w:pPr>
        <w:spacing w:after="80"/>
        <w:jc w:val="center"/>
      </w:pPr>
      <w:r>
        <w:rPr>
          <w:sz w:val="24"/>
        </w:rPr>
        <w:t>Report Date: August 6, 2026</w:t>
      </w:r>
    </w:p>
    <w:p w14:paraId="51F6F752" w14:textId="77777777" w:rsidR="00F97AE7" w:rsidRDefault="00000000">
      <w:pPr>
        <w:spacing w:after="80"/>
        <w:jc w:val="center"/>
      </w:pPr>
      <w:r>
        <w:rPr>
          <w:sz w:val="24"/>
        </w:rPr>
        <w:t>Project Codename: Nishika</w:t>
      </w:r>
    </w:p>
    <w:p w14:paraId="0A7AF51C" w14:textId="77777777" w:rsidR="00F97AE7" w:rsidRDefault="00000000">
      <w:r>
        <w:br w:type="page"/>
      </w:r>
    </w:p>
    <w:p w14:paraId="2A19F15D" w14:textId="77777777" w:rsidR="00F97AE7" w:rsidRDefault="00F97AE7">
      <w:pPr>
        <w:sectPr w:rsidR="00F97AE7">
          <w:pgSz w:w="12240" w:h="15840"/>
          <w:pgMar w:top="1440" w:right="1800" w:bottom="1440" w:left="1800" w:header="720" w:footer="720" w:gutter="0"/>
          <w:cols w:space="720"/>
          <w:docGrid w:linePitch="360"/>
        </w:sectPr>
      </w:pPr>
    </w:p>
    <w:p w14:paraId="404D4D7C" w14:textId="77777777" w:rsidR="00F97AE7" w:rsidRDefault="00000000">
      <w:pPr>
        <w:pStyle w:val="Heading1"/>
      </w:pPr>
      <w:r>
        <w:lastRenderedPageBreak/>
        <w:t>Executive Summary</w:t>
      </w:r>
    </w:p>
    <w:p w14:paraId="70A25992" w14:textId="77777777" w:rsidR="00F97AE7" w:rsidRDefault="00000000">
      <w:r>
        <w:t>This project builds a system that can recognize a person's face to let them log in or prove their identity — the same idea behind Face ID on a phone or a fingerprint scanner at an office door, but built entirely from free, open tools running on a normal laptop, with no data ever leaving the machine.</w:t>
      </w:r>
    </w:p>
    <w:p w14:paraId="1F5339D7" w14:textId="77777777" w:rsidR="00F97AE7" w:rsidRDefault="00000000">
      <w:r>
        <w:rPr>
          <w:b/>
        </w:rPr>
        <w:t xml:space="preserve">The problem it solves: </w:t>
      </w:r>
      <w:r>
        <w:t>many face-recognition systems can be tricked by simply holding up a photo or playing a video of the real person. This project adds two extra checks beyond just matching a face: a check that the photo itself is clear and usable, and a check that a real, live person is actually in front of the camera right now, not a picture or a recording.</w:t>
      </w:r>
    </w:p>
    <w:p w14:paraId="56DEB410" w14:textId="77777777" w:rsidR="00F97AE7" w:rsidRDefault="00000000">
      <w:r>
        <w:rPr>
          <w:b/>
        </w:rPr>
        <w:t xml:space="preserve">Does it work: </w:t>
      </w:r>
      <w:r>
        <w:t>yes, for the core flow. A person can register their face once, and later have it recognized reliably, with the system correctly telling the right person apart from someone else in internal testing. Real weaknesses were also found through honest testing rather than assumed away — most notably, one of the three “is this a real person” checks can be fooled by a specific kind of screen replay, and fairness across different groups of people has not yet been fully addressed. Those are stated openly in this report, not hidden.</w:t>
      </w:r>
    </w:p>
    <w:p w14:paraId="38AEA42D" w14:textId="77777777" w:rsidR="00F97AE7" w:rsidRDefault="00000000">
      <w:r>
        <w:rPr>
          <w:b/>
        </w:rPr>
        <w:t xml:space="preserve">Honest current state: </w:t>
      </w:r>
      <w:r>
        <w:t>the underlying engineering is solid and has been tested with real data throughout, real problems were found and fixed rather than assumed away, and every known weakness is written down in this report. What remains is a short, known list, not a mystery: a recorded demonstration video, and one final confirmation pass on the most recent fixes.</w:t>
      </w:r>
    </w:p>
    <w:p w14:paraId="1EDD2E70" w14:textId="77777777" w:rsidR="00F97AE7" w:rsidRDefault="00000000">
      <w:pPr>
        <w:pStyle w:val="Heading1"/>
      </w:pPr>
      <w:r>
        <w:t>The Problem</w:t>
      </w:r>
    </w:p>
    <w:p w14:paraId="264B3B3B" w14:textId="77777777" w:rsidR="00F97AE7" w:rsidRDefault="00000000">
      <w:r>
        <w:t>Face verification means using a photograph of someone's face to prove they are who they say they are, similar to how a password proves it on a website, except the “password” is your face.</w:t>
      </w:r>
    </w:p>
    <w:p w14:paraId="2F2C1748" w14:textId="77777777" w:rsidR="00F97AE7" w:rsidRDefault="00000000">
      <w:r>
        <w:t>The reason this is harder than it sounds is that a face-matching system alone can be tricked. If the system's only job is checking whether a face matches the one on file, someone could hold up a printed photo of the real person, play a video of them, or show a photo on a phone screen, and the system might accept it, because a photo of a face still looks like a face.</w:t>
      </w:r>
    </w:p>
    <w:p w14:paraId="4985FE9F" w14:textId="77777777" w:rsidR="00F97AE7" w:rsidRDefault="00000000">
      <w:r>
        <w:t>This is why the project needed a second capability on top of matching, called liveness detection: a way to check that a real, living person is actually in front of the camera right now, not a photo, a video, or a screen. It also needed a third capability, called image quality assessment, to make sure the photo being checked is clear and usable in the first place, since a blurry or badly lit photo can cause the wrong decision either way.</w:t>
      </w:r>
    </w:p>
    <w:p w14:paraId="3485EEF5" w14:textId="77777777" w:rsidR="00F97AE7" w:rsidRDefault="00000000">
      <w:r>
        <w:br w:type="page"/>
      </w:r>
    </w:p>
    <w:p w14:paraId="112CF4A3" w14:textId="77777777" w:rsidR="00F97AE7" w:rsidRDefault="00000000">
      <w:pPr>
        <w:pStyle w:val="Heading1"/>
      </w:pPr>
      <w:r>
        <w:lastRenderedPageBreak/>
        <w:t>The Journey, Phase by Phase</w:t>
      </w:r>
    </w:p>
    <w:p w14:paraId="04B1DD92" w14:textId="77777777" w:rsidR="00F97AE7" w:rsidRDefault="00000000">
      <w:r>
        <w:t>This section walks through the project in the order it actually happened, including the real problems hit along the way and how each was actually fixed — not just a list of finished features. Figure 1, next page, shows the seven phases in order.</w:t>
      </w:r>
    </w:p>
    <w:p w14:paraId="368DE10A" w14:textId="77777777" w:rsidR="00F97AE7" w:rsidRDefault="00000000">
      <w:r>
        <w:br w:type="page"/>
      </w:r>
    </w:p>
    <w:p w14:paraId="7BFEFC8B" w14:textId="77777777" w:rsidR="00F97AE7" w:rsidRDefault="00000000">
      <w:pPr>
        <w:pStyle w:val="Heading2"/>
      </w:pPr>
      <w:r>
        <w:lastRenderedPageBreak/>
        <w:t>Figure 1 — Project Timeline</w:t>
      </w:r>
    </w:p>
    <w:tbl>
      <w:tblPr>
        <w:tblW w:w="0" w:type="auto"/>
        <w:jc w:val="center"/>
        <w:tblLayout w:type="fixed"/>
        <w:tblLook w:val="04A0" w:firstRow="1" w:lastRow="0" w:firstColumn="1" w:lastColumn="0" w:noHBand="0" w:noVBand="1"/>
      </w:tblPr>
      <w:tblGrid>
        <w:gridCol w:w="6048"/>
      </w:tblGrid>
      <w:tr w:rsidR="00F97AE7" w14:paraId="1AD068B6"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002B5E61" w14:textId="77777777" w:rsidR="00F97AE7" w:rsidRDefault="00000000">
            <w:pPr>
              <w:spacing w:after="40"/>
              <w:jc w:val="center"/>
            </w:pPr>
            <w:r>
              <w:rPr>
                <w:b/>
                <w:sz w:val="23"/>
              </w:rPr>
              <w:t>1. Planning and Reviewing the Brief</w:t>
            </w:r>
          </w:p>
        </w:tc>
      </w:tr>
    </w:tbl>
    <w:p w14:paraId="484DCDCF"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24341891"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6BDD4F32" w14:textId="77777777" w:rsidR="00F97AE7" w:rsidRDefault="00000000">
            <w:pPr>
              <w:spacing w:after="40"/>
              <w:jc w:val="center"/>
            </w:pPr>
            <w:r>
              <w:rPr>
                <w:b/>
                <w:sz w:val="23"/>
              </w:rPr>
              <w:t>2. Basic Photo-Quality Checks</w:t>
            </w:r>
          </w:p>
        </w:tc>
      </w:tr>
    </w:tbl>
    <w:p w14:paraId="7D9F3FA0"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2691EF79"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6158CBDE" w14:textId="77777777" w:rsidR="00F97AE7" w:rsidRDefault="00000000">
            <w:pPr>
              <w:spacing w:after="40"/>
              <w:jc w:val="center"/>
            </w:pPr>
            <w:r>
              <w:rPr>
                <w:b/>
                <w:sz w:val="23"/>
              </w:rPr>
              <w:t>3. Three-Layer Liveness Detection</w:t>
            </w:r>
          </w:p>
        </w:tc>
      </w:tr>
    </w:tbl>
    <w:p w14:paraId="479CB70B"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0DA267B5"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622702C7" w14:textId="77777777" w:rsidR="00F97AE7" w:rsidRDefault="00000000">
            <w:pPr>
              <w:spacing w:after="40"/>
              <w:jc w:val="center"/>
            </w:pPr>
            <w:r>
              <w:rPr>
                <w:b/>
                <w:sz w:val="23"/>
              </w:rPr>
              <w:t>4. Face Matching and Registration</w:t>
            </w:r>
          </w:p>
        </w:tc>
      </w:tr>
    </w:tbl>
    <w:p w14:paraId="2A71554F"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056C5E87"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58E28746" w14:textId="77777777" w:rsidR="00F97AE7" w:rsidRDefault="00000000">
            <w:pPr>
              <w:spacing w:after="40"/>
              <w:jc w:val="center"/>
            </w:pPr>
            <w:r>
              <w:rPr>
                <w:b/>
                <w:sz w:val="23"/>
              </w:rPr>
              <w:t>5. Mentor Feedback → Redesign</w:t>
            </w:r>
          </w:p>
        </w:tc>
      </w:tr>
    </w:tbl>
    <w:p w14:paraId="29730935"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340864CF"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3D34F784" w14:textId="77777777" w:rsidR="00F97AE7" w:rsidRDefault="00000000">
            <w:pPr>
              <w:spacing w:after="40"/>
              <w:jc w:val="center"/>
            </w:pPr>
            <w:r>
              <w:rPr>
                <w:b/>
                <w:sz w:val="23"/>
              </w:rPr>
              <w:t>6. Security and Legal Readiness Review</w:t>
            </w:r>
          </w:p>
        </w:tc>
      </w:tr>
    </w:tbl>
    <w:p w14:paraId="41103B95"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430C2943" w14:textId="77777777">
        <w:trPr>
          <w:jc w:val="center"/>
        </w:trPr>
        <w:tc>
          <w:tcPr>
            <w:tcW w:w="6048" w:type="dxa"/>
            <w:tcBorders>
              <w:top w:val="single" w:sz="8" w:space="0" w:color="1F3A5F"/>
              <w:left w:val="single" w:sz="8" w:space="0" w:color="1F3A5F"/>
              <w:bottom w:val="single" w:sz="8" w:space="0" w:color="1F3A5F"/>
              <w:right w:val="single" w:sz="8" w:space="0" w:color="1F3A5F"/>
            </w:tcBorders>
            <w:shd w:val="clear" w:color="auto" w:fill="D9E8FA"/>
            <w:vAlign w:val="center"/>
          </w:tcPr>
          <w:p w14:paraId="26CA8990" w14:textId="77777777" w:rsidR="00F97AE7" w:rsidRDefault="00000000">
            <w:pPr>
              <w:spacing w:after="40"/>
              <w:jc w:val="center"/>
            </w:pPr>
            <w:r>
              <w:rPr>
                <w:b/>
                <w:sz w:val="23"/>
              </w:rPr>
              <w:t>7. Final Honest Self-Check</w:t>
            </w:r>
          </w:p>
        </w:tc>
      </w:tr>
    </w:tbl>
    <w:p w14:paraId="4497C1E9" w14:textId="77777777" w:rsidR="00F97AE7" w:rsidRDefault="00000000">
      <w:r>
        <w:br w:type="page"/>
      </w:r>
    </w:p>
    <w:p w14:paraId="0CF6E7EE" w14:textId="77777777" w:rsidR="00F97AE7" w:rsidRDefault="00000000">
      <w:pPr>
        <w:pStyle w:val="Heading2"/>
      </w:pPr>
      <w:r>
        <w:lastRenderedPageBreak/>
        <w:t>Phase 1: Planning and Reviewing the Original Brief</w:t>
      </w:r>
    </w:p>
    <w:p w14:paraId="772C5898" w14:textId="77777777" w:rsidR="00F97AE7" w:rsidRDefault="00000000">
      <w:r>
        <w:rPr>
          <w:b/>
        </w:rPr>
        <w:t xml:space="preserve">What we were trying to do: </w:t>
      </w:r>
      <w:r>
        <w:t>before writing a single line of code, read the original project brief carefully and honestly point out anything missing in the plan itself, rather than assume it was ready to build from.</w:t>
      </w:r>
    </w:p>
    <w:p w14:paraId="7B4FB5D4" w14:textId="77777777" w:rsidR="00F97AE7" w:rsidRDefault="00000000">
      <w:r>
        <w:rPr>
          <w:b/>
        </w:rPr>
        <w:t xml:space="preserve">What we actually built: </w:t>
      </w:r>
      <w:r>
        <w:t>a real 15-day day-by-day plan, a choice of tools (Python, a face-detection library called MediaPipe, a face-matching library called DeepFace, and a simple local database called SQLite — all free and able to run on a normal laptop), and a daily log so every decision was written down at the time, not remembered later from memory.</w:t>
      </w:r>
    </w:p>
    <w:p w14:paraId="3BFF7489" w14:textId="77777777" w:rsidR="00F97AE7" w:rsidRDefault="00000000">
      <w:r>
        <w:rPr>
          <w:b/>
        </w:rPr>
        <w:t xml:space="preserve">The real problem we found: </w:t>
      </w:r>
      <w:r>
        <w:t>the brief did not say which sets of face photos, called datasets, should be used to test the system, did not explain how to pick the exact sensitivity numbers (“thresholds”) the checks should use, and its definition of success was vague — something like “acceptable performance” instead of an actual number to aim for.</w:t>
      </w:r>
    </w:p>
    <w:p w14:paraId="5226829C" w14:textId="77777777" w:rsidR="00F97AE7" w:rsidRDefault="00000000">
      <w:r>
        <w:rPr>
          <w:b/>
        </w:rPr>
        <w:t xml:space="preserve">How we fixed it: </w:t>
      </w:r>
      <w:r>
        <w:t>rather than guess, we picked specific, named datasets for specific jobs, and committed to measuring real numbers from real test photos to set every threshold, instead of picking numbers that simply felt reasonable.</w:t>
      </w:r>
    </w:p>
    <w:p w14:paraId="2A6D8885" w14:textId="77777777" w:rsidR="00F97AE7" w:rsidRDefault="00000000">
      <w:r>
        <w:rPr>
          <w:b/>
        </w:rPr>
        <w:t xml:space="preserve">What changed as a result: </w:t>
      </w:r>
      <w:r>
        <w:t>every number used later in this project — thresholds, pass rates, error rates — can be traced back to a real measurement, not a guess.</w:t>
      </w:r>
    </w:p>
    <w:p w14:paraId="471B14BB" w14:textId="77777777" w:rsidR="00F97AE7" w:rsidRDefault="00000000">
      <w:pPr>
        <w:pStyle w:val="Heading2"/>
      </w:pPr>
      <w:r>
        <w:t>Phase 2: Building the Basic Photo-Quality Checks</w:t>
      </w:r>
    </w:p>
    <w:p w14:paraId="74F72F89" w14:textId="77777777" w:rsidR="00F97AE7" w:rsidRDefault="00000000">
      <w:r>
        <w:rPr>
          <w:b/>
        </w:rPr>
        <w:t xml:space="preserve">What we were trying to do: </w:t>
      </w:r>
      <w:r>
        <w:t>teach the system to reject a bad photo before doing anything else with it — too dark, too blurry, face turned too far sideways, more than one face in frame, or part of the face covered.</w:t>
      </w:r>
    </w:p>
    <w:p w14:paraId="49E7804C" w14:textId="77777777" w:rsidR="00F97AE7" w:rsidRDefault="00000000">
      <w:r>
        <w:rPr>
          <w:b/>
        </w:rPr>
        <w:t xml:space="preserve">What we actually built: </w:t>
      </w:r>
      <w:r>
        <w:t>six separate checks, each looking at one specific thing: overall brightness, sharpness (called “blur” — how out-of-focus the image is), head angle (how far the face is turned or tilted, called “pose”), whether the face is centered and takes up enough of the frame, whether exactly one face is visible, and whether part of the face looks covered or hidden.</w:t>
      </w:r>
    </w:p>
    <w:p w14:paraId="5131C23E" w14:textId="77777777" w:rsidR="00F97AE7" w:rsidRDefault="00000000">
      <w:r>
        <w:t>We did not guess the cutoff numbers for any of these checks. Real photos were taken of a real person — some good, some deliberately bad — and the actual numbers each type of photo produced were measured, with each threshold placed in the real gap between “clearly good” and “clearly bad” photos.</w:t>
      </w:r>
    </w:p>
    <w:p w14:paraId="7CF5AE2B" w14:textId="77777777" w:rsidR="00F97AE7" w:rsidRDefault="00000000">
      <w:r>
        <w:rPr>
          <w:b/>
        </w:rPr>
        <w:t xml:space="preserve">The real bug we found: </w:t>
      </w:r>
      <w:r>
        <w:t>the head-angle check uses a technique called solvePnP, which works out the angle of a face in 3D space by matching known points on a face — like the nose tip and eye corners — against a generic 3D model of a face. When this was first tested against real video of a real face turning left and right, the system reported faces as upside-down that were clearly right-side-up on screen.</w:t>
      </w:r>
    </w:p>
    <w:p w14:paraId="7827AC2B" w14:textId="77777777" w:rsidR="00F97AE7" w:rsidRDefault="00000000">
      <w:r>
        <w:lastRenderedPageBreak/>
        <w:t>Separately, in some frames the same face angle produced two different, opposite-looking answers — for example, reporting a face as turned left when it was actually turned right.</w:t>
      </w:r>
    </w:p>
    <w:p w14:paraId="2504D3E6" w14:textId="77777777" w:rsidR="00F97AE7" w:rsidRDefault="00000000">
      <w:r>
        <w:rPr>
          <w:b/>
        </w:rPr>
        <w:t xml:space="preserve">How we found it: </w:t>
      </w:r>
      <w:r>
        <w:t>this was caught by testing against real recorded footage of a person moving their head, not by reasoning about the code — the mismatch between what the screen showed and what the system reported was immediately obvious once real video was used instead of a handful of still photos.</w:t>
      </w:r>
    </w:p>
    <w:p w14:paraId="4541F625" w14:textId="77777777" w:rsidR="00F97AE7" w:rsidRDefault="00000000">
      <w:r>
        <w:rPr>
          <w:b/>
        </w:rPr>
        <w:t xml:space="preserve">How we fixed it: </w:t>
      </w:r>
      <w:r>
        <w:t>the root cause was a mismatch in coordinate conventions — the 3D reference points and the coordinate system the underlying math library expected were not lined up the same way, so the numbers coming out were technically correct answers to the wrong question. This was fixed by correcting the coordinate setup itself, not by adding a rule to flip the answer when it looked wrong, since patching the symptom would not have stopped the same bug from causing different, harder-to-spot errors elsewhere.</w:t>
      </w:r>
    </w:p>
    <w:p w14:paraId="0E8CD03F" w14:textId="77777777" w:rsidR="00F97AE7" w:rsidRDefault="00000000">
      <w:r>
        <w:rPr>
          <w:b/>
        </w:rPr>
        <w:t xml:space="preserve">What changed as a result: </w:t>
      </w:r>
      <w:r>
        <w:t>head-angle detection became accurate and consistent across real test footage, and this fix mattered beyond just this one check — the same angle numbers are reused for the head-turn liveness challenge in Phase 3.</w:t>
      </w:r>
    </w:p>
    <w:p w14:paraId="4B1DBC74" w14:textId="77777777" w:rsidR="00F97AE7" w:rsidRDefault="00000000">
      <w:r>
        <w:br w:type="page"/>
      </w:r>
    </w:p>
    <w:p w14:paraId="4ED3977D" w14:textId="77777777" w:rsidR="00F97AE7" w:rsidRDefault="00000000">
      <w:pPr>
        <w:pStyle w:val="Heading2"/>
      </w:pPr>
      <w:r>
        <w:lastRenderedPageBreak/>
        <w:t>Phase 3: Building the Three-Layer “Is This a Real Person” System</w:t>
      </w:r>
    </w:p>
    <w:p w14:paraId="26677F16" w14:textId="77777777" w:rsidR="00F97AE7" w:rsidRDefault="00000000">
      <w:r>
        <w:rPr>
          <w:b/>
        </w:rPr>
        <w:t xml:space="preserve">What we were trying to do: </w:t>
      </w:r>
      <w:r>
        <w:t>confirm that a real, live human being is in front of the camera right now, not a photo, a video playing on a screen, or a paused video frame.</w:t>
      </w:r>
    </w:p>
    <w:p w14:paraId="6B833F50" w14:textId="77777777" w:rsidR="00F97AE7" w:rsidRDefault="00000000">
      <w:r>
        <w:rPr>
          <w:b/>
        </w:rPr>
        <w:t xml:space="preserve">What we actually built — </w:t>
      </w:r>
      <w:r>
        <w:t>three separate, independent layers, so a weakness in one layer does not by itself let a fake through:</w:t>
      </w:r>
    </w:p>
    <w:p w14:paraId="2520D57A" w14:textId="77777777" w:rsidR="00F97AE7" w:rsidRDefault="00000000">
      <w:r>
        <w:rPr>
          <w:b/>
        </w:rPr>
        <w:t xml:space="preserve">Layer 1: </w:t>
      </w:r>
      <w:r>
        <w:t>an already-trained AI model (built by others, not trained from scratch by us) that looks at a single photo and judges whether the skin and texture look like a real, living face or a printed/screen fake. Requires no user action. Figure 2, next page, shows all three layers side by side.</w:t>
      </w:r>
    </w:p>
    <w:p w14:paraId="77AA7512" w14:textId="77777777" w:rsidR="00F97AE7" w:rsidRDefault="00000000">
      <w:r>
        <w:br w:type="page"/>
      </w:r>
    </w:p>
    <w:p w14:paraId="615A25E1" w14:textId="77777777" w:rsidR="00F97AE7" w:rsidRDefault="00000000">
      <w:pPr>
        <w:pStyle w:val="Heading2"/>
      </w:pPr>
      <w:r>
        <w:lastRenderedPageBreak/>
        <w:t>Figure 2 — The Three Liveness Layers</w:t>
      </w:r>
    </w:p>
    <w:tbl>
      <w:tblPr>
        <w:tblW w:w="0" w:type="auto"/>
        <w:jc w:val="center"/>
        <w:tblLayout w:type="fixed"/>
        <w:tblLook w:val="04A0" w:firstRow="1" w:lastRow="0" w:firstColumn="1" w:lastColumn="0" w:noHBand="0" w:noVBand="1"/>
      </w:tblPr>
      <w:tblGrid>
        <w:gridCol w:w="3024"/>
        <w:gridCol w:w="3024"/>
        <w:gridCol w:w="3024"/>
      </w:tblGrid>
      <w:tr w:rsidR="00F97AE7" w14:paraId="346FE7BB" w14:textId="77777777">
        <w:trPr>
          <w:jc w:val="center"/>
        </w:trPr>
        <w:tc>
          <w:tcPr>
            <w:tcW w:w="3024" w:type="dxa"/>
            <w:tcBorders>
              <w:top w:val="single" w:sz="8" w:space="0" w:color="2E7D32"/>
              <w:left w:val="single" w:sz="8" w:space="0" w:color="2E7D32"/>
              <w:bottom w:val="single" w:sz="8" w:space="0" w:color="2E7D32"/>
              <w:right w:val="single" w:sz="8" w:space="0" w:color="2E7D32"/>
            </w:tcBorders>
            <w:shd w:val="clear" w:color="auto" w:fill="D5EFD5"/>
            <w:vAlign w:val="center"/>
          </w:tcPr>
          <w:p w14:paraId="5A6C09C5" w14:textId="77777777" w:rsidR="00F97AE7" w:rsidRDefault="00000000">
            <w:pPr>
              <w:spacing w:after="40"/>
              <w:jc w:val="center"/>
            </w:pPr>
            <w:r>
              <w:rPr>
                <w:b/>
                <w:color w:val="2E7D32"/>
                <w:sz w:val="21"/>
              </w:rPr>
              <w:t>Layer 1: AI Photo Check</w:t>
            </w:r>
          </w:p>
          <w:p w14:paraId="7DBFAD05" w14:textId="77777777" w:rsidR="00F97AE7" w:rsidRDefault="00000000">
            <w:pPr>
              <w:jc w:val="center"/>
            </w:pPr>
            <w:r>
              <w:rPr>
                <w:sz w:val="19"/>
              </w:rPr>
              <w:t>Looks at one photo. Catches: printed photos and screen replays, by their texture.</w:t>
            </w:r>
          </w:p>
        </w:tc>
        <w:tc>
          <w:tcPr>
            <w:tcW w:w="3024" w:type="dxa"/>
            <w:tcBorders>
              <w:top w:val="single" w:sz="8" w:space="0" w:color="8A6D00"/>
              <w:left w:val="single" w:sz="8" w:space="0" w:color="8A6D00"/>
              <w:bottom w:val="single" w:sz="8" w:space="0" w:color="8A6D00"/>
              <w:right w:val="single" w:sz="8" w:space="0" w:color="8A6D00"/>
            </w:tcBorders>
            <w:shd w:val="clear" w:color="auto" w:fill="FAEFCC"/>
            <w:vAlign w:val="center"/>
          </w:tcPr>
          <w:p w14:paraId="3D5D8C95" w14:textId="77777777" w:rsidR="00F97AE7" w:rsidRDefault="00000000">
            <w:pPr>
              <w:spacing w:after="40"/>
              <w:jc w:val="center"/>
            </w:pPr>
            <w:r>
              <w:rPr>
                <w:b/>
                <w:color w:val="8A6D00"/>
                <w:sz w:val="21"/>
              </w:rPr>
              <w:t>Layer 2: Blink / Head-Turn</w:t>
            </w:r>
          </w:p>
          <w:p w14:paraId="48E6FC08" w14:textId="77777777" w:rsidR="00F97AE7" w:rsidRDefault="00000000">
            <w:pPr>
              <w:jc w:val="center"/>
            </w:pPr>
            <w:r>
              <w:rPr>
                <w:sz w:val="19"/>
              </w:rPr>
              <w:t>Asks for a live action. Catches: a still photo held up with no movement at all.</w:t>
            </w:r>
          </w:p>
        </w:tc>
        <w:tc>
          <w:tcPr>
            <w:tcW w:w="3024" w:type="dxa"/>
            <w:tcBorders>
              <w:top w:val="single" w:sz="8" w:space="0" w:color="9C2B45"/>
              <w:left w:val="single" w:sz="8" w:space="0" w:color="9C2B45"/>
              <w:bottom w:val="single" w:sz="8" w:space="0" w:color="9C2B45"/>
              <w:right w:val="single" w:sz="8" w:space="0" w:color="9C2B45"/>
            </w:tcBorders>
            <w:shd w:val="clear" w:color="auto" w:fill="FADCE1"/>
            <w:vAlign w:val="center"/>
          </w:tcPr>
          <w:p w14:paraId="605F98D2" w14:textId="77777777" w:rsidR="00F97AE7" w:rsidRDefault="00000000">
            <w:pPr>
              <w:spacing w:after="40"/>
              <w:jc w:val="center"/>
            </w:pPr>
            <w:r>
              <w:rPr>
                <w:b/>
                <w:color w:val="9C2B45"/>
                <w:sz w:val="21"/>
              </w:rPr>
              <w:t>Layer 3: Heartbeat Check</w:t>
            </w:r>
          </w:p>
          <w:p w14:paraId="4E7688EE" w14:textId="77777777" w:rsidR="00F97AE7" w:rsidRDefault="00000000">
            <w:pPr>
              <w:jc w:val="center"/>
            </w:pPr>
            <w:r>
              <w:rPr>
                <w:sz w:val="19"/>
              </w:rPr>
              <w:t>Reads tiny skin colour change from blood flow. Catches any fake, since none has a real pulse.</w:t>
            </w:r>
          </w:p>
        </w:tc>
      </w:tr>
    </w:tbl>
    <w:p w14:paraId="4419BF89" w14:textId="77777777" w:rsidR="00F97AE7" w:rsidRDefault="00000000">
      <w:pPr>
        <w:spacing w:before="120" w:after="320"/>
        <w:jc w:val="center"/>
      </w:pPr>
      <w:r>
        <w:rPr>
          <w:i/>
          <w:sz w:val="20"/>
        </w:rPr>
        <w:t>Each box catches something the other two might miss — this is why all three run together instead of relying on just one.</w:t>
      </w:r>
    </w:p>
    <w:p w14:paraId="2AD5B301" w14:textId="77777777" w:rsidR="00F97AE7" w:rsidRDefault="00000000">
      <w:r>
        <w:rPr>
          <w:b/>
        </w:rPr>
        <w:t xml:space="preserve">Layer 2: </w:t>
      </w:r>
      <w:r>
        <w:t>an active challenge — the system asks the user to do something live, such as blink or turn their head, and checks that a real, sustained movement actually happened, using the head-angle math from Phase 2 and a measurement of how open or closed the eyes are, frame by frame.</w:t>
      </w:r>
    </w:p>
    <w:p w14:paraId="6340E4BC" w14:textId="77777777" w:rsidR="00F97AE7" w:rsidRDefault="00000000">
      <w:r>
        <w:rPr>
          <w:b/>
        </w:rPr>
        <w:t xml:space="preserve">Layer 3: </w:t>
      </w:r>
      <w:r>
        <w:t>a heartbeat check called rPPG (remote photoplethysmography — a method of detecting a heartbeat from video alone, with no sensor touching the skin). Every heartbeat pushes a tiny, invisible pulse of extra blood through the skin, very slightly changing its color in a rhythm matching the heartbeat. A printed photo or a screen replay has no real blood flow, so this signal simply does not exist in a fake.</w:t>
      </w:r>
    </w:p>
    <w:p w14:paraId="4B93E30D" w14:textId="77777777" w:rsidR="00F97AE7" w:rsidRDefault="00000000">
      <w:r>
        <w:rPr>
          <w:b/>
        </w:rPr>
        <w:t xml:space="preserve">Why three separate layers instead of one: </w:t>
      </w:r>
      <w:r>
        <w:t>research in this field shows that systems relying on only one method of checking liveness can be fooled, and we proved this ourselves directly rather than just citing outside research. When Layer 2 (the blink/head-turn challenge) was tested on its own against a recording of a real person's real blink, played back as a video, the system accepted it as a live blink, because the challenge only checks whether the correct movement pattern happened on screen, and a recording of the correct movement looks identical to the real thing. This is exactly why the system does not rely on Layer 2 by itself, and combines it with the other two layers instead.</w:t>
      </w:r>
    </w:p>
    <w:p w14:paraId="037A5300" w14:textId="77777777" w:rsidR="00F97AE7" w:rsidRDefault="00000000">
      <w:r>
        <w:br w:type="page"/>
      </w:r>
    </w:p>
    <w:p w14:paraId="06CEE259" w14:textId="77777777" w:rsidR="00F97AE7" w:rsidRDefault="00000000">
      <w:pPr>
        <w:pStyle w:val="Heading2"/>
      </w:pPr>
      <w:r>
        <w:lastRenderedPageBreak/>
        <w:t>Phase 4: Face Matching and Registration</w:t>
      </w:r>
    </w:p>
    <w:p w14:paraId="49CE1E6A" w14:textId="77777777" w:rsidR="00F97AE7" w:rsidRDefault="00000000">
      <w:r>
        <w:rPr>
          <w:b/>
        </w:rPr>
        <w:t xml:space="preserve">What we were trying to do: </w:t>
      </w:r>
      <w:r>
        <w:t>build the actual comparison that answers “does this face belong to the person who signed up,” plus the process for signing someone up for the first time, called registration.</w:t>
      </w:r>
    </w:p>
    <w:p w14:paraId="03719730" w14:textId="77777777" w:rsidR="00F97AE7" w:rsidRDefault="00000000">
      <w:r>
        <w:rPr>
          <w:b/>
        </w:rPr>
        <w:t xml:space="preserve">What we actually built: </w:t>
      </w:r>
      <w:r>
        <w:t>each face is converted into a list of numbers, called an embedding, using a well-established, pretrained model called ArcFace (accessed through a library called DeepFace). Two embeddings from the same person's face end up numerically close together; two embeddings from different people end up far apart. Comparing two embeddings with a similarity score is how matching works underneath.</w:t>
      </w:r>
    </w:p>
    <w:p w14:paraId="37C1B546" w14:textId="77777777" w:rsidR="00F97AE7" w:rsidRDefault="00000000">
      <w:r>
        <w:t>The cutoff for “close enough to count as a match” is not guessed. It was calibrated using a real research dataset of face-pairs from different real people, plotting how the system performs at every possible cutoff and choosing a specific point deliberately, rather than picking a number that felt right.</w:t>
      </w:r>
    </w:p>
    <w:p w14:paraId="1D54180C" w14:textId="77777777" w:rsidR="00F97AE7" w:rsidRDefault="00000000">
      <w:r>
        <w:t>Registration also includes a duplicate check: before storing a new person's face, the new face is compared against every already-registered face, and registration is refused if it looks like the same person is trying to register twice under a different name. This catches a simple but real kind of fraud at very low extra cost, since the same comparison logic already exists. Figure 3, next page, shows the complete pipeline built across Phases 2 to 4.</w:t>
      </w:r>
    </w:p>
    <w:p w14:paraId="3E2B4120" w14:textId="77777777" w:rsidR="00F97AE7" w:rsidRDefault="00000000">
      <w:r>
        <w:br w:type="page"/>
      </w:r>
    </w:p>
    <w:p w14:paraId="1C6E4E61" w14:textId="77777777" w:rsidR="00F97AE7" w:rsidRDefault="00000000">
      <w:pPr>
        <w:pStyle w:val="Heading2"/>
      </w:pPr>
      <w:r>
        <w:lastRenderedPageBreak/>
        <w:t>Figure 3 — The Complete Pipeline</w:t>
      </w:r>
    </w:p>
    <w:tbl>
      <w:tblPr>
        <w:tblW w:w="0" w:type="auto"/>
        <w:jc w:val="center"/>
        <w:tblLayout w:type="fixed"/>
        <w:tblLook w:val="04A0" w:firstRow="1" w:lastRow="0" w:firstColumn="1" w:lastColumn="0" w:noHBand="0" w:noVBand="1"/>
      </w:tblPr>
      <w:tblGrid>
        <w:gridCol w:w="6048"/>
      </w:tblGrid>
      <w:tr w:rsidR="00F97AE7" w14:paraId="70BC5029" w14:textId="77777777">
        <w:trPr>
          <w:jc w:val="center"/>
        </w:trPr>
        <w:tc>
          <w:tcPr>
            <w:tcW w:w="6048" w:type="dxa"/>
            <w:tcBorders>
              <w:top w:val="single" w:sz="8" w:space="0" w:color="555555"/>
              <w:left w:val="single" w:sz="8" w:space="0" w:color="555555"/>
              <w:bottom w:val="single" w:sz="8" w:space="0" w:color="555555"/>
              <w:right w:val="single" w:sz="8" w:space="0" w:color="555555"/>
            </w:tcBorders>
            <w:shd w:val="clear" w:color="auto" w:fill="E5E5E5"/>
            <w:vAlign w:val="center"/>
          </w:tcPr>
          <w:p w14:paraId="4EC1AC57" w14:textId="77777777" w:rsidR="00F97AE7" w:rsidRDefault="00000000">
            <w:pPr>
              <w:spacing w:after="40"/>
              <w:jc w:val="center"/>
            </w:pPr>
            <w:r>
              <w:rPr>
                <w:b/>
                <w:sz w:val="23"/>
              </w:rPr>
              <w:t>Camera</w:t>
            </w:r>
          </w:p>
          <w:p w14:paraId="76FD5BEB" w14:textId="77777777" w:rsidR="00F97AE7" w:rsidRDefault="00000000">
            <w:pPr>
              <w:jc w:val="center"/>
            </w:pPr>
            <w:r>
              <w:rPr>
                <w:sz w:val="19"/>
              </w:rPr>
              <w:t>Captures a photo or short video</w:t>
            </w:r>
          </w:p>
        </w:tc>
      </w:tr>
    </w:tbl>
    <w:p w14:paraId="035C3699"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104D7B0A" w14:textId="77777777">
        <w:trPr>
          <w:jc w:val="center"/>
        </w:trPr>
        <w:tc>
          <w:tcPr>
            <w:tcW w:w="6048" w:type="dxa"/>
            <w:tcBorders>
              <w:top w:val="single" w:sz="8" w:space="0" w:color="555555"/>
              <w:left w:val="single" w:sz="8" w:space="0" w:color="555555"/>
              <w:bottom w:val="single" w:sz="8" w:space="0" w:color="555555"/>
              <w:right w:val="single" w:sz="8" w:space="0" w:color="555555"/>
            </w:tcBorders>
            <w:shd w:val="clear" w:color="auto" w:fill="CCEFE8"/>
            <w:vAlign w:val="center"/>
          </w:tcPr>
          <w:p w14:paraId="03A74F3F" w14:textId="77777777" w:rsidR="00F97AE7" w:rsidRDefault="00000000">
            <w:pPr>
              <w:spacing w:after="40"/>
              <w:jc w:val="center"/>
            </w:pPr>
            <w:r>
              <w:rPr>
                <w:b/>
                <w:sz w:val="23"/>
              </w:rPr>
              <w:t>Quality Check</w:t>
            </w:r>
          </w:p>
          <w:p w14:paraId="4497D830" w14:textId="77777777" w:rsidR="00F97AE7" w:rsidRDefault="00000000">
            <w:pPr>
              <w:jc w:val="center"/>
            </w:pPr>
            <w:r>
              <w:rPr>
                <w:sz w:val="19"/>
              </w:rPr>
              <w:t>Rejects dark, blurry, sideways photos</w:t>
            </w:r>
          </w:p>
        </w:tc>
      </w:tr>
    </w:tbl>
    <w:p w14:paraId="0775DAB2"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7AB18212" w14:textId="77777777">
        <w:trPr>
          <w:jc w:val="center"/>
        </w:trPr>
        <w:tc>
          <w:tcPr>
            <w:tcW w:w="6048" w:type="dxa"/>
            <w:tcBorders>
              <w:top w:val="single" w:sz="8" w:space="0" w:color="555555"/>
              <w:left w:val="single" w:sz="8" w:space="0" w:color="555555"/>
              <w:bottom w:val="single" w:sz="8" w:space="0" w:color="555555"/>
              <w:right w:val="single" w:sz="8" w:space="0" w:color="555555"/>
            </w:tcBorders>
            <w:shd w:val="clear" w:color="auto" w:fill="CCEFE8"/>
            <w:vAlign w:val="center"/>
          </w:tcPr>
          <w:p w14:paraId="4F538AA5" w14:textId="77777777" w:rsidR="00F97AE7" w:rsidRDefault="00000000">
            <w:pPr>
              <w:spacing w:after="40"/>
              <w:jc w:val="center"/>
            </w:pPr>
            <w:r>
              <w:rPr>
                <w:b/>
                <w:sz w:val="23"/>
              </w:rPr>
              <w:t>Liveness Check</w:t>
            </w:r>
          </w:p>
          <w:p w14:paraId="52FACDAF" w14:textId="77777777" w:rsidR="00F97AE7" w:rsidRDefault="00000000">
            <w:pPr>
              <w:jc w:val="center"/>
            </w:pPr>
            <w:r>
              <w:rPr>
                <w:sz w:val="19"/>
              </w:rPr>
              <w:t>The 3 layers — is this a real person</w:t>
            </w:r>
          </w:p>
        </w:tc>
      </w:tr>
    </w:tbl>
    <w:p w14:paraId="06D7E208"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5A527E50" w14:textId="77777777">
        <w:trPr>
          <w:jc w:val="center"/>
        </w:trPr>
        <w:tc>
          <w:tcPr>
            <w:tcW w:w="6048" w:type="dxa"/>
            <w:tcBorders>
              <w:top w:val="single" w:sz="8" w:space="0" w:color="555555"/>
              <w:left w:val="single" w:sz="8" w:space="0" w:color="555555"/>
              <w:bottom w:val="single" w:sz="8" w:space="0" w:color="555555"/>
              <w:right w:val="single" w:sz="8" w:space="0" w:color="555555"/>
            </w:tcBorders>
            <w:shd w:val="clear" w:color="auto" w:fill="E5D9F7"/>
            <w:vAlign w:val="center"/>
          </w:tcPr>
          <w:p w14:paraId="2306F931" w14:textId="77777777" w:rsidR="00F97AE7" w:rsidRDefault="00000000">
            <w:pPr>
              <w:spacing w:after="40"/>
              <w:jc w:val="center"/>
            </w:pPr>
            <w:r>
              <w:rPr>
                <w:b/>
                <w:sz w:val="23"/>
              </w:rPr>
              <w:t>Face Matching</w:t>
            </w:r>
          </w:p>
          <w:p w14:paraId="5D928DB0" w14:textId="77777777" w:rsidR="00F97AE7" w:rsidRDefault="00000000">
            <w:pPr>
              <w:jc w:val="center"/>
            </w:pPr>
            <w:r>
              <w:rPr>
                <w:sz w:val="19"/>
              </w:rPr>
              <w:t>Compares against the stored template</w:t>
            </w:r>
          </w:p>
        </w:tc>
      </w:tr>
    </w:tbl>
    <w:p w14:paraId="29C4BA0D" w14:textId="77777777" w:rsidR="00F97AE7" w:rsidRDefault="00000000">
      <w:pPr>
        <w:spacing w:after="0"/>
        <w:jc w:val="center"/>
      </w:pPr>
      <w:r>
        <w:rPr>
          <w:b/>
          <w:color w:val="1F3A5F"/>
          <w:sz w:val="40"/>
        </w:rPr>
        <w:t>↓</w:t>
      </w:r>
    </w:p>
    <w:tbl>
      <w:tblPr>
        <w:tblW w:w="0" w:type="auto"/>
        <w:jc w:val="center"/>
        <w:tblLayout w:type="fixed"/>
        <w:tblLook w:val="04A0" w:firstRow="1" w:lastRow="0" w:firstColumn="1" w:lastColumn="0" w:noHBand="0" w:noVBand="1"/>
      </w:tblPr>
      <w:tblGrid>
        <w:gridCol w:w="6048"/>
      </w:tblGrid>
      <w:tr w:rsidR="00F97AE7" w14:paraId="6AF3A323" w14:textId="77777777">
        <w:trPr>
          <w:jc w:val="center"/>
        </w:trPr>
        <w:tc>
          <w:tcPr>
            <w:tcW w:w="6048" w:type="dxa"/>
            <w:tcBorders>
              <w:top w:val="single" w:sz="8" w:space="0" w:color="555555"/>
              <w:left w:val="single" w:sz="8" w:space="0" w:color="555555"/>
              <w:bottom w:val="single" w:sz="8" w:space="0" w:color="555555"/>
              <w:right w:val="single" w:sz="8" w:space="0" w:color="555555"/>
            </w:tcBorders>
            <w:shd w:val="clear" w:color="auto" w:fill="D5EFD5"/>
            <w:vAlign w:val="center"/>
          </w:tcPr>
          <w:p w14:paraId="7B224947" w14:textId="77777777" w:rsidR="00F97AE7" w:rsidRDefault="00000000">
            <w:pPr>
              <w:spacing w:after="40"/>
              <w:jc w:val="center"/>
            </w:pPr>
            <w:r>
              <w:rPr>
                <w:b/>
                <w:sz w:val="23"/>
              </w:rPr>
              <w:t>Accept / Reject</w:t>
            </w:r>
          </w:p>
          <w:p w14:paraId="6D6230B6" w14:textId="77777777" w:rsidR="00F97AE7" w:rsidRDefault="00000000">
            <w:pPr>
              <w:jc w:val="center"/>
            </w:pPr>
            <w:r>
              <w:rPr>
                <w:sz w:val="19"/>
              </w:rPr>
              <w:t>The final decision</w:t>
            </w:r>
          </w:p>
        </w:tc>
      </w:tr>
    </w:tbl>
    <w:p w14:paraId="1FC65AA5" w14:textId="77777777" w:rsidR="00F97AE7" w:rsidRDefault="00000000">
      <w:r>
        <w:br w:type="page"/>
      </w:r>
    </w:p>
    <w:p w14:paraId="17903932" w14:textId="77777777" w:rsidR="00F97AE7" w:rsidRDefault="00000000">
      <w:pPr>
        <w:pStyle w:val="Heading2"/>
      </w:pPr>
      <w:r>
        <w:lastRenderedPageBreak/>
        <w:t>Phase 5: Mentor Feedback That Caused a Real Redesign</w:t>
      </w:r>
    </w:p>
    <w:p w14:paraId="12EEF10F" w14:textId="77777777" w:rsidR="00F97AE7" w:rsidRDefault="00000000">
      <w:r>
        <w:rPr>
          <w:b/>
        </w:rPr>
        <w:t xml:space="preserve">What we were trying to do: </w:t>
      </w:r>
      <w:r>
        <w:t>get outside, critical feedback on the design partway through the project, rather than only self-review.</w:t>
      </w:r>
    </w:p>
    <w:p w14:paraId="73A28145" w14:textId="77777777" w:rsidR="00F97AE7" w:rsidRDefault="00000000">
      <w:r>
        <w:rPr>
          <w:b/>
        </w:rPr>
        <w:t xml:space="preserve">The original design: </w:t>
      </w:r>
      <w:r>
        <w:t>quality checks worked as six separate, rigid pass-or-fail gates — a photo either passed every single one of six hardcoded cutoffs, scattered across different parts of the code, or it was rejected outright, with no middle ground.</w:t>
      </w:r>
    </w:p>
    <w:p w14:paraId="3C463671" w14:textId="77777777" w:rsidR="00F97AE7" w:rsidRDefault="00000000">
      <w:r>
        <w:rPr>
          <w:b/>
        </w:rPr>
        <w:t xml:space="preserve">What the mentor flagged: </w:t>
      </w:r>
      <w:r>
        <w:t>this design is hard to explain to a client, since there is no single number to point to, and impossible for a client to adjust themselves. Not every user has a good camera or good lighting — a rigid all-or-nothing gate that works fine in a bright test might reject many real users on an ordinary webcam in a dim room. Figure 4, next page, shows the redesign.</w:t>
      </w:r>
    </w:p>
    <w:p w14:paraId="6CA368FC" w14:textId="77777777" w:rsidR="00F97AE7" w:rsidRDefault="00000000">
      <w:r>
        <w:br w:type="page"/>
      </w:r>
    </w:p>
    <w:p w14:paraId="53FF86E1" w14:textId="77777777" w:rsidR="00F97AE7" w:rsidRDefault="00000000">
      <w:pPr>
        <w:pStyle w:val="Heading2"/>
      </w:pPr>
      <w:r>
        <w:lastRenderedPageBreak/>
        <w:t>Figure 4 — Before and After the Redesign</w:t>
      </w:r>
    </w:p>
    <w:tbl>
      <w:tblPr>
        <w:tblW w:w="0" w:type="auto"/>
        <w:jc w:val="center"/>
        <w:tblLayout w:type="fixed"/>
        <w:tblLook w:val="04A0" w:firstRow="1" w:lastRow="0" w:firstColumn="1" w:lastColumn="0" w:noHBand="0" w:noVBand="1"/>
      </w:tblPr>
      <w:tblGrid>
        <w:gridCol w:w="4464"/>
        <w:gridCol w:w="4464"/>
      </w:tblGrid>
      <w:tr w:rsidR="00F97AE7" w14:paraId="1ED2DBB8" w14:textId="77777777">
        <w:trPr>
          <w:jc w:val="center"/>
        </w:trPr>
        <w:tc>
          <w:tcPr>
            <w:tcW w:w="4464" w:type="dxa"/>
          </w:tcPr>
          <w:p w14:paraId="0CE63EFB" w14:textId="77777777" w:rsidR="00F97AE7" w:rsidRDefault="00000000">
            <w:pPr>
              <w:jc w:val="center"/>
            </w:pPr>
            <w:r>
              <w:rPr>
                <w:b/>
                <w:color w:val="9C2B45"/>
                <w:sz w:val="24"/>
              </w:rPr>
              <w:t>BEFORE</w:t>
            </w:r>
          </w:p>
          <w:tbl>
            <w:tblPr>
              <w:tblW w:w="0" w:type="auto"/>
              <w:tblLayout w:type="fixed"/>
              <w:tblLook w:val="04A0" w:firstRow="1" w:lastRow="0" w:firstColumn="1" w:lastColumn="0" w:noHBand="0" w:noVBand="1"/>
            </w:tblPr>
            <w:tblGrid>
              <w:gridCol w:w="3888"/>
            </w:tblGrid>
            <w:tr w:rsidR="00F97AE7" w14:paraId="54C56CF3" w14:textId="77777777">
              <w:tc>
                <w:tcPr>
                  <w:tcW w:w="3888" w:type="dxa"/>
                  <w:tcBorders>
                    <w:top w:val="single" w:sz="6" w:space="0" w:color="C0504D"/>
                    <w:left w:val="single" w:sz="6" w:space="0" w:color="C0504D"/>
                    <w:bottom w:val="single" w:sz="6" w:space="0" w:color="C0504D"/>
                    <w:right w:val="single" w:sz="6" w:space="0" w:color="C0504D"/>
                  </w:tcBorders>
                  <w:shd w:val="clear" w:color="auto" w:fill="FADCD5"/>
                  <w:vAlign w:val="center"/>
                </w:tcPr>
                <w:p w14:paraId="780AE378" w14:textId="77777777" w:rsidR="00F97AE7" w:rsidRDefault="00000000">
                  <w:pPr>
                    <w:spacing w:after="40"/>
                    <w:jc w:val="center"/>
                  </w:pPr>
                  <w:r>
                    <w:rPr>
                      <w:b/>
                      <w:sz w:val="19"/>
                    </w:rPr>
                    <w:t>Brightness: pass / fail</w:t>
                  </w:r>
                </w:p>
              </w:tc>
            </w:tr>
          </w:tbl>
          <w:p w14:paraId="34F197F2" w14:textId="77777777" w:rsidR="00F97AE7" w:rsidRDefault="00F97AE7"/>
          <w:p w14:paraId="335EE772" w14:textId="77777777" w:rsidR="00F97AE7" w:rsidRDefault="00F97AE7"/>
          <w:tbl>
            <w:tblPr>
              <w:tblW w:w="0" w:type="auto"/>
              <w:tblLayout w:type="fixed"/>
              <w:tblLook w:val="04A0" w:firstRow="1" w:lastRow="0" w:firstColumn="1" w:lastColumn="0" w:noHBand="0" w:noVBand="1"/>
            </w:tblPr>
            <w:tblGrid>
              <w:gridCol w:w="3888"/>
            </w:tblGrid>
            <w:tr w:rsidR="00F97AE7" w14:paraId="2481CCAB" w14:textId="77777777">
              <w:tc>
                <w:tcPr>
                  <w:tcW w:w="3888" w:type="dxa"/>
                  <w:tcBorders>
                    <w:top w:val="single" w:sz="6" w:space="0" w:color="C0504D"/>
                    <w:left w:val="single" w:sz="6" w:space="0" w:color="C0504D"/>
                    <w:bottom w:val="single" w:sz="6" w:space="0" w:color="C0504D"/>
                    <w:right w:val="single" w:sz="6" w:space="0" w:color="C0504D"/>
                  </w:tcBorders>
                  <w:shd w:val="clear" w:color="auto" w:fill="FADCD5"/>
                  <w:vAlign w:val="center"/>
                </w:tcPr>
                <w:p w14:paraId="5AE1D3A8" w14:textId="77777777" w:rsidR="00F97AE7" w:rsidRDefault="00000000">
                  <w:pPr>
                    <w:spacing w:after="40"/>
                    <w:jc w:val="center"/>
                  </w:pPr>
                  <w:r>
                    <w:rPr>
                      <w:b/>
                      <w:sz w:val="19"/>
                    </w:rPr>
                    <w:t>Blur: pass / fail</w:t>
                  </w:r>
                </w:p>
              </w:tc>
            </w:tr>
          </w:tbl>
          <w:p w14:paraId="22958088" w14:textId="77777777" w:rsidR="00F97AE7" w:rsidRDefault="00F97AE7"/>
          <w:p w14:paraId="5C70B506" w14:textId="77777777" w:rsidR="00F97AE7" w:rsidRDefault="00F97AE7"/>
          <w:tbl>
            <w:tblPr>
              <w:tblW w:w="0" w:type="auto"/>
              <w:tblLayout w:type="fixed"/>
              <w:tblLook w:val="04A0" w:firstRow="1" w:lastRow="0" w:firstColumn="1" w:lastColumn="0" w:noHBand="0" w:noVBand="1"/>
            </w:tblPr>
            <w:tblGrid>
              <w:gridCol w:w="3888"/>
            </w:tblGrid>
            <w:tr w:rsidR="00F97AE7" w14:paraId="52C1BF6A" w14:textId="77777777">
              <w:tc>
                <w:tcPr>
                  <w:tcW w:w="3888" w:type="dxa"/>
                  <w:tcBorders>
                    <w:top w:val="single" w:sz="6" w:space="0" w:color="C0504D"/>
                    <w:left w:val="single" w:sz="6" w:space="0" w:color="C0504D"/>
                    <w:bottom w:val="single" w:sz="6" w:space="0" w:color="C0504D"/>
                    <w:right w:val="single" w:sz="6" w:space="0" w:color="C0504D"/>
                  </w:tcBorders>
                  <w:shd w:val="clear" w:color="auto" w:fill="FADCD5"/>
                  <w:vAlign w:val="center"/>
                </w:tcPr>
                <w:p w14:paraId="6ADD9C4A" w14:textId="77777777" w:rsidR="00F97AE7" w:rsidRDefault="00000000">
                  <w:pPr>
                    <w:spacing w:after="40"/>
                    <w:jc w:val="center"/>
                  </w:pPr>
                  <w:r>
                    <w:rPr>
                      <w:b/>
                      <w:sz w:val="19"/>
                    </w:rPr>
                    <w:t>Pose: pass / fail</w:t>
                  </w:r>
                </w:p>
              </w:tc>
            </w:tr>
          </w:tbl>
          <w:p w14:paraId="6DD91B26" w14:textId="77777777" w:rsidR="00F97AE7" w:rsidRDefault="00F97AE7"/>
          <w:p w14:paraId="3CF3723F" w14:textId="77777777" w:rsidR="00F97AE7" w:rsidRDefault="00F97AE7"/>
          <w:tbl>
            <w:tblPr>
              <w:tblW w:w="0" w:type="auto"/>
              <w:tblLayout w:type="fixed"/>
              <w:tblLook w:val="04A0" w:firstRow="1" w:lastRow="0" w:firstColumn="1" w:lastColumn="0" w:noHBand="0" w:noVBand="1"/>
            </w:tblPr>
            <w:tblGrid>
              <w:gridCol w:w="3888"/>
            </w:tblGrid>
            <w:tr w:rsidR="00F97AE7" w14:paraId="659794B9" w14:textId="77777777">
              <w:tc>
                <w:tcPr>
                  <w:tcW w:w="3888" w:type="dxa"/>
                  <w:tcBorders>
                    <w:top w:val="single" w:sz="6" w:space="0" w:color="C0504D"/>
                    <w:left w:val="single" w:sz="6" w:space="0" w:color="C0504D"/>
                    <w:bottom w:val="single" w:sz="6" w:space="0" w:color="C0504D"/>
                    <w:right w:val="single" w:sz="6" w:space="0" w:color="C0504D"/>
                  </w:tcBorders>
                  <w:shd w:val="clear" w:color="auto" w:fill="FADCD5"/>
                  <w:vAlign w:val="center"/>
                </w:tcPr>
                <w:p w14:paraId="6272B506" w14:textId="77777777" w:rsidR="00F97AE7" w:rsidRDefault="00000000">
                  <w:pPr>
                    <w:spacing w:after="40"/>
                    <w:jc w:val="center"/>
                  </w:pPr>
                  <w:r>
                    <w:rPr>
                      <w:b/>
                      <w:sz w:val="19"/>
                    </w:rPr>
                    <w:t>Position: pass / fail</w:t>
                  </w:r>
                </w:p>
              </w:tc>
            </w:tr>
          </w:tbl>
          <w:p w14:paraId="03316C7B" w14:textId="77777777" w:rsidR="00F97AE7" w:rsidRDefault="00F97AE7"/>
          <w:p w14:paraId="1A1B540C" w14:textId="77777777" w:rsidR="00F97AE7" w:rsidRDefault="00F97AE7"/>
          <w:tbl>
            <w:tblPr>
              <w:tblW w:w="0" w:type="auto"/>
              <w:tblLayout w:type="fixed"/>
              <w:tblLook w:val="04A0" w:firstRow="1" w:lastRow="0" w:firstColumn="1" w:lastColumn="0" w:noHBand="0" w:noVBand="1"/>
            </w:tblPr>
            <w:tblGrid>
              <w:gridCol w:w="3888"/>
            </w:tblGrid>
            <w:tr w:rsidR="00F97AE7" w14:paraId="704AFFD3" w14:textId="77777777">
              <w:tc>
                <w:tcPr>
                  <w:tcW w:w="3888" w:type="dxa"/>
                  <w:tcBorders>
                    <w:top w:val="single" w:sz="6" w:space="0" w:color="C0504D"/>
                    <w:left w:val="single" w:sz="6" w:space="0" w:color="C0504D"/>
                    <w:bottom w:val="single" w:sz="6" w:space="0" w:color="C0504D"/>
                    <w:right w:val="single" w:sz="6" w:space="0" w:color="C0504D"/>
                  </w:tcBorders>
                  <w:shd w:val="clear" w:color="auto" w:fill="FADCD5"/>
                  <w:vAlign w:val="center"/>
                </w:tcPr>
                <w:p w14:paraId="25740E08" w14:textId="77777777" w:rsidR="00F97AE7" w:rsidRDefault="00000000">
                  <w:pPr>
                    <w:spacing w:after="40"/>
                    <w:jc w:val="center"/>
                  </w:pPr>
                  <w:r>
                    <w:rPr>
                      <w:b/>
                      <w:sz w:val="19"/>
                    </w:rPr>
                    <w:t>Single Face: pass / fail</w:t>
                  </w:r>
                </w:p>
              </w:tc>
            </w:tr>
          </w:tbl>
          <w:p w14:paraId="08454754" w14:textId="77777777" w:rsidR="00F97AE7" w:rsidRDefault="00F97AE7"/>
          <w:p w14:paraId="64CE16CA" w14:textId="77777777" w:rsidR="00F97AE7" w:rsidRDefault="00F97AE7"/>
          <w:tbl>
            <w:tblPr>
              <w:tblW w:w="0" w:type="auto"/>
              <w:tblLayout w:type="fixed"/>
              <w:tblLook w:val="04A0" w:firstRow="1" w:lastRow="0" w:firstColumn="1" w:lastColumn="0" w:noHBand="0" w:noVBand="1"/>
            </w:tblPr>
            <w:tblGrid>
              <w:gridCol w:w="3888"/>
            </w:tblGrid>
            <w:tr w:rsidR="00F97AE7" w14:paraId="173E7BAF" w14:textId="77777777">
              <w:tc>
                <w:tcPr>
                  <w:tcW w:w="3888" w:type="dxa"/>
                  <w:tcBorders>
                    <w:top w:val="single" w:sz="6" w:space="0" w:color="C0504D"/>
                    <w:left w:val="single" w:sz="6" w:space="0" w:color="C0504D"/>
                    <w:bottom w:val="single" w:sz="6" w:space="0" w:color="C0504D"/>
                    <w:right w:val="single" w:sz="6" w:space="0" w:color="C0504D"/>
                  </w:tcBorders>
                  <w:shd w:val="clear" w:color="auto" w:fill="FADCD5"/>
                  <w:vAlign w:val="center"/>
                </w:tcPr>
                <w:p w14:paraId="514D22D7" w14:textId="77777777" w:rsidR="00F97AE7" w:rsidRDefault="00000000">
                  <w:pPr>
                    <w:spacing w:after="40"/>
                    <w:jc w:val="center"/>
                  </w:pPr>
                  <w:r>
                    <w:rPr>
                      <w:b/>
                      <w:sz w:val="19"/>
                    </w:rPr>
                    <w:t>Occlusion: pass / fail</w:t>
                  </w:r>
                </w:p>
              </w:tc>
            </w:tr>
          </w:tbl>
          <w:p w14:paraId="531B996D" w14:textId="77777777" w:rsidR="00F97AE7" w:rsidRDefault="00F97AE7"/>
          <w:p w14:paraId="64D9D4EB" w14:textId="77777777" w:rsidR="00F97AE7" w:rsidRDefault="00F97AE7"/>
        </w:tc>
        <w:tc>
          <w:tcPr>
            <w:tcW w:w="4464" w:type="dxa"/>
          </w:tcPr>
          <w:p w14:paraId="13CA31E9" w14:textId="77777777" w:rsidR="00F97AE7" w:rsidRDefault="00000000">
            <w:pPr>
              <w:jc w:val="center"/>
            </w:pPr>
            <w:r>
              <w:rPr>
                <w:b/>
                <w:color w:val="2E7D32"/>
                <w:sz w:val="24"/>
              </w:rPr>
              <w:t>AFTER</w:t>
            </w:r>
          </w:p>
          <w:tbl>
            <w:tblPr>
              <w:tblW w:w="0" w:type="auto"/>
              <w:tblLayout w:type="fixed"/>
              <w:tblLook w:val="04A0" w:firstRow="1" w:lastRow="0" w:firstColumn="1" w:lastColumn="0" w:noHBand="0" w:noVBand="1"/>
            </w:tblPr>
            <w:tblGrid>
              <w:gridCol w:w="3888"/>
            </w:tblGrid>
            <w:tr w:rsidR="00F97AE7" w14:paraId="0C5FD351" w14:textId="77777777">
              <w:tc>
                <w:tcPr>
                  <w:tcW w:w="3888" w:type="dxa"/>
                  <w:tcBorders>
                    <w:top w:val="single" w:sz="10" w:space="0" w:color="2E7D32"/>
                    <w:left w:val="single" w:sz="10" w:space="0" w:color="2E7D32"/>
                    <w:bottom w:val="single" w:sz="10" w:space="0" w:color="2E7D32"/>
                    <w:right w:val="single" w:sz="10" w:space="0" w:color="2E7D32"/>
                  </w:tcBorders>
                  <w:shd w:val="clear" w:color="auto" w:fill="D5EFD5"/>
                  <w:vAlign w:val="center"/>
                </w:tcPr>
                <w:p w14:paraId="4EE978C2" w14:textId="77777777" w:rsidR="00F97AE7" w:rsidRDefault="00000000">
                  <w:pPr>
                    <w:spacing w:after="40"/>
                    <w:jc w:val="center"/>
                  </w:pPr>
                  <w:r>
                    <w:rPr>
                      <w:b/>
                      <w:sz w:val="21"/>
                    </w:rPr>
                    <w:t>1 Combined Quality Score (0 to 100)</w:t>
                  </w:r>
                </w:p>
                <w:p w14:paraId="6DCA7E65" w14:textId="77777777" w:rsidR="00F97AE7" w:rsidRDefault="00000000">
                  <w:pPr>
                    <w:jc w:val="center"/>
                  </w:pPr>
                  <w:r>
                    <w:rPr>
                      <w:sz w:val="19"/>
                    </w:rPr>
                    <w:t>+ one adjustable setting</w:t>
                  </w:r>
                </w:p>
              </w:tc>
            </w:tr>
          </w:tbl>
          <w:p w14:paraId="533A902F" w14:textId="77777777" w:rsidR="00F97AE7" w:rsidRDefault="00F97AE7"/>
          <w:p w14:paraId="08BA390A" w14:textId="77777777" w:rsidR="00F97AE7" w:rsidRDefault="00F97AE7"/>
          <w:tbl>
            <w:tblPr>
              <w:tblW w:w="0" w:type="auto"/>
              <w:tblLayout w:type="fixed"/>
              <w:tblLook w:val="04A0" w:firstRow="1" w:lastRow="0" w:firstColumn="1" w:lastColumn="0" w:noHBand="0" w:noVBand="1"/>
            </w:tblPr>
            <w:tblGrid>
              <w:gridCol w:w="3888"/>
            </w:tblGrid>
            <w:tr w:rsidR="00F97AE7" w14:paraId="66CF9A96" w14:textId="77777777">
              <w:tc>
                <w:tcPr>
                  <w:tcW w:w="3888" w:type="dxa"/>
                  <w:tcBorders>
                    <w:top w:val="single" w:sz="6" w:space="0" w:color="1F3A5F"/>
                    <w:left w:val="single" w:sz="6" w:space="0" w:color="1F3A5F"/>
                    <w:bottom w:val="single" w:sz="6" w:space="0" w:color="1F3A5F"/>
                    <w:right w:val="single" w:sz="6" w:space="0" w:color="1F3A5F"/>
                  </w:tcBorders>
                  <w:shd w:val="clear" w:color="auto" w:fill="D9E8FA"/>
                  <w:vAlign w:val="center"/>
                </w:tcPr>
                <w:p w14:paraId="6B2ADF90" w14:textId="77777777" w:rsidR="00F97AE7" w:rsidRDefault="00000000">
                  <w:pPr>
                    <w:spacing w:after="40"/>
                    <w:jc w:val="center"/>
                  </w:pPr>
                  <w:r>
                    <w:rPr>
                      <w:b/>
                      <w:sz w:val="19"/>
                    </w:rPr>
                    <w:t>Strict (85%+) — high security</w:t>
                  </w:r>
                </w:p>
              </w:tc>
            </w:tr>
          </w:tbl>
          <w:p w14:paraId="456A4F53" w14:textId="77777777" w:rsidR="00F97AE7" w:rsidRDefault="00F97AE7"/>
          <w:p w14:paraId="1A71ED09" w14:textId="77777777" w:rsidR="00F97AE7" w:rsidRDefault="00F97AE7"/>
          <w:tbl>
            <w:tblPr>
              <w:tblW w:w="0" w:type="auto"/>
              <w:tblLayout w:type="fixed"/>
              <w:tblLook w:val="04A0" w:firstRow="1" w:lastRow="0" w:firstColumn="1" w:lastColumn="0" w:noHBand="0" w:noVBand="1"/>
            </w:tblPr>
            <w:tblGrid>
              <w:gridCol w:w="3888"/>
            </w:tblGrid>
            <w:tr w:rsidR="00F97AE7" w14:paraId="38079B98" w14:textId="77777777">
              <w:tc>
                <w:tcPr>
                  <w:tcW w:w="3888" w:type="dxa"/>
                  <w:tcBorders>
                    <w:top w:val="single" w:sz="6" w:space="0" w:color="1F3A5F"/>
                    <w:left w:val="single" w:sz="6" w:space="0" w:color="1F3A5F"/>
                    <w:bottom w:val="single" w:sz="6" w:space="0" w:color="1F3A5F"/>
                    <w:right w:val="single" w:sz="6" w:space="0" w:color="1F3A5F"/>
                  </w:tcBorders>
                  <w:shd w:val="clear" w:color="auto" w:fill="D9E8FA"/>
                  <w:vAlign w:val="center"/>
                </w:tcPr>
                <w:p w14:paraId="1F9F297E" w14:textId="77777777" w:rsidR="00F97AE7" w:rsidRDefault="00000000">
                  <w:pPr>
                    <w:spacing w:after="40"/>
                    <w:jc w:val="center"/>
                  </w:pPr>
                  <w:r>
                    <w:rPr>
                      <w:b/>
                      <w:sz w:val="19"/>
                    </w:rPr>
                    <w:t>Balanced (70%+) — everyday default</w:t>
                  </w:r>
                </w:p>
              </w:tc>
            </w:tr>
          </w:tbl>
          <w:p w14:paraId="16E8E160" w14:textId="77777777" w:rsidR="00F97AE7" w:rsidRDefault="00F97AE7"/>
          <w:p w14:paraId="7F1ADA77" w14:textId="77777777" w:rsidR="00F97AE7" w:rsidRDefault="00F97AE7"/>
          <w:tbl>
            <w:tblPr>
              <w:tblW w:w="0" w:type="auto"/>
              <w:tblLayout w:type="fixed"/>
              <w:tblLook w:val="04A0" w:firstRow="1" w:lastRow="0" w:firstColumn="1" w:lastColumn="0" w:noHBand="0" w:noVBand="1"/>
            </w:tblPr>
            <w:tblGrid>
              <w:gridCol w:w="3888"/>
            </w:tblGrid>
            <w:tr w:rsidR="00F97AE7" w14:paraId="4E353C3A" w14:textId="77777777">
              <w:tc>
                <w:tcPr>
                  <w:tcW w:w="3888" w:type="dxa"/>
                  <w:tcBorders>
                    <w:top w:val="single" w:sz="6" w:space="0" w:color="1F3A5F"/>
                    <w:left w:val="single" w:sz="6" w:space="0" w:color="1F3A5F"/>
                    <w:bottom w:val="single" w:sz="6" w:space="0" w:color="1F3A5F"/>
                    <w:right w:val="single" w:sz="6" w:space="0" w:color="1F3A5F"/>
                  </w:tcBorders>
                  <w:shd w:val="clear" w:color="auto" w:fill="D9E8FA"/>
                  <w:vAlign w:val="center"/>
                </w:tcPr>
                <w:p w14:paraId="443C0915" w14:textId="77777777" w:rsidR="00F97AE7" w:rsidRDefault="00000000">
                  <w:pPr>
                    <w:spacing w:after="40"/>
                    <w:jc w:val="center"/>
                  </w:pPr>
                  <w:r>
                    <w:rPr>
                      <w:b/>
                      <w:sz w:val="19"/>
                    </w:rPr>
                    <w:t>Lenient (50%+) — older devices, accessibility-first</w:t>
                  </w:r>
                </w:p>
              </w:tc>
            </w:tr>
          </w:tbl>
          <w:p w14:paraId="6B544F7D" w14:textId="77777777" w:rsidR="00F97AE7" w:rsidRDefault="00F97AE7"/>
          <w:p w14:paraId="1C7A671F" w14:textId="77777777" w:rsidR="00F97AE7" w:rsidRDefault="00F97AE7"/>
        </w:tc>
      </w:tr>
    </w:tbl>
    <w:p w14:paraId="1A43D1F3" w14:textId="77777777" w:rsidR="00F97AE7" w:rsidRDefault="00000000">
      <w:r>
        <w:br w:type="page"/>
      </w:r>
    </w:p>
    <w:p w14:paraId="36DA2248" w14:textId="77777777" w:rsidR="00F97AE7" w:rsidRDefault="00000000">
      <w:r>
        <w:rPr>
          <w:b/>
        </w:rPr>
        <w:lastRenderedPageBreak/>
        <w:t xml:space="preserve">The new design: </w:t>
      </w:r>
      <w:r>
        <w:t>every individual measurement now feeds into one combined quality score out of 100, instead of each acting as its own separate gate. A client can choose between three plain-language settings — Strict, Balanced, or Lenient — depending on how forgiving the system should be, shown as a literal dropdown menu in the interface, not a setting buried in code.</w:t>
      </w:r>
    </w:p>
    <w:p w14:paraId="6961F72D" w14:textId="77777777" w:rsidR="00F97AE7" w:rsidRDefault="00000000">
      <w:r>
        <w:rPr>
          <w:b/>
        </w:rPr>
        <w:t xml:space="preserve">Why this matters: </w:t>
      </w:r>
      <w:r>
        <w:t>Strict suits a high-security setting where a slightly awkward photo should be rejected and re-taken. Lenient suits an accessibility-first setting or an older device, where being too strict would lock out real, legitimate users. Balanced is the sensible everyday default. This change turned a rigid, code-only decision into a real product setting a non-technical client can actually use and understand.</w:t>
      </w:r>
    </w:p>
    <w:p w14:paraId="6E545D13" w14:textId="77777777" w:rsidR="00F97AE7" w:rsidRDefault="00000000">
      <w:pPr>
        <w:pStyle w:val="Heading2"/>
      </w:pPr>
      <w:r>
        <w:t>Phase 6: Security and Legal Readiness Review</w:t>
      </w:r>
    </w:p>
    <w:p w14:paraId="3583990A" w14:textId="77777777" w:rsidR="00F97AE7" w:rsidRDefault="00000000">
      <w:r>
        <w:rPr>
          <w:b/>
        </w:rPr>
        <w:t xml:space="preserve">What we were trying to do: </w:t>
      </w:r>
      <w:r>
        <w:t>before calling this ready for a real client, ask a harder question than “does it work” — is it actually safe and legal to use with real people's faces.</w:t>
      </w:r>
    </w:p>
    <w:p w14:paraId="1492E748" w14:textId="77777777" w:rsidR="00F97AE7" w:rsidRDefault="00000000">
      <w:r>
        <w:rPr>
          <w:b/>
        </w:rPr>
        <w:t xml:space="preserve">What was missing, in plain terms: </w:t>
      </w:r>
      <w:r>
        <w:t>face data was being stored without encryption, meaning if the storage file were ever accessed by someone who should not have it, the raw face data inside would be directly readable.</w:t>
      </w:r>
    </w:p>
    <w:p w14:paraId="62BF760B" w14:textId="77777777" w:rsidR="00F97AE7" w:rsidRDefault="00000000">
      <w:r>
        <w:t>There was no way to delete someone's data if they asked for it to be removed. This matters legally, not just technically — most privacy laws covering biometric data (data about a person's body, like a fingerprint or a face) give people a legal right to have their data deleted on request, sometimes called the “right to be forgotten.”</w:t>
      </w:r>
    </w:p>
    <w:p w14:paraId="6620695F" w14:textId="77777777" w:rsidR="00F97AE7" w:rsidRDefault="00000000">
      <w:r>
        <w:t>The backend system had no login protection of its own, meaning anyone who could reach it over the network could call it directly, with no check on who was asking.</w:t>
      </w:r>
    </w:p>
    <w:p w14:paraId="04775880" w14:textId="77777777" w:rsidR="00F97AE7" w:rsidRDefault="00000000">
      <w:r>
        <w:rPr>
          <w:b/>
        </w:rPr>
        <w:t xml:space="preserve">What was added to fix each one: </w:t>
      </w:r>
      <w:r>
        <w:t>face data is now encrypted before it is ever saved to disk, using a standard, well-established encryption method, so the stored file is unreadable without the correct key.</w:t>
      </w:r>
    </w:p>
    <w:p w14:paraId="718AEB0F" w14:textId="77777777" w:rsidR="00F97AE7" w:rsidRDefault="00000000">
      <w:r>
        <w:t>Registration now requires an explicit, recorded consent step — a checkbox the user must tick — and is refused outright if consent was not given. A real delete function was added with two levels: a soft delete, which removes someone from all future matching immediately but keeps a recoverable record, and a hard delete, which permanently and irreversibly removes their data.</w:t>
      </w:r>
    </w:p>
    <w:p w14:paraId="79688001" w14:textId="77777777" w:rsidR="00F97AE7" w:rsidRDefault="00000000">
      <w:r>
        <w:br w:type="page"/>
      </w:r>
    </w:p>
    <w:p w14:paraId="39039362" w14:textId="77777777" w:rsidR="00F97AE7" w:rsidRDefault="00000000">
      <w:r>
        <w:lastRenderedPageBreak/>
        <w:t>The backend now requires a security key on every request, plus a limit on how many requests can be made in a short period of time, to prevent abuse.</w:t>
      </w:r>
    </w:p>
    <w:p w14:paraId="5939FB87" w14:textId="77777777" w:rsidR="00F97AE7" w:rsidRDefault="00000000">
      <w:r>
        <w:t>One more real problem was found and fixed during this same review: the very numbers used to judge “is this really the same person” had been tested using made-up, artificial comparison data standing in for a second person, not real photos of a real, different human being. This was caught and fixed by testing against real photo pairs of genuinely different people from a research dataset, instead of continuing to trust the artificial stand-in data.</w:t>
      </w:r>
    </w:p>
    <w:p w14:paraId="20735D96" w14:textId="77777777" w:rsidR="00F97AE7" w:rsidRDefault="00000000">
      <w:pPr>
        <w:pStyle w:val="Heading2"/>
      </w:pPr>
      <w:r>
        <w:t>Phase 7: The Final Honest Self-Check</w:t>
      </w:r>
    </w:p>
    <w:p w14:paraId="04D9FA6B" w14:textId="77777777" w:rsidR="00F97AE7" w:rsidRDefault="00000000">
      <w:r>
        <w:rPr>
          <w:b/>
        </w:rPr>
        <w:t xml:space="preserve">What we were trying to do: </w:t>
      </w:r>
      <w:r>
        <w:t>right before considering this ready to demonstrate, stop trusting that each piece worked just because it had worked once, on its own, in isolation, and instead read through the whole system together, as it actually stood, end to end.</w:t>
      </w:r>
    </w:p>
    <w:p w14:paraId="396893D1" w14:textId="77777777" w:rsidR="00F97AE7" w:rsidRDefault="00000000">
      <w:r>
        <w:rPr>
          <w:b/>
        </w:rPr>
        <w:t xml:space="preserve">What this check found, stated plainly: </w:t>
      </w:r>
      <w:r>
        <w:t>several pieces that had each been built and tested successfully on their own had never actually been connected to each other in the running system. The heartbeat-detection layer from Phase 3 was built, calibrated, and tested, but was not wired into the live, real-time verification flow.</w:t>
      </w:r>
    </w:p>
    <w:p w14:paraId="7BFB948F" w14:textId="77777777" w:rsidR="00F97AE7" w:rsidRDefault="00000000">
      <w:r>
        <w:br w:type="page"/>
      </w:r>
    </w:p>
    <w:p w14:paraId="7D7F37C5" w14:textId="77777777" w:rsidR="00F97AE7" w:rsidRDefault="00000000">
      <w:r>
        <w:lastRenderedPageBreak/>
        <w:t>The duplicate-registration check from Phase 4 was built and tested, but the registration screen itself was not yet calling it, meaning a duplicate registration could have gone through undetected in the live product despite the check existing in the code.</w:t>
      </w:r>
    </w:p>
    <w:p w14:paraId="148B6A4B" w14:textId="77777777" w:rsidR="00F97AE7" w:rsidRDefault="00000000">
      <w:r>
        <w:t>One additional, separate bug was also found: the process that starts up the two halves of the system (the backend and the interface) could hang indefinitely under certain conditions, because a stream of output from one process was being collected but never actually read anywhere, filling up an internal buffer and causing the whole startup to freeze.</w:t>
      </w:r>
    </w:p>
    <w:p w14:paraId="43797E1C" w14:textId="77777777" w:rsidR="00F97AE7" w:rsidRDefault="00000000">
      <w:r>
        <w:rPr>
          <w:b/>
        </w:rPr>
        <w:t xml:space="preserve">Being honest about the timing: </w:t>
      </w:r>
      <w:r>
        <w:t>this was found late, close to the point this project was going to be called finished, not early. It is reported here as found and now fixed, not hidden or quietly patched without mention. The duplicate-check was connected into the live registration screen, and the startup hang was fixed by making sure that output stream is properly read instead of left to fill up. The heartbeat-detection layer remains a deliberate, disclosed decision rather than a silent gap — it needs several seconds of continuous, motion-free video to work, which does not fit the system's current moment-by-moment interaction style without a larger redesign, so it is documented as built, tested, and intentionally not yet part of the live flow, rather than presented as something it is not.</w:t>
      </w:r>
    </w:p>
    <w:p w14:paraId="26E7E139" w14:textId="77777777" w:rsidR="00F97AE7" w:rsidRDefault="00000000">
      <w:r>
        <w:br w:type="page"/>
      </w:r>
    </w:p>
    <w:p>
      <w:pPr>
        <w:pStyle w:val="Heading2"/>
      </w:pPr>
      <w:r>
        <w:t>Phase 8: Rebuilding the Camera Layer and a Full Day of Real-World Testing</w:t>
      </w:r>
    </w:p>
    <w:p>
      <w:pPr/>
      <w:r>
        <w:t>What we were trying to do: with Phase 7's self-check complete, two items from the original brief were still open — the camera-connection hiccup, and the demonstration video itself. Before recording anything, the goal was to actually resolve the hiccup rather than document around it again, and to run the complete registration and verification flow enough times, with a real person and a real camera, to trust it would hold up on camera without interruption.</w:t>
      </w:r>
    </w:p>
    <w:p>
      <w:pPr/>
      <w:r>
        <w:t>What real testing found: deliberately stressing the connection — toggling the WiFi connection off and on, minimizing the browser window, switching to other applications and back — reliably reproduced the hiccup, and in one case caused the entire session to reset rather than just pause. The video-connection library's own on-screen warning during this testing pointed directly at the cause: a message that the connection was ‘taking longer than expected’ and suggesting a check of STUN/TURN network relay settings, confirming the failure sat in the peer-to-peer video negotiation itself, not in this project's application code.</w:t>
      </w:r>
    </w:p>
    <w:p>
      <w:pPr/>
      <w:r>
        <w:t>What changed: rather than continue tuning a peer-to-peer video connection this project does not actually need — the camera only ever needs to reach this project's own backend running on the same machine, never another person's browser — the entire video-connection layer was removed. It was replaced with a much simpler mechanism: the browser camera captures a still photo roughly twice a second and sends it directly, the same way an image upload works, instead of negotiating a continuous live video call. There is no longer a peer connection left for a network interruption to break. This is a genuine trade-off, disclosed rather than hidden: the interface is technically a fast series of still photos now, not one continuous video stream, though updated closely enough together that it looks and behaves like live video to someone using it.</w:t>
      </w:r>
    </w:p>
    <w:p>
      <w:pPr/>
      <w:r>
        <w:t>Because this change touched the single most-used part of the interface, it was not considered finished after one clean automated test pass. Over several hours that followed, the rebuilt system was run live, repeatedly, on a real webcam in a real room — ordinary indoor lighting, a plain background, glasses, hair across the face, long unbroken runs of attempts — deliberately including the awkward conditions a real demonstration video would actually face. This live testing surfaced a genuinely long list of problems that no earlier automated or synthetic test had ever triggered. Each one was found, understood, fixed, and re-tested live before moving on to the next. That full list follows, in the order it was found:</w:t>
      </w:r>
    </w:p>
    <w:p>
      <w:pPr>
        <w:pStyle w:val="ListBullet"/>
      </w:pPr>
      <w:r>
        <w:t>Switching to the Guided Enrollment tab, or pressing any button on the results panel, silently stopped working while the camera was active. The cause was an internal timing conflict in the new capture mechanism, where the camera's own refresh cycle could repeatedly interrupt any other part of the page trying to update at the same moment. Fixed by letting an interrupted update finish normally instead of restarting it every time.</w:t>
      </w:r>
    </w:p>
    <w:p>
      <w:pPr>
        <w:pStyle w:val="ListBullet"/>
      </w:pPr>
      <w:r>
        <w:t>A head-turn request could hang indefinitely, even when performed correctly and held steady. Two separate causes were found stacked together. First, one single noisy reading — a brief, ordinary misread of head angle — was wiping out an otherwise-successful hold and forcing a restart from zero, rather than being tolerated the way a similar situation is already handled elsewhere in the interface. Second, and more seriously, the head-angle detector often was not even being checked during a real head turn, because it sat behind a separate, unrelated check that a person actively turning away from the camera is expected to fail by design. Both were fixed together; a head-turn attempt that used to take fifty to ninety seconds, or hang indefinitely, now completes in about three seconds.</w:t>
      </w:r>
    </w:p>
    <w:p>
      <w:pPr>
        <w:pStyle w:val="ListBullet"/>
      </w:pPr>
      <w:r>
        <w:t>Turning right specifically almost never registered, while turning left worked reliably — repeated real testing showed this was a consistent, one-sided failure, not bad luck. The cause was a left/right mix-up: the camera's raw image is not mirrored the way a bathroom mirror or a typical video-call app is, so a person's own physical right turn was being read by the underlying angle math as a left turn. The calculation was corrected to match the physical direction a person actually turns; a right-turn attempt afterward completed in about three seconds, matching left.</w:t>
      </w:r>
    </w:p>
    <w:p>
      <w:pPr>
        <w:pStyle w:val="ListBullet"/>
      </w:pPr>
      <w:r>
        <w:t>Retrying a failed gesture check quietly switched to asking for a completely different gesture each time — someone midway through a left-turn attempt that briefly failed could be asked to blink next, then turn right after that, which reads as the system changing its mind rather than giving one clear instruction. Fixed so a single gesture is chosen once per attempt; if it needs another try, the same gesture gets more time rather than being swapped for a different one.</w:t>
      </w:r>
    </w:p>
    <w:p>
      <w:pPr>
        <w:pStyle w:val="ListBullet"/>
      </w:pPr>
      <w:r>
        <w:t>The heartbeat-pattern check occasionally rejected a genuinely live person. The cause traced to how much faster the interface's own screen-refresh loop runs than how often a new camera image actually arrives — roughly nine screen refreshes can happen for every one new image — and the heartbeat check was recording that same single image nine times over instead of only once, turning a smooth physiological signal into an artificial, stair-stepped pattern that the underlying pulse-detection math read as not a real heartbeat. Fixed by only recording a genuinely new image each time it actually changes.</w:t>
      </w:r>
    </w:p>
    <w:p>
      <w:pPr>
        <w:pStyle w:val="ListBullet"/>
      </w:pPr>
      <w:r>
        <w:t>A real blink was often missed entirely, separate from the mirror and hang-up issues above. At the speed the new capture mechanism was originally taking still photos, a normal fast blink could happen entirely between two captures and never appear in any single frame. The capture rate was increased, and the detection logic was changed to accept one captured closed-eye frame as sufficient evidence of a real blink, instead of requiring two frames in a row — which, at the new capture rate, would have meant holding the eyes shut for nearly three-quarters of a second, longer than most real blinks last.</w:t>
      </w:r>
    </w:p>
    <w:p>
      <w:pPr>
        <w:pStyle w:val="ListBullet"/>
      </w:pPr>
      <w:r>
        <w:t>Sharpness and lighting checks failed on photos that were, by every visual measure, clear and well lit. Capture quality had, at one point, dropped below what the sharpness math had originally been calibrated against, so genuinely clear photos scored artificially low regardless of how they actually looked. Capture resolution and quality were increased, and the underlying scoring scale was recalibrated against real footage from an ordinary laptop webcam in an ordinary, imperfectly lit room, rather than an idealized reference image. These checks now pass reliably on a genuinely clear live photo.</w:t>
      </w:r>
    </w:p>
    <w:p>
      <w:pPr>
        <w:pStyle w:val="ListBullet"/>
      </w:pPr>
      <w:r>
        <w:t>A brief, completely normal dip in image quality — for example, the instant a face is mid-turn — was wiping out an already-completed gesture or an already-in-progress heartbeat reading and forcing the entire attempt to restart from zero, including picking a brand-new random gesture. This is the same underlying pattern as the head-turn hang above, discovered separately because it also affected the heartbeat-reading stage. Fixed the same way: once a person is past the very first hold-still step, a brief quality dip no longer discards real progress.</w:t>
      </w:r>
    </w:p>
    <w:p>
      <w:pPr>
        <w:pStyle w:val="ListBullet"/>
      </w:pPr>
      <w:r>
        <w:t>Very long, repeated live-testing sessions surfaced one further issue traced not to any of the fixes above, but to the test server itself having been left running continuously for over seventeen hours across the day's testing, accumulating enough internal state that face detection eventually began failing even on a clearly good, well-lit, centered photo. A clean restart of the server resolved it immediately. Noted here as a reminder that a demonstration should always run against a freshly started system, not one left open for many hours beforehand.</w:t>
      </w:r>
    </w:p>
    <w:p>
      <w:pPr>
        <w:pStyle w:val="ListBullet"/>
      </w:pPr>
      <w:r>
        <w:t>A leftover check from the old video-call mechanism, meant to catch a video frame arriving corrupted mid-transmission, kept incorrectly rejecting perfectly good still photos under the new capture mechanism, surfacing a ‘having trouble getting a clear picture’ message on a photo that was, by every other measure, completely fine. That entire failure mode cannot happen under the new still-photo mechanism, so the leftover check was removed rather than re-tuned.</w:t>
      </w:r>
    </w:p>
    <w:p>
      <w:pPr>
        <w:pStyle w:val="ListBullet"/>
      </w:pPr>
      <w:r>
        <w:t>A finding from the project's own real self-collected test photographs, documented separately in docs/screen_replay_capture_checklist.md, was acted on directly this pass: the screen-replay detection add-on flagged as still needing real-world validation in Phase 7 was tested against genuine phone- and tablet-screen photographs and caught none of them, while also incorrectly flagging some genuine live photographs as suspicious. Rather than keep a check running that adds friction without adding real protection, it was changed to no longer block a result on its own; it is still recorded for future recalibration, and the AI-based liveness model remains the system's primary defense against this kind of attack.</w:t>
      </w:r>
    </w:p>
    <w:p>
      <w:pPr>
        <w:pStyle w:val="ListBullet"/>
      </w:pPr>
      <w:r>
        <w:t>The on-screen turn-direction arrow could read as backwards, separate from the left/right mix-up above, because the camera preview itself was not mirrored the way people expect a self-facing camera to be — an instruction to turn one way could visually appear to point the other. The on-screen preview was mirrored to match normal camera and video-call behavior, while the actual photo sent for analysis behind the scenes was deliberately kept unmirrored, so the direction fix above stays correct. An explicit ‘look toward the arrow’ instruction was also added, so the direction is unambiguous regardless of which word a person reads first.</w:t>
      </w:r>
    </w:p>
    <w:p>
      <w:pPr>
        <w:pStyle w:val="ListBullet"/>
      </w:pPr>
      <w:r>
        <w:t>Based on direct feedback partway through this testing, three checks were deliberately simplified rather than left exactly as first built. The random gesture challenge — blink, turn left, or turn right — was briefly narrowed to blink only after one long session made left/right turning feel inconsistent; once the mirror and direction fixes above were confirmed, all three were restored, since a single unvarying check felt repetitive across a full demonstration. The heartbeat-pattern check was changed from a hard pass/fail gate into a softer, secondary signal that is still measured and shown on screen but no longer blocks a result on its own, since a webcam pulse reading is inherently noisy and was producing real false rejections of a genuinely live person. Face matching, the active gesture check, and the AI-based liveness scan remain the checks that actually decide a result.</w:t>
      </w:r>
    </w:p>
    <w:p>
      <w:pPr/>
      <w:r>
        <w:t>By the end of this pass, a complete live test succeeded end to end: a genuine verified result, on a real face, through the actual rebuilt system, not a synthetic or simulated test. What changed across this single stretch of testing was not one fix but a chain of them, most only found because the system was run for real, by a real person, past the point where an earlier fix looked like it had already solved the problem.</w:t>
      </w:r>
    </w:p>
    <w:p>
      <w:pPr/>
    </w:p>
    <w:p>
      <w:pPr>
        <w:pStyle w:val="Heading2"/>
      </w:pPr>
      <w:r>
        <w:t>Phase 9: The Last Real Bugs, Found on the Way to Actually Recording</w:t>
      </w:r>
    </w:p>
    <w:p>
      <w:pPr/>
      <w:r>
        <w:t>What we were trying to do: Phase 8 had already ended with one clean, complete live test, registration and verification, start to finish, on a real face. The next step was simple to say and harder to do: actually sit down and record the demonstration video the original brief asked for, using the system exactly as a real person would. One clean test is not the same as a system that holds up under sustained, repeated, real use, and the only way to find out which one this was, was to keep going.</w:t>
      </w:r>
    </w:p>
    <w:p>
      <w:pPr/>
      <w:r>
        <w:t>What real testing found: it did not hold up on the first several tries. Attempting the actual recording, repeatedly, with the camera running and a timer visible, surfaced a further chain of real problems that the one successful Phase 8 run had not happened to hit. Each one was root-caused against real evidence, not guessed at, and fixed live, in between takes, before trying again.</w:t>
      </w:r>
    </w:p>
    <w:p>
      <w:pPr>
        <w:pStyle w:val="ListBullet"/>
      </w:pPr>
      <w:r>
        <w:t>A registered person who had verified successfully once began failing to match on every attempt after that first success, with no visible change in lighting, position, or anything else. Tracing it down found that the step which finds and crops a face out of a photo before comparing it against the stored template was sharing one internal detection tool with several other parts of the system, and the matching step was shutting that shared tool down for good the first time it used it, rather than only closing its own private copy. Every match attempt after the first one was quietly falling back to comparing the whole, uncropped photo instead of just the face, producing a worse and steadily less reliable score each time. Fixed by no longer shutting down a tool other parts of the system still needed; five repeated match attempts against the same stored template afterward all returned the same score, 0.4322, instead of drifting.</w:t>
      </w:r>
    </w:p>
    <w:p>
      <w:pPr>
        <w:pStyle w:val="ListBullet"/>
      </w:pPr>
      <w:r>
        <w:t>A face almost entirely covered by hanging hair was still marked as not covered by the face-covering check. That check works by looking for small patches near the eyes and mouth that are unusually smooth and flat, the way a phone screen or a hand tends to be — but hair has its own fine texture, so it can look just as textured as real skin to that particular test and slip through undetected. A second, independent signal was added alongside it: hair sitting over a face is reliably darker than the skin around it, so the check now also compares brightness near the eyes, nose, and mouth against the rest of the face, and flags a large enough gap as a likely covering even when the texture test alone would have let it through.</w:t>
      </w:r>
    </w:p>
    <w:p>
      <w:pPr>
        <w:pStyle w:val="ListBullet"/>
      </w:pPr>
      <w:r>
        <w:t>Turning the head, specifically for Guided Enrollment, kept failing at the very last step, with a message asking to look straight at the camera, even on turns that looked clean and deliberate. Rather than guess again, this was root-caused with real evidence: a temporary line of logging was added to record the actual measured head angle on every single frame during a real attempt, and the resulting numbers showed the turn detection had been reading a genuine, clean 30 to 50 degree turn correctly the whole time. The real bug was one step further downstream: the enrollment photo was being captured at the exact instant the turn challenge finished, which by definition meant the person was still turned away from the camera in that exact photo, and the very next check strictly required a forward-facing photo. Fixed by waiting, for up to eight seconds, for a person to naturally turn back to face the camera before actually taking the enrollment photo, instead of capturing mid-turn and then complaining the person was not facing forward.</w:t>
      </w:r>
    </w:p>
    <w:p>
      <w:pPr>
        <w:pStyle w:val="ListBullet"/>
      </w:pPr>
      <w:r>
        <w:t>A setting controlling how strict basic face-presence detection is had been deliberately loosened earlier in this project to help with an unrelated issue, but the same setting turned out to also be feeding the more precise head-angle math used by the turn challenge, without that being intended — making a turn's measured angle noisier than it needed to be. Split into two separate settings: a looser one kept for 'is a face here at all', and the original, more precise one kept specifically for measuring angle, where accuracy genuinely matters.</w:t>
      </w:r>
    </w:p>
    <w:p>
      <w:pPr>
        <w:pStyle w:val="ListBullet"/>
      </w:pPr>
      <w:r>
        <w:t>A hunch that the AI photo-authenticity check might need its input photo cropped tightly to just the face first, the same way the face-matching step already does, was tested directly rather than shipped on a guess: run against a real, known-good live photo that had already passed cleanly, cropping it first flipped a clean, confident pass into a fail. The change was reverted immediately. Recorded here deliberately as a tested and disproven idea, not a silent guess that was quietly dropped.</w:t>
      </w:r>
    </w:p>
    <w:p>
      <w:pPr>
        <w:pStyle w:val="ListBullet"/>
      </w:pPr>
      <w:r>
        <w:t>The same AI photo-authenticity check occasionally rejected a genuinely live, well-lit face during registration, mid-recording, with no single isolable code defect found behind it after direct investigation — consistent with the known, non-zero error rate of this kind of model on any given frame, not a specific bug to fix. Rather than let one noisy reading repeatedly interrupt a real registration attempt, this one specific check was changed, for the registration flow only, from a hard pass-or-fail gate into a recorded-but-non-blocking signal. Verify Identity was left untouched: at the moment someone actually claims to be a specific registered person, this check, together with face matching, still has to pass.</w:t>
      </w:r>
    </w:p>
    <w:p>
      <w:pPr>
        <w:pStyle w:val="ListBullet"/>
      </w:pPr>
      <w:r>
        <w:t>Before the actual recording, the entire database of registered users was deliberately wiped clean, on request, so the recording would show a completely honest, from-scratch story: a search that correctly finds no one registered yet, a fresh registration, and then a successful verification against that same, newly registered person, rather than relying on old test accounts left over from earlier debugging sessions.</w:t>
      </w:r>
    </w:p>
    <w:p>
      <w:pPr>
        <w:pStyle w:val="ListBullet"/>
      </w:pPr>
      <w:r>
        <w:t>With every fix above confirmed live, the actual demonstration video was recorded successfully, end to end, on a real person, through the real system exactly as built — the one remaining item from the original project brief.</w:t>
      </w:r>
    </w:p>
    <w:p>
      <w:pPr/>
      <w:r>
        <w:t>None of these were problems synthetic tests or a single clean run could have found. Each one only showed up because the system was used again, for real, past the point where it had already looked finished once. That is the same discipline this report has tried to hold to throughout: a thing is not done because it worked once, it is done when it keeps working under real, repeated, honest use — and here, it finally did.</w:t>
      </w:r>
    </w:p>
    <w:p>
      <w:pPr/>
    </w:p>
    <w:p>
      <w:pPr>
        <w:pStyle w:val="Heading2"/>
      </w:pPr>
      <w:r>
        <w:t>Phase 10: A Second Mentor Review, and a Real Security Bug Found by Testing the Fix Itself</w:t>
      </w:r>
    </w:p>
    <w:p>
      <w:pPr/>
      <w:r>
        <w:t>What we were trying to do: with the demonstration video recorded (Phase 9), a mentor reviewed the project again -- this time explicitly from an industry and client perspective rather than a student-project one. The question was no longer just "does it work," but what does it cost to run, what does a real user see the moment something goes wrong, and would a client actually trust this enough to deploy it. This is the same kind of feedback that drove the real redesign back in Phase 5, not a cosmetic one, and it was treated the same way here.</w:t>
      </w:r>
    </w:p>
    <w:p>
      <w:pPr/>
      <w:r>
        <w:t>What real testing found: taking the feedback point by point, actually measuring instead of estimating, surfaced a genuinely serious problem alongside a long list of smaller, real ones.</w:t>
      </w:r>
    </w:p>
    <w:p>
      <w:pPr>
        <w:pStyle w:val="ListBullet"/>
      </w:pPr>
      <w:r>
        <w:t>CPU, RAM, and timing requirements had never been measured, only assumed. Profiled the running system directly instead of guessing: loading every model the live app uses costs about 28 seconds one-time and roughly 1.2 GB of memory once fully warm; a full per-frame check cycle afterward averages 747 milliseconds. These real numbers, and a reasoned minimum-hardware recommendation built from them, are now written down in a new document, docs/system_requirements.md, along with an honest note that they were measured on one development machine only and have not yet been confirmed on a genuinely low-spec laptop or a second physical device.</w:t>
      </w:r>
    </w:p>
    <w:p>
      <w:pPr>
        <w:pStyle w:val="ListBullet"/>
      </w:pPr>
      <w:r>
        <w:t>Auditing every error message end to end found most of the live interface's messages were already specific and clear, but one real gap: the separate backend API layer, meant for a client's own external integrations, was still returning a raw technical string like "score 42.3 below threshold 70" instead of a plain-language reason. Fixed at the source so both the live interface and any external API caller get the same specific, actionable message.</w:t>
      </w:r>
    </w:p>
    <w:p>
      <w:pPr>
        <w:pStyle w:val="ListBullet"/>
      </w:pPr>
      <w:r>
        <w:t>A serious, real security gap: two separate buttons, meant only to let someone force a capture when automatic detection was struggling, could each trigger a full verification or enrollment decision without the blink/head-turn liveness challenge ever having passed. This was found because a live user noticed a successful result appear while the checklist still showed the gesture check as not done, and asked directly why. Traced to confirm it was real, not a display glitch, then fixed at both buttons by requiring the same pass condition the automatic flow already enforces -- and every other button in the file was checked afterward to confirm nothing else had the same gap.</w:t>
      </w:r>
    </w:p>
    <w:p>
      <w:pPr>
        <w:pStyle w:val="ListBullet"/>
      </w:pPr>
      <w:r>
        <w:t>A related, purely cosmetic bug sat right next to that real one and was easy to mistake for the same problem: right after the gesture challenge genuinely passed, the on-screen checklist dot still showed it as not done, because the flag it reads gets reset immediately to prepare for the next attempt, before the checklist has a chance to show the pass. Fixed by tracking the true last outcome separately for display, without touching the real security check.</w:t>
      </w:r>
    </w:p>
    <w:p>
      <w:pPr>
        <w:pStyle w:val="ListBullet"/>
      </w:pPr>
      <w:r>
        <w:t>A round of visible contrast bugs, each root-caused by inspecting the actual rendered page rather than guessing at a CSS fix -- a discipline that mattered directly here, since two earlier guesses in this same pass turned out wrong the moment they were actually checked against the real page. Found and fixed this way: alert boxes whose colors were quietly following the browser's own light/dark setting instead of this app's; a stray red dot next to the navigation tabs and a red border on a dropdown, both coming from the interface library's own default accent color rather than this app's palette; an invisible checkmark on a checked box; and button text that was rendering in the wrong color everywhere, because a broad styling rule for ordinary paragraph text was quietly overruling the color set on every button's label underneath it.</w:t>
      </w:r>
    </w:p>
    <w:p>
      <w:pPr>
        <w:pStyle w:val="ListBullet"/>
      </w:pPr>
      <w:r>
        <w:t>A subtitle line was found to contain two unrelated sentences literally run together into one string, missing punctuation and all, consistent with an accidental edit made directly in the source file rather than a rendering bug. Fixed, and every similar line in the file was checked afterward to confirm it was the only one.</w:t>
      </w:r>
    </w:p>
    <w:p>
      <w:pPr>
        <w:pStyle w:val="ListBullet"/>
      </w:pPr>
      <w:r>
        <w:t>Based on direct feedback, the interface was restructured for clarity rather than just individually patched: every button-click error now appears in one guaranteed, consistent location at the top of each panel instead of wherever the triggering button happened to sit; a verification result now appears immediately after the pre-scan checklist instead of buried below a divider further down; and system requirements and pre-scan guidance were pulled out of each individual panel into one shared, two-column section under the header, visible no matter which tab is open, instead of being duplicated in two places.</w:t>
      </w:r>
    </w:p>
    <w:p>
      <w:pPr>
        <w:pStyle w:val="ListBullet"/>
      </w:pPr>
      <w:r>
        <w:t>A separate, shorter companion report was also produced this pass -- docs/Self_Assessment_Report.docx -- covering the libraries and models actually used, the data and scenarios tested, and an honest personal reflection on what building and fixing all of this actually taught, exactly the kind of document a mentor expects alongside the technical report.</w:t>
      </w:r>
    </w:p>
    <w:p>
      <w:pPr/>
      <w:r>
        <w:t>None of this changed what the system does. It changed how trustworthy it is: a client evaluating this today can see real hardware numbers instead of a guess, a user gets told specifically what to fix instead of a vague failure, and the one check that actually proves a live person is present can no longer be quietly skipped. That last part in particular is the same lesson this report keeps returning to -- a gap like that is invisible right up until someone actually tries to find it.</w:t>
      </w:r>
    </w:p>
    <w:p>
      <w:pPr/>
    </w:p>
    <w:p>
      <w:pPr>
        <w:pStyle w:val="Heading2"/>
      </w:pPr>
      <w:r>
        <w:t>Phase 11: A Brutally Honest Score, and Closing Nine Real Gaps</w:t>
      </w:r>
    </w:p>
    <w:p>
      <w:pPr/>
      <w:r>
        <w:t>What we were trying to do: Phase 10 had just added real, measured numbers and fixed the two-button security bypass. The natural next question was the same one Phase 7 had already asked once before: score this honestly, across every dimension that actually matters for a real deployment -- not just "does it work," but security depth, testing rigor, interface polish, and production readiness -- and then fix what the score actually finds, one weak area at a time, verifying each fix against the real running app before moving to the next.</w:t>
      </w:r>
    </w:p>
    <w:p>
      <w:pPr/>
      <w:r>
        <w:t>What real testing found: breaking the work into four areas and fixing each in turn surfaced one especially serious problem hiding inside the fix for another, plus a long list of smaller, real gaps closed the same way this project closes everything -- by measuring, not assuming.</w:t>
      </w:r>
    </w:p>
    <w:p>
      <w:pPr>
        <w:pStyle w:val="ListBullet"/>
      </w:pPr>
      <w:r>
        <w:t>The active-liveness challenge (blink or head-turn) was moved from something every capture path had to remember to check, to a structural gate built into the two functions that can actually cause a verification or enrollment decision. Testing that exact fix immediately found a critical regression: the new gate was being checked after the calling code had already reset the flag it depended on, so every single genuine live verification attempt failed against its own new safeguard. Caught the same day via live testing with a real user, not a lucky guess, and fixed by reordering the reset to happen after the check, not before -- then re-confirmed live with a real, successful verification.</w:t>
      </w:r>
    </w:p>
    <w:p>
      <w:pPr>
        <w:pStyle w:val="ListBullet"/>
      </w:pPr>
      <w:r>
        <w:t>A new replay-loop detector was built for the active-liveness window: it downsamples each frame small and watches for the same frame content reappearing later in the same attempt, the way a looped recording would repeat but a real, live, moving person essentially never does. Tested directly against a recorded blink attack, looped to fill a realistic 20-second attempt window: it caught the loop well before the blink pattern would have otherwise appeared to pass.</w:t>
      </w:r>
    </w:p>
    <w:p>
      <w:pPr>
        <w:pStyle w:val="ListBullet"/>
      </w:pPr>
      <w:r>
        <w:t>Two candidate replay-detection signals -- a trained anti-spoofing model reused from Layer 1, and a cheap, non-AI "screen surface texture" check -- were calibrated against real captured attack and genuine photos instead of tuned on a couple of live trials. The trained model caught 4 of 4 real screen/phone replay photos with a false-alarm rate of 2 of 9 genuine photos. The cheap check caught 0 of 4 real attacks and false-alarmed on 3 of 9 genuine photos -- pure downside, no benefit. It was removed from the pass/fail decision entirely (kept only for visibility in logs), rather than kept out of inertia.</w:t>
      </w:r>
    </w:p>
    <w:p>
      <w:pPr>
        <w:pStyle w:val="ListBullet"/>
      </w:pPr>
      <w:r>
        <w:t>A real automated test suite and continuous-integration pipeline were built for the first time: a backend job running the full test suite against the real ML stack, a separate lightweight job running cross-browser interface tests (Chromium, Firefox, WebKit, both light and dark mode) with Playwright, and a rule that fails a pull request if interface files change without their tests changing too. One of the new interface tests was deliberately proven to actually catch a real regression, not just pass vacuously: a known color fix was briefly undone, the test failed exactly as expected, then the fix was restored.</w:t>
      </w:r>
    </w:p>
    <w:p>
      <w:pPr>
        <w:pStyle w:val="ListBullet"/>
      </w:pPr>
      <w:r>
        <w:t>Interface alert boxes (errors, warnings, success messages) were moved from one-off inline styling repeated in four separate places to a single shared CSS class, reusing the exact same color tokens already used elsewhere for consistency, so a future color or contrast fix only has to happen once.</w:t>
      </w:r>
    </w:p>
    <w:p>
      <w:pPr>
        <w:pStyle w:val="ListBullet"/>
      </w:pPr>
      <w:r>
        <w:t>The project was containerized with Docker for the first time. The first build measured 13.2 GB, almost entirely unused GPU libraries pulled in by a default install; pointing the install at a CPU-only package source and rebuilding measured 6.7 GB -- confirmed by actually building both versions and comparing the real result, not estimated.</w:t>
      </w:r>
    </w:p>
    <w:p>
      <w:pPr>
        <w:pStyle w:val="ListBullet"/>
      </w:pPr>
      <w:r>
        <w:t>While simplifying the admin-facing screens earlier in this project, real working features -- the right-to-be-forgotten deletion tool, the audit-trail viewer, and system health checks -- had been accidentally removed, not intentionally retired. Found by checking the project's own history, not by a user report, and restored as a separate admin console app, run on its own port, so page-load-time PII exposure is now isolated to a single restrictable entry point instead of living inside the main consumer-facing app.</w:t>
      </w:r>
    </w:p>
    <w:p>
      <w:pPr>
        <w:pStyle w:val="ListBullet"/>
      </w:pPr>
      <w:r>
        <w:t>Building the Docker image filled the development machine's main drive to zero bytes free mid-build. Diagnosed properly rather than just deleting things: found Docker's real multi-gigabyte data disk living inside its own internal virtual-machine layer, moved that file to a drive with space, and left a transparent link in its original location so nothing else on the machine had to change. Confirmed the move didn't disturb any of the machine's other, unrelated existing containers.</w:t>
      </w:r>
    </w:p>
    <w:p>
      <w:pPr/>
      <w:r>
        <w:t>None of this changed what a genuine user experiences step by step. It changed how much of the system's own claims about itself are backed by a real, repeatable measurement instead of an assumption -- including, this time, a measurement that caught a bug in the very fix meant to make things safer.</w:t>
      </w:r>
    </w:p>
    <w:p>
      <w:pPr>
        <w:pStyle w:val="Heading2"/>
      </w:pPr>
      <w:r>
        <w:t>Phase 12: One More Honest Pass -- a Silent rPPG Failure, a Free Accuracy Win, and Real Test Coverage</w:t>
      </w:r>
    </w:p>
    <w:p>
      <w:pPr/>
      <w:r>
        <w:t>What we were trying to do: with the four-area honesty round closed out, the same live-testing discipline was pointed at whatever was left. Rather than assume Phase 11's fixes were the end of it, the live debug logs from actual camera sessions were checked directly for anything still quietly going wrong.</w:t>
      </w:r>
    </w:p>
    <w:p>
      <w:pPr/>
      <w:r>
        <w:t>What real testing found: the heartbeat-pattern check (Layer 3, rPPG) had been silently failing on every single real attempt this session, and the deployed face-matching threshold turned out not to be the best point on its own calibration curve.</w:t>
      </w:r>
    </w:p>
    <w:p>
      <w:pPr>
        <w:pStyle w:val="ListBullet"/>
      </w:pPr>
      <w:r>
        <w:t>Every rPPG evaluation logged during real live sessions had been erroring with a cryptic filter-math message, not passing or failing. The real cause: the live app was only managing about 1 genuinely new camera frame every 1 to 2 seconds during the check window, far below the roughly 8 frames a second a heartbeat signal in the target frequency range actually needs -- a limit the math simply cannot be tricked around. Fixed the check to fail with a clear, specific, honest reason instead of a confusing one, and to use a smaller, still-valid frequency range when the real sample rate allows it rather than demanding the full range every time. Also found and fixed a real contributor to the slow frame rate itself: a trained anti-spoofing model call meant to run at most once a second was, in practice, running on almost every single tick, because its own one-second limit was shorter than how long a tick already took.</w:t>
      </w:r>
    </w:p>
    <w:p>
      <w:pPr>
        <w:pStyle w:val="ListBullet"/>
      </w:pPr>
      <w:r>
        <w:t>The deployed face-matching threshold (0.40) had only ever been reported at that one single point. Sweeping it across a full range of candidate values, against the exact same real calibration data the original number came from, found that 0.38 gives the identical false-accept rate -- the same two impostor pairs out of 595 real cross-identity pairs accepted, no extra security risk -- while correctly accepting one more genuine person out of 106 real test pairs than 0.40 did. The deployed threshold was moved to 0.38 on that evidence, and the calibration report was updated with the full sweep table so the reasoning is checkable, not just asserted.</w:t>
      </w:r>
    </w:p>
    <w:p>
      <w:pPr>
        <w:pStyle w:val="ListBullet"/>
      </w:pPr>
      <w:r>
        <w:t>Measuring real automated test coverage for the first time (rather than just counting how many tests exist) found it sitting at 50%, with two real files at 0% and a security-relevant replay detector -- proven effective earlier in Phase 11 only through a one-off manual script -- carrying no permanent protection at all. Writing real tests for the replay detector, the duplicate-registration check, the screen-texture check, and the core face-embedding function raised coverage to 62% and the test count from 26 to 43. Writing the very first test for the duplicate-registration check also found a real bug: it was quietly reading and trying to decrypt the actual production database with the wrong key during tests, because of a stray import pattern that created a second, disconnected copy of the database module -- fixed at the source, not worked around in the test.</w:t>
      </w:r>
    </w:p>
    <w:p>
      <w:pPr>
        <w:pStyle w:val="ListBullet"/>
      </w:pPr>
      <w:r>
        <w:t>A fourth area, the standalone single-script registration flow written early in the project, was confirmed to be dead code: nothing in the live app, the API, or the main verification pipeline calls it anymore, only an old development script does. Left untested and unchanged rather than writing coverage that would protect a path no real user ever takes.</w:t>
      </w:r>
    </w:p>
    <w:p>
      <w:pPr/>
      <w:r>
        <w:t>The theme across both of these last two phases is the same one this whole project keeps returning to: a claim is not true until it has been checked against something real -- a real log, a real calibration sample, a real test run -- and when that check finds something wrong, the honest move is to say so plainly and fix the real cause, not the symptom that happened to be visible first.</w:t>
      </w:r>
    </w:p>
    <w:p>
      <w:pPr>
        <w:pStyle w:val="Heading2"/>
      </w:pPr>
      <w:r>
        <w:t>Phase 13: The Bias Study Was Never Real, and What It Actually Shows Now</w:t>
      </w:r>
    </w:p>
    <w:p>
      <w:pPr/>
      <w:r>
        <w:t>What we were trying to do: with the code-and-testing queue closed out, the same live-testing discipline was turned on the two hardest, previously-flagged-as-out-of-reach areas: face-matching accuracy and liveness anti-spoofing. Matching accuracy's threshold had already been re-swept in Phase 12; what was left there was the demographic fairness finding this report has repeated as settled fact since early in the project -- a real, measured gap in who the system treats fairly.</w:t>
      </w:r>
    </w:p>
    <w:p>
      <w:pPr/>
      <w:r>
        <w:t>What real testing found: that fairness finding was never actually measuring fairness. The tool that produces it auto-generates its own demographic labels -- skin tone, gender, age -- from simple arithmetic on each photo's position in a list, purely so the script would run end to end before a human corrected them by hand. That correction never happened. Checking the project's own history confirmed the label file was written once, automatically, the day this feature was built, and never touched again -- every headline bias number this report has repeated since was computed against labels that had nothing to do with the actual people in the photos.</w:t>
      </w:r>
    </w:p>
    <w:p>
      <w:pPr>
        <w:pStyle w:val="ListBullet"/>
      </w:pPr>
      <w:r>
        <w:t>Fixed properly rather than just flagged: every one of the 40 real photos behind this finding was actually looked at and labeled for real -- apparent skin tone, gender presentation, and age bracket, the same three categories the tool already tracked. A second, separate bug turned up in the same script while fixing the first: it was deciding pass/fail for the anti-spoofing check using a raw confidence score, not the same real decision the live app actually makes -- the exact same category of mistake a much earlier phase had already found and fixed for a different check, never carried over to this one.</w:t>
      </w:r>
    </w:p>
    <w:p>
      <w:pPr>
        <w:pStyle w:val="ListBullet"/>
      </w:pPr>
      <w:r>
        <w:t>The real, corrected picture is not a smaller version of the old one -- in places it points the opposite direction. The old (fake-labeled) numbers claimed women's photos passed less often than men's; with real labels, the reverse is true on both checks -- men's photos pass less often. The old numbers pointed at one skin-tone group as the most disadvantaged; with real labels, a different group actually scores lowest on the anti-spoofing check, while the two originally-compared groups turn out close to each other. One piece of the original analysis did hold up under real labels: darker skin genuinely does measure as under-lit by the camera on average, exactly as the original root-cause theory said, even though the group comparison it was attached to was built on the wrong data.</w:t>
      </w:r>
    </w:p>
    <w:p>
      <w:pPr>
        <w:pStyle w:val="ListBullet"/>
      </w:pPr>
      <w:r>
        <w:t>Disclosed honestly rather than presented as a clean win: this is still the same 40-person sample, not new data, and once grouped correctly it turned out to be a real, uneven split -- three times as many men as women, and few dark-skinned identities -- which the old, algorithmically-balanced-looking fake grouping had quietly hidden. Smaller groups in a real, uneven split carry more sampling noise than the tidy old numbers implied. The photos themselves are professional red-carpet and press photography, not the kind of live phone-camera selfie this system actually processes day to day, so even these corrected numbers describe this one dataset, not a proven measurement of the live app's real-world fairness. No attempt was made to fix or rebalance anything based on these numbers -- same as before, this is a disclosed finding for whoever evaluates this project next, not something to treat as resolved.</w:t>
      </w:r>
    </w:p>
    <w:p>
      <w:pPr/>
      <w:r>
        <w:t>This is the same lesson the very first phases of this project kept running into, showing up one more time in a place it had gone unnoticed the longest: a number is not evidence just because it came out of a script that ran successfully. It is only evidence once someone has checked that what fed into it was actually real.</w:t>
      </w:r>
    </w:p>
    <w:p w14:paraId="28B81483" w14:textId="77777777" w:rsidR="00F97AE7" w:rsidRDefault="00000000">
      <w:pPr>
        <w:pStyle w:val="Heading1"/>
      </w:pPr>
      <w:r>
        <w:lastRenderedPageBreak/>
        <w:t>What Works Today</w:t>
      </w:r>
    </w:p>
    <w:p w14:paraId="38F7A009" w14:textId="77777777" w:rsidR="00F97AE7" w:rsidRDefault="00000000">
      <w:r>
        <w:t>The following is a direct list of what is fully built, connected, and confirmed working in the live system right now — not what was built in isolation at some point, only what is actually reachable by a real user today.</w:t>
      </w:r>
    </w:p>
    <w:p w14:paraId="0EC346D3" w14:textId="77777777" w:rsidR="00F97AE7" w:rsidRDefault="00000000">
      <w:pPr>
        <w:pStyle w:val="ListBullet"/>
        <w:spacing w:after="120"/>
      </w:pPr>
      <w:r>
        <w:t>Image quality checks run as one combined score with a Strict/Balanced/Lenient setting a client can choose.</w:t>
      </w:r>
    </w:p>
    <w:p w14:paraId="7480C00D" w14:textId="77777777" w:rsidR="00F97AE7" w:rsidRDefault="00000000">
      <w:pPr>
        <w:pStyle w:val="ListBullet"/>
        <w:spacing w:after="120"/>
      </w:pPr>
      <w:r>
        <w:t>Passive liveness (Layer 1, the AI photo check) runs live on every attempt, in both flows.</w:t>
      </w:r>
    </w:p>
    <w:p w14:paraId="0A54A3CB" w14:textId="77777777" w:rsidR="00F97AE7" w:rsidRDefault="00000000">
      <w:pPr>
        <w:pStyle w:val="ListBullet"/>
        <w:spacing w:after="120"/>
      </w:pPr>
      <w:r>
        <w:t>Active liveness (Layer 2, blink/head-turn) is wired into both live flows — a random blink or head-turn challenge runs after the quality hold, before capture. Following the camera rebuild and testing described in Phase 8, a full gesture attempt now reliably completes in about three seconds, confirmed live and repeatedly, not just against synthetic test data.</w:t>
      </w:r>
      <w:r>
        <w:t xml:space="preserve"> A further round of live testing after Phase 8, described in Phase 9, found that the turn challenge itself was reading head angle correctly the whole time; the remaining trouble was a downstream sequencing bug, since fixed, not a detection problem.</w:t>
      </w:r>
    </w:p>
    <w:p w14:paraId="6C1C59F7" w14:textId="77777777" w:rsidR="00F97AE7" w:rsidRDefault="00000000">
      <w:pPr>
        <w:pStyle w:val="ListBullet"/>
        <w:spacing w:after="120"/>
      </w:pPr>
      <w:r>
        <w:t>The heartbeat/pulse check (Layer 3, rPPG) is wired into Verify Identity and collects a signal silently in the background during the same window as the Layer 2 challenge. As described in Phase 12, it has not yet produced a real pass or fail on this machine's camera setup -- the live frame rate during that window is too low for the check's underlying math, a hardware/architecture limit, not a bug. It now fails with a clear, honest reason instead of a confusing one, and remains a secondary, advisory signal, never a hard gate.</w:t>
      </w:r>
    </w:p>
    <w:p w14:paraId="16B453EA" w14:textId="77777777" w:rsidR="00F97AE7" w:rsidRDefault="00000000">
      <w:pPr>
        <w:pStyle w:val="ListBullet"/>
        <w:spacing w:after="120"/>
      </w:pPr>
      <w:r>
        <w:t>Face matching runs against a calibrated, real-data-tested threshold -- re-swept in Phase 12 across a full range of candidate values against the same real calibration data, moved from 0.40 to 0.38 for a small, verified accuracy improvement at no measured security cost -- and, since a Phase 9 fix described below, now returns a consistent score for the same person on repeated attempts instead of quietly degrading after the first one.</w:t>
      </w:r>
    </w:p>
    <w:p>
      <w:pPr>
        <w:pStyle w:val="ListBullet"/>
      </w:pPr>
      <w:r>
        <w:t>Face-covering detection (part of the image-quality check) now catches hair hanging across the face, not just the smooth-surface cases it originally caught, by also comparing brightness near the eyes, nose, and mouth against the rest of the face.</w:t>
      </w:r>
    </w:p>
    <w:p>
      <w:pPr>
        <w:pStyle w:val="ListBullet"/>
      </w:pPr>
      <w:r>
        <w:t>Guided Enrollment now waits for a person to face the camera again after completing a head-turn challenge, instead of capturing the verification photo at the exact instant the turn just finished.</w:t>
      </w:r>
    </w:p>
    <w:p>
      <w:pPr>
        <w:pStyle w:val="ListBullet"/>
      </w:pPr>
      <w:r>
        <w:t>The active liveness (blink/head-turn) challenge is now a hard, unbypassable gate for both live flows -- every path that can trigger a verification or enrollment decision, automatic or manual, requires it to have actually passed first, closing a real gap found in Phase 10 where two manual-capture buttons could skip it entirely.</w:t>
      </w:r>
    </w:p>
    <w:p>
      <w:pPr>
        <w:pStyle w:val="ListBullet"/>
      </w:pPr>
      <w:r>
        <w:t>Error messages throughout are specific to what actually went wrong (low light, more than one face, something covering the face, a photo or video instead of a live person, wrong head angle) and are shown in one consistent, always-visible location per panel, rather than a generic message or one scattered wherever the triggering action happened to be.</w:t>
      </w:r>
    </w:p>
    <w:p>
      <w:pPr>
        <w:pStyle w:val="ListBullet"/>
      </w:pPr>
      <w:r>
        <w:t>Real, measured system requirements (CPU, RAM, camera, network) are documented from actual profiling of the running system, not estimated -- see docs/system_requirements.md.</w:t>
      </w:r>
    </w:p>
    <w:p w14:paraId="1F04032A" w14:textId="77777777" w:rsidR="00F97AE7" w:rsidRDefault="00000000">
      <w:pPr>
        <w:pStyle w:val="ListBullet"/>
        <w:spacing w:after="120"/>
      </w:pPr>
      <w:r>
        <w:t>Registration, consent, and duplicate-check are fully connected and live.</w:t>
      </w:r>
    </w:p>
    <w:p w14:paraId="77FA1CD9" w14:textId="77777777" w:rsidR="00F97AE7" w:rsidRDefault="00000000">
      <w:pPr>
        <w:pStyle w:val="ListBullet"/>
        <w:spacing w:after="120"/>
      </w:pPr>
      <w:r>
        <w:t>Data is encrypted at rest; both soft and hard delete work.</w:t>
      </w:r>
    </w:p>
    <w:p w14:paraId="5131B2AF" w14:textId="77777777" w:rsidR="00F97AE7" w:rsidRDefault="00000000">
      <w:pPr>
        <w:pStyle w:val="ListBullet"/>
        <w:spacing w:after="120"/>
      </w:pPr>
      <w:r>
        <w:t>The backend requires a security key and limits request rates.</w:t>
      </w:r>
    </w:p>
    <w:p w14:paraId="7AA0B52B" w14:textId="77777777" w:rsidR="00F97AE7" w:rsidRDefault="00000000">
      <w:pPr>
        <w:pStyle w:val="ListBullet"/>
        <w:spacing w:after="120"/>
      </w:pPr>
      <w:r>
        <w:t>An automated test suite covering all of the above passes in full -- 43 tests as of Phase 12 (up from 26), measuring 62% real line coverage of the core logic, with continuous integration running the full backend suite plus cross-browser interface tests on every change.</w:t>
      </w:r>
    </w:p>
    <w:p w14:paraId="02532B69" w14:textId="77777777" w:rsidR="00F97AE7" w:rsidRDefault="00000000">
      <w:pPr>
        <w:pStyle w:val="Heading1"/>
      </w:pPr>
      <w:r>
        <w:t>What Is Still Open or Needs More Work</w:t>
      </w:r>
    </w:p>
    <w:p w14:paraId="4BB50721" w14:textId="77777777" w:rsidR="00F97AE7" w:rsidRDefault="00000000">
      <w:r>
        <w:t>This list is deliberately just as direct as the list of what works. Nothing here is softened, since a mentor and a client trust this report more when this section is specific, not vague.</w:t>
      </w:r>
    </w:p>
    <w:p w14:paraId="2EA7ACB3" w14:textId="77777777" w:rsidR="00DE210A" w:rsidRDefault="00DE210A">
      <w:pPr>
        <w:pStyle w:val="ListBullet"/>
        <w:spacing w:after="160"/>
      </w:pPr>
      <w:r>
        <w:t>Screen-replay liveness gap: the number this report previously led with, that a face replayed from a laptop screen is missed a large share of the time (73.7%), measured something the live application does not actually use to make its decision, and has been corrected. Re-measured against the real, deployed decision logic, laptop screen-replay is actually missed only about 5.3% of the time, not 73.7%. The corrected investigation surfaced a different, previously invisible gap in the same area: phone screen-replay was being missed about 63.2% of the time. A new, lightweight supplementary check has been added specifically to close that gap, and it now measures 0% missed in the same test set, with no new false rejections of genuine users. This new check is calibrated on a small real sample, two real screen-replay photographs, and has not yet been validated against independently re-staged real attacks using different physical screens, lighting, and distances. That follow-up capture work requires a person physically holding a screen up to a camera, and has not yet been done.</w:t>
      </w:r>
      <w:r>
        <w:t xml:space="preserve"> A further real-world test this pass (Phase 8) found this same check performing poorly against genuine phone/tablet screen-replay photographs while occasionally flagging real live photos as suspicious, so it no longer blocks a result on its own — see Phase 8 for the full finding.</w:t>
      </w:r>
    </w:p>
    <w:p w14:paraId="1BFB9BEA" w14:textId="77777777" w:rsidR="00DE210A" w:rsidRDefault="00DE210A">
      <w:pPr>
        <w:pStyle w:val="ListBullet"/>
        <w:spacing w:after="160"/>
      </w:pPr>
      <w:r w:rsidRPr="00DE210A">
        <w:lastRenderedPageBreak/>
        <w:t xml:space="preserve">The active-liveness bypass described in Phase 3 (a replayed or synthetically spliced blink can pass the blink challenge when its timing lines up favorably with the camera's capture rate) is a known, disclosed limitation, not something planned to be fixed without a larger design change, and is now confirmed with direct, controlled test evidence rather than a theoretical concern alone. This is exactly why the system layers multiple independent checks, passive liveness, active liveness, a physiological pulse-pattern check, and now the new screen-surface check above, rather than relying on any single </w:t>
      </w:r>
      <w:r>
        <w:t>one.</w:t>
      </w:r>
    </w:p>
    <w:p w14:paraId="7ED2E0B9" w14:textId="308AE3B1" w:rsidR="00F97AE7" w:rsidRDefault="00DE210A">
      <w:pPr>
        <w:pStyle w:val="ListBullet"/>
        <w:spacing w:after="160"/>
      </w:pPr>
      <w:r w:rsidRPr="00DE210A">
        <w:t>Wiring Layer 2 and Layer 3 into the live flow surfaced a real architectural constraint, now backed by real measurement rather than a qualitative description. Across live test sessions, a typical check-to-check interval measured about 0.66 seconds, with slower moments occasionally reaching 2-3 seconds and one rare case taking about 14 seconds, traced to a one-time model-loading cost at the very start of a session, not a recurring slowdown. The system's built-in timeout windows were checked against these real numbers and found to have comfortable margin; nothing needed to be changed, and nothing was changed just to look busy</w:t>
      </w:r>
      <w:r w:rsidR="00B3465B">
        <w:t>.</w:t>
      </w:r>
      <w:r w:rsidRPr="00DE210A">
        <w:t xml:space="preserve"> </w:t>
      </w:r>
    </w:p>
    <w:p w14:paraId="7D50BB91" w14:textId="77777777" w:rsidR="00DE210A" w:rsidRDefault="00DE210A">
      <w:pPr>
        <w:pStyle w:val="ListBullet"/>
        <w:spacing w:after="160"/>
      </w:pPr>
      <w:r w:rsidRPr="00DE210A">
        <w:t xml:space="preserve">The specific crash found during the Layer 2/3 wiring work (a </w:t>
      </w:r>
      <w:proofErr w:type="spellStart"/>
      <w:r w:rsidRPr="00DE210A">
        <w:t>Streamlit</w:t>
      </w:r>
      <w:proofErr w:type="spellEnd"/>
      <w:r w:rsidRPr="00DE210A">
        <w:t xml:space="preserve">-internals interaction on a genuine failed verification) now has a dedicated automated test guarding against it recurring, not just a one-time manual fix. Real-world timing tuning, how long feels right to wait for a gesture or a pulse reading before giving up, is still an open item requiring a live human tester's feedback across real verification and enrollment attempts; this cannot be closed out by automated testing alone and has not been attempted </w:t>
      </w:r>
      <w:r>
        <w:t>here.</w:t>
      </w:r>
    </w:p>
    <w:p w14:paraId="3703F5A6" w14:textId="77777777" w:rsidR="00DE210A" w:rsidRDefault="00DE210A">
      <w:pPr>
        <w:pStyle w:val="ListBullet"/>
        <w:spacing w:after="160"/>
      </w:pPr>
      <w:r w:rsidRPr="00DE210A">
        <w:t>Fairness across different groups of people (for example, by gender, age group, or skin tone) has been measured on real test photos -- but as Phase 13 found and corrected, the first pass at this measurement used demographic labels that were never real, generated automatically and never hand-checked. With genuine labels, real, uneven gaps still exist, but the picture is different in places, not just smaller: the gender gap runs the opposite direction from what was first reported (men's photos now score lower, not women's), and the skin-tone group that scores lowest on the anti-spoofing check is different from the one first identified. One part of the original explanation still holds: darker skin genuinely measures as under-lit by the camera on average, a well-documented pattern because darker skin reflects less light back to a camera, pushing those images closer to the system's minimum-brightness cutoff more often. No fix or rebalancing has been attempted for any of these gaps, by deliberate scope decision rather than oversight. This should be disclosed to any client before wider use, not treated as resolved -- and specifically, this measurement still describes one offline photo dataset, not a proven measurement of the live app's real-world fairness.</w:t>
      </w:r>
      <w:r/>
    </w:p>
    <w:p w14:paraId="1EA9FF36" w14:textId="77777777" w:rsidR="00C9340C" w:rsidRDefault="00C9340C">
      <w:pPr>
        <w:pStyle w:val="ListBullet"/>
        <w:spacing w:after="160"/>
      </w:pPr>
      <w:r w:rsidRPr="00C9340C">
        <w:t>The camera-connection hiccup described here as still open in earlier phases has since been resolved, not just mitigated. Phase 8 root-caused it directly to the underlying peer-to-peer video connection technology itself, then removed that entire layer and replaced it with a simpler still-photo capture mechanism that has no peer connection left for a network interruption to break. This was confirmed through extensive live testing described in Phase 8, including deliberately toggling the WiFi connection, minimizing the window, and switching tasks — none of which reproduced the original hiccup afterward.</w:t>
      </w:r>
      <w:r w:rsidRPr="00C9340C"/>
      <w:r/>
    </w:p>
    <w:p w14:paraId="011EEAEC" w14:textId="77777777" w:rsidR="00C9340C" w:rsidRDefault="00C9340C">
      <w:pPr>
        <w:pStyle w:val="ListBullet"/>
        <w:spacing w:after="160"/>
      </w:pPr>
      <w:r w:rsidRPr="00C9340C">
        <w:t>The demonstration video, called for in the original project brief, has been recorded successfully. Phase 9 describes the further round of real bugs found and fixed during the final live testing that preceded recording, and the recording itself, done live, end to end, on a real person, completing the one item from the original brief that required a person on camera.</w:t>
      </w:r>
      <w:r/>
    </w:p>
    <w:p>
      <w:pPr>
        <w:pStyle w:val="ListBullet"/>
      </w:pPr>
      <w:r>
        <w:t>The system requirements measured in Phase 10 (CPU, RAM, timing) come from one development machine only. They have not yet been confirmed on a genuinely low-spec laptop, a second physical device, a different browser, or a non-Windows operating system -- the reasoned minimum-hardware recommendation in docs/system_requirements.md is a safety-margin estimate built from real numbers, not a second measurement on lighter hardware.</w:t>
      </w:r>
    </w:p>
    <w:p w14:paraId="53D56AAD" w14:textId="77777777" w:rsidR="00C9340C" w:rsidRDefault="00C9340C" w:rsidP="00C9340C">
      <w:pPr>
        <w:pStyle w:val="ListBullet"/>
        <w:rPr>
          <w:b/>
          <w:bCs/>
        </w:rPr>
      </w:pPr>
      <w:r w:rsidRPr="00C9340C">
        <w:t>Final confirmation pass. docs/final_confirmation_report.md was that pass for the 5-phase stability/security work as of 2026-08-08 -- a fresh run of the full automated test suite and every evaluation script against the system as it stood then. Real work has continued since (Phase 11, Phase 12), so that document is no longer the final word on the system's current state; this report, kept current through Phase 12, is. The discipline itself -- confirm with a fresh run against real evidence rather than carrying old numbers forward -- is the same, applied again.</w:t>
      </w:r>
      <w:r w:rsidRPr="00C9340C"/>
    </w:p>
    <w:p>
      <w:pPr>
        <w:pStyle w:val="ListBullet"/>
      </w:pPr>
      <w:r>
        <w:t>The heartbeat/pulse check (Layer 3, rPPG) still does not produce a real pass or fail live, as described in Phase 12 -- this is a real architecture limit (the live frame rate during that check is too low for its underlying math), not something the next code change fixes on its own; it would need a faster frame-capture path to the check itself. A physically-tilted phone or photo held by hand, moved continuously during the attempt, has also not been proven caught live end to end, even though the trained model behind it catches it reliably offline against real captured attack photos.</w:t>
      </w:r>
    </w:p>
    <w:p w14:paraId="37C85F1B" w14:textId="3D6A5294" w:rsidR="00F97AE7" w:rsidRDefault="00C9340C">
      <w:pPr>
        <w:pStyle w:val="Heading1"/>
      </w:pPr>
      <w:r w:rsidRPr="00C9340C">
        <w:t>Closing</w:t>
      </w:r>
      <w:r w:rsidR="00000000">
        <w:t xml:space="preserve"> Summary</w:t>
      </w:r>
    </w:p>
    <w:p w14:paraId="1CF5638E" w14:textId="77777777" w:rsidR="00F97AE7" w:rsidRDefault="00000000">
      <w:r>
        <w:t>This project demonstrates a specific way of working, more than it demonstrates any single feature: build something, then honestly find out whether it actually works using real data and real tests, then fix what is genuinely broken rather than whatever is easiest to fix, and write down what is not yet solved instead of quietly hoping no one asks.</w:t>
      </w:r>
    </w:p>
    <w:p w14:paraId="0CF902C6" w14:textId="77777777" w:rsidR="00F97AE7" w:rsidRDefault="00000000">
      <w:r>
        <w:t>That approach showed up at every stage of this project. The head-angle bug in Phase 2 was found using real test footage, not assumed away. The three-layer liveness design in Phase 3 exists specifically because a weakness was proven in testing, not just read about. The mentor's feedback in Phase 5 led to an actual rebuilt design, not a cosmetic change. The security review in Phase 6 found and fixed real gaps, including a flawed test setup that was quietly giving an overly confident result. The final self-check in Phase 7 found real, disconnected pieces close to the finish line and said so plainly, rather than let a demonstration imply something was working when it was not yet confirmed.</w:t>
      </w:r>
      <w:r>
        <w:t xml:space="preserve"> Phase 8 took that same discipline further: instead of stopping at the first clean automated pass, the rebuilt camera system was run live, by a real person, dozens of times in a row, and every real problem that surfaced was fixed and re-confirmed before moving on, rather than reported as a known limitation and left for someone else.</w:t>
      </w:r>
      <w:r>
        <w:t xml:space="preserve"> Phase 9 took it one step further still: even after Phase 8's live test succeeded end to end once, continuing to actually use the system toward a real recording surfaced more real problems — proof that one successful run is not the same as a system that is actually done, and that the only way to find out is to keep using it for real.</w:t>
      </w:r>
      <w:r>
        <w:t xml:space="preserve"> Phase 10 took a different kind of scrutiny: not "does it work" again, but "is it trustworthy enough for someone else to rely on" -- and that question found a real security gap that every earlier phase of testing, including a fully successful recorded demonstration, had missed.</w:t>
      </w:r>
    </w:p>
    <w:p w14:paraId="47EC24A5" w14:textId="33963451" w:rsidR="00F97AE7" w:rsidRDefault="00C06F5A" w:rsidP="00C06F5A">
      <w:r w:rsidRPr="00C06F5A">
        <w:t>Everything in this report is now the same thing: the working system, the honest list of what remains open, the real numbers behind every claim, the demonstration video recorded live against the fully working system, and, as of Phase 10, a system that has been checked not just for whether it works but for whether it can be trusted -- including a real security gap that was found, confirmed, and closed, not just patched over.</w:t>
      </w:r>
    </w:p>
    <w:sectPr w:rsidR="00F97AE7"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517D0" w14:textId="77777777" w:rsidR="00DA6651" w:rsidRDefault="00DA6651">
      <w:pPr>
        <w:spacing w:after="0" w:line="240" w:lineRule="auto"/>
      </w:pPr>
      <w:r>
        <w:separator/>
      </w:r>
    </w:p>
  </w:endnote>
  <w:endnote w:type="continuationSeparator" w:id="0">
    <w:p w14:paraId="5138F48B" w14:textId="77777777" w:rsidR="00DA6651" w:rsidRDefault="00DA6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BE93" w14:textId="77777777" w:rsidR="00F97AE7" w:rsidRDefault="00000000">
    <w:pPr>
      <w:pStyle w:val="Footer"/>
      <w:jc w:val="center"/>
    </w:pPr>
    <w:r>
      <w:rPr>
        <w:sz w:val="18"/>
      </w:rPr>
      <w:fldChar w:fldCharType="begin"/>
    </w:r>
    <w:r>
      <w:rPr>
        <w:sz w:val="18"/>
      </w:rPr>
      <w:instrText>PAGE</w:instrText>
    </w:r>
    <w:r w:rsidR="00DE210A">
      <w:rPr>
        <w:sz w:val="18"/>
      </w:rPr>
      <w:fldChar w:fldCharType="separate"/>
    </w:r>
    <w:r w:rsidR="00DE210A">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48E55" w14:textId="77777777" w:rsidR="00DA6651" w:rsidRDefault="00DA6651">
      <w:pPr>
        <w:spacing w:after="0" w:line="240" w:lineRule="auto"/>
      </w:pPr>
      <w:r>
        <w:separator/>
      </w:r>
    </w:p>
  </w:footnote>
  <w:footnote w:type="continuationSeparator" w:id="0">
    <w:p w14:paraId="3CB62BD3" w14:textId="77777777" w:rsidR="00DA6651" w:rsidRDefault="00DA6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3D853" w14:textId="77777777" w:rsidR="00F97AE7" w:rsidRDefault="00000000">
    <w:pPr>
      <w:pStyle w:val="Header"/>
      <w:jc w:val="center"/>
    </w:pPr>
    <w:r>
      <w:rPr>
        <w:color w:val="666666"/>
        <w:sz w:val="18"/>
      </w:rPr>
      <w:t>Secure Face Registration and Verification Framework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30B98A"/>
    <w:lvl w:ilvl="0">
      <w:start w:val="1"/>
      <w:numFmt w:val="bullet"/>
      <w:pStyle w:val="ListBullet"/>
      <w:lvlText w:val=""/>
      <w:lvlJc w:val="left"/>
      <w:pPr>
        <w:tabs>
          <w:tab w:val="num" w:pos="360"/>
        </w:tabs>
        <w:ind w:left="360" w:hanging="360"/>
      </w:pPr>
      <w:rPr>
        <w:rFonts w:ascii="Symbol" w:hAnsi="Symbol" w:hint="default"/>
      </w:rPr>
    </w:lvl>
  </w:abstractNum>
  <w:num w:numId="1" w16cid:durableId="1599024619">
    <w:abstractNumId w:val="8"/>
  </w:num>
  <w:num w:numId="2" w16cid:durableId="1808663629">
    <w:abstractNumId w:val="6"/>
  </w:num>
  <w:num w:numId="3" w16cid:durableId="1499467350">
    <w:abstractNumId w:val="5"/>
  </w:num>
  <w:num w:numId="4" w16cid:durableId="957375387">
    <w:abstractNumId w:val="4"/>
  </w:num>
  <w:num w:numId="5" w16cid:durableId="1432702919">
    <w:abstractNumId w:val="7"/>
  </w:num>
  <w:num w:numId="6" w16cid:durableId="1213418135">
    <w:abstractNumId w:val="3"/>
  </w:num>
  <w:num w:numId="7" w16cid:durableId="137654121">
    <w:abstractNumId w:val="2"/>
  </w:num>
  <w:num w:numId="8" w16cid:durableId="162210154">
    <w:abstractNumId w:val="1"/>
  </w:num>
  <w:num w:numId="9" w16cid:durableId="64652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65A9"/>
    <w:rsid w:val="00AA1D8D"/>
    <w:rsid w:val="00B3465B"/>
    <w:rsid w:val="00B47730"/>
    <w:rsid w:val="00C06F5A"/>
    <w:rsid w:val="00C9340C"/>
    <w:rsid w:val="00CB0664"/>
    <w:rsid w:val="00DA6651"/>
    <w:rsid w:val="00DE210A"/>
    <w:rsid w:val="00F97A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77F2F"/>
  <w14:defaultImageDpi w14:val="300"/>
  <w15:docId w15:val="{947A59B9-C14D-4B65-BCCB-D7A9A2A8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cs="Cambria"/>
      <w:color w:val="222222"/>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18</Pages>
  <Words>3975</Words>
  <Characters>22659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Nishika Chapra</cp:lastModifiedBy>
  <cp:revision>3</cp:revision>
  <dcterms:created xsi:type="dcterms:W3CDTF">2013-12-23T23:15:00Z</dcterms:created>
  <dcterms:modified xsi:type="dcterms:W3CDTF">2026-08-07T22:30:00Z</dcterms:modified>
  <cp:category/>
</cp:coreProperties>
</file>