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pPr>
        <w:pStyle w:val="Heading2"/>
      </w:pPr>
      <w:r>
        <w:t>Phase 11: A Brutally Honest Score, and Closing Nine Real Gaps</w:t>
      </w:r>
    </w:p>
    <w:p>
      <w:pPr/>
      <w:r>
        <w:t>What we were trying to do: Phase 10 had just added real, measured numbers and fixed the two-button security bypass. The natural next question was the same one Phase 7 had already asked once before: score this honestly, across every dimension that actually matters for a real deployment -- not just "does it work," but security depth, testing rigor, interface polish, and production readiness -- and then fix what the score actually finds, one weak area at a time, verifying each fix against the real running app before moving to the next.</w:t>
      </w:r>
    </w:p>
    <w:p>
      <w:pPr/>
      <w:r>
        <w:t>What real testing found: breaking the work into four areas and fixing each in turn surfaced one especially serious problem hiding inside the fix for another, plus a long list of smaller, real gaps closed the same way this project closes everything -- by measuring, not assuming.</w:t>
      </w:r>
    </w:p>
    <w:p>
      <w:pPr>
        <w:pStyle w:val="ListBullet"/>
      </w:pPr>
      <w:r>
        <w:t>The active-liveness challenge (blink or head-turn) was moved from something every capture path had to remember to check, to a structural gate built into the two functions that can actually cause a verification or enrollment decision. Testing that exact fix immediately found a critical regression: the new gate was being checked after the calling code had already reset the flag it depended on, so every single genuine live verification attempt failed against its own new safeguard. Caught the same day via live testing with a real user, not a lucky guess, and fixed by reordering the reset to happen after the check, not before -- then re-confirmed live with a real, successful verification.</w:t>
      </w:r>
    </w:p>
    <w:p>
      <w:pPr>
        <w:pStyle w:val="ListBullet"/>
      </w:pPr>
      <w:r>
        <w:t>A new replay-loop detector was built for the active-liveness window: it downsamples each frame small and watches for the same frame content reappearing later in the same attempt, the way a looped recording would repeat but a real, live, moving person essentially never does. Tested directly against a recorded blink attack, looped to fill a realistic 20-second attempt window: it caught the loop well before the blink pattern would have otherwise appeared to pass.</w:t>
      </w:r>
    </w:p>
    <w:p>
      <w:pPr>
        <w:pStyle w:val="ListBullet"/>
      </w:pPr>
      <w:r>
        <w:t>Two candidate replay-detection signals -- a trained anti-spoofing model reused from Layer 1, and a cheap, non-AI "screen surface texture" check -- were calibrated against real captured attack and genuine photos instead of tuned on a couple of live trials. The trained model caught 4 of 4 real screen/phone replay photos with a false-alarm rate of 2 of 9 genuine photos. The cheap check caught 0 of 4 real attacks and false-alarmed on 3 of 9 genuine photos -- pure downside, no benefit. It was removed from the pass/fail decision entirely (kept only for visibility in logs), rather than kept out of inertia.</w:t>
      </w:r>
    </w:p>
    <w:p>
      <w:pPr>
        <w:pStyle w:val="ListBullet"/>
      </w:pPr>
      <w:r>
        <w:t>A real automated test suite and continuous-integration pipeline were built for the first time: a backend job running the full test suite against the real ML stack, a separate lightweight job running cross-browser interface tests (Chromium, Firefox, WebKit, both light and dark mode) with Playwright, and a rule that fails a pull request if interface files change without their tests changing too. One of the new interface tests was deliberately proven to actually catch a real regression, not just pass vacuously: a known color fix was briefly undone, the test failed exactly as expected, then the fix was restored.</w:t>
      </w:r>
    </w:p>
    <w:p>
      <w:pPr>
        <w:pStyle w:val="ListBullet"/>
      </w:pPr>
      <w:r>
        <w:t>Interface alert boxes (errors, warnings, success messages) were moved from one-off inline styling repeated in four separate places to a single shared CSS class, reusing the exact same color tokens already used elsewhere for consistency, so a future color or contrast fix only has to happen once.</w:t>
      </w:r>
    </w:p>
    <w:p>
      <w:pPr>
        <w:pStyle w:val="ListBullet"/>
      </w:pPr>
      <w:r>
        <w:t>The project was containerized with Docker for the first time. The first build measured 13.2 GB, almost entirely unused GPU libraries pulled in by a default install; pointing the install at a CPU-only package source and rebuilding measured 6.7 GB -- confirmed by actually building both versions and comparing the real result, not estimated.</w:t>
      </w:r>
    </w:p>
    <w:p>
      <w:pPr>
        <w:pStyle w:val="ListBullet"/>
      </w:pPr>
      <w:r>
        <w:t>While simplifying the admin-facing screens earlier in this project, real working features -- the right-to-be-forgotten deletion tool, the audit-trail viewer, and system health checks -- had been accidentally removed, not intentionally retired. Found by checking the project's own history, not by a user report, and restored as a separate admin console app, run on its own port, so page-load-time PII exposure is now isolated to a single restrictable entry point instead of living inside the main consumer-facing app.</w:t>
      </w:r>
    </w:p>
    <w:p>
      <w:pPr>
        <w:pStyle w:val="ListBullet"/>
      </w:pPr>
      <w:r>
        <w:t>Building the Docker image filled the development machine's main drive to zero bytes free mid-build. Diagnosed properly rather than just deleting things: found Docker's real multi-gigabyte data disk living inside its own internal virtual-machine layer, moved that file to a drive with space, and left a transparent link in its original location so nothing else on the machine had to change. Confirmed the move didn't disturb any of the machine's other, unrelated existing containers.</w:t>
      </w:r>
    </w:p>
    <w:p>
      <w:pPr/>
      <w:r>
        <w:t>None of this changed what a genuine user experiences step by step. It changed how much of the system's own claims about itself are backed by a real, repeatable measurement instead of an assumption -- including, this time, a measurement that caught a bug in the very fix meant to make things safer.</w:t>
      </w:r>
    </w:p>
    <w:p>
      <w:pPr>
        <w:pStyle w:val="Heading2"/>
      </w:pPr>
      <w:r>
        <w:t>Phase 12: One More Honest Pass -- a Silent rPPG Failure, a Free Accuracy Win, and Real Test Coverage</w:t>
      </w:r>
    </w:p>
    <w:p>
      <w:pPr/>
      <w:r>
        <w:t>What we were trying to do: with the four-area honesty round closed out, the same live-testing discipline was pointed at whatever was left. Rather than assume Phase 11's fixes were the end of it, the live debug logs from actual camera sessions were checked directly for anything still quietly going wrong.</w:t>
      </w:r>
    </w:p>
    <w:p>
      <w:pPr/>
      <w:r>
        <w:t>What real testing found: the heartbeat-pattern check (Layer 3, rPPG) had been silently failing on every single real attempt this session, and the deployed face-matching threshold turned out not to be the best point on its own calibration curve.</w:t>
      </w:r>
    </w:p>
    <w:p>
      <w:pPr>
        <w:pStyle w:val="ListBullet"/>
      </w:pPr>
      <w:r>
        <w:t>Every rPPG evaluation logged during real live sessions had been erroring with a cryptic filter-math message, not passing or failing. The real cause: the live app was only managing about 1 genuinely new camera frame every 1 to 2 seconds during the check window, far below the roughly 8 frames a second a heartbeat signal in the target frequency range actually needs -- a limit the math simply cannot be tricked around. Fixed the check to fail with a clear, specific, honest reason instead of a confusing one, and to use a smaller, still-valid frequency range when the real sample rate allows it rather than demanding the full range every time. Also found and fixed a real contributor to the slow frame rate itself: a trained anti-spoofing model call meant to run at most once a second was, in practice, running on almost every single tick, because its own one-second limit was shorter than how long a tick already took.</w:t>
      </w:r>
    </w:p>
    <w:p>
      <w:pPr>
        <w:pStyle w:val="ListBullet"/>
      </w:pPr>
      <w:r>
        <w:t>The deployed face-matching threshold (0.40) had only ever been reported at that one single point. Sweeping it across a full range of candidate values, against the exact same real calibration data the original number came from, found that 0.38 gives the identical false-accept rate -- the same two impostor pairs out of 595 real cross-identity pairs accepted, no extra security risk -- while correctly accepting one more genuine person out of 106 real test pairs than 0.40 did. The deployed threshold was moved to 0.38 on that evidence, and the calibration report was updated with the full sweep table so the reasoning is checkable, not just asserted.</w:t>
      </w:r>
    </w:p>
    <w:p>
      <w:pPr>
        <w:pStyle w:val="ListBullet"/>
      </w:pPr>
      <w:r>
        <w:t>Measuring real automated test coverage for the first time (rather than just counting how many tests exist) found it sitting at 50%, with two real files at 0% and a security-relevant replay detector -- proven effective earlier in Phase 11 only through a one-off manual script -- carrying no permanent protection at all. Writing real tests for the replay detector, the duplicate-registration check, the screen-texture check, and the core face-embedding function raised coverage to 62% and the test count from 26 to 43. Writing the very first test for the duplicate-registration check also found a real bug: it was quietly reading and trying to decrypt the actual production database with the wrong key during tests, because of a stray import pattern that created a second, disconnected copy of the database module -- fixed at the source, not worked around in the test.</w:t>
      </w:r>
    </w:p>
    <w:p>
      <w:pPr>
        <w:pStyle w:val="ListBullet"/>
      </w:pPr>
      <w:r>
        <w:t>A fourth area, the standalone single-script registration flow written early in the project, was confirmed to be dead code: nothing in the live app, the API, or the main verification pipeline calls it anymore, only an old development script does. Left untested and unchanged rather than writing coverage that would protect a path no real user ever takes.</w:t>
      </w:r>
    </w:p>
    <w:p>
      <w:pPr/>
      <w:r>
        <w:t>The theme across both of these last two phases is the same one this whole project keeps returning to: a claim is not true until it has been checked against something real -- a real log, a real calibration sample, a real test run -- and when that check finds something wrong, the honest move is to say so plainly and fix the real cause, not the symptom that happened to be visible first.</w:t>
      </w:r>
    </w:p>
    <w:p>
      <w:pPr>
        <w:pStyle w:val="Heading2"/>
      </w:pPr>
      <w:r>
        <w:t>Phase 13: The Bias Study Was Never Real, and What It Actually Shows Now</w:t>
      </w:r>
    </w:p>
    <w:p>
      <w:pPr/>
      <w:r>
        <w:t>What we were trying to do: with the code-and-testing queue closed out, the same live-testing discipline was turned on the two hardest, previously-flagged-as-out-of-reach areas: face-matching accuracy and liveness anti-spoofing. Matching accuracy's threshold had already been re-swept in Phase 12; what was left there was the demographic fairness finding this report has repeated as settled fact since early in the project -- a real, measured gap in who the system treats fairly.</w:t>
      </w:r>
    </w:p>
    <w:p>
      <w:pPr/>
      <w:r>
        <w:t>What real testing found: that fairness finding was never actually measuring fairness. The tool that produces it auto-generates its own demographic labels -- skin tone, gender, age -- from simple arithmetic on each photo's position in a list, purely so the script would run end to end before a human corrected them by hand. That correction never happened. Checking the project's own history confirmed the label file was written once, automatically, the day this feature was built, and never touched again -- every headline bias number this report has repeated since was computed against labels that had nothing to do with the actual people in the photos.</w:t>
      </w:r>
    </w:p>
    <w:p>
      <w:pPr>
        <w:pStyle w:val="ListBullet"/>
      </w:pPr>
      <w:r>
        <w:t>Fixed properly rather than just flagged: every one of the 40 real photos behind this finding was actually looked at and labeled for real -- apparent skin tone, gender presentation, and age bracket, the same three categories the tool already tracked. A second, separate bug turned up in the same script while fixing the first: it was deciding pass/fail for the anti-spoofing check using a raw confidence score, not the same real decision the live app actually makes -- the exact same category of mistake a much earlier phase had already found and fixed for a different check, never carried over to this one.</w:t>
      </w:r>
    </w:p>
    <w:p>
      <w:pPr>
        <w:pStyle w:val="ListBullet"/>
      </w:pPr>
      <w:r>
        <w:t>The real, corrected picture is not a smaller version of the old one -- in places it points the opposite direction. The old (fake-labeled) numbers claimed women's photos passed less often than men's; with real labels, the reverse is true on both checks -- men's photos pass less often. The old numbers pointed at one skin-tone group as the most disadvantaged; with real labels, a different group actually scores lowest on the anti-spoofing check, while the two originally-compared groups turn out close to each other. One piece of the original analysis did hold up under real labels: darker skin genuinely does measure as under-lit by the camera on average, exactly as the original root-cause theory said, even though the group comparison it was attached to was built on the wrong data.</w:t>
      </w:r>
    </w:p>
    <w:p>
      <w:pPr>
        <w:pStyle w:val="ListBullet"/>
      </w:pPr>
      <w:r>
        <w:t>Disclosed honestly rather than presented as a clean win: this is still the same 40-person sample, not new data, and once grouped correctly it turned out to be a real, uneven split -- three times as many men as women, and few dark-skinned identities -- which the old, algorithmically-balanced-looking fake grouping had quietly hidden. Smaller groups in a real, uneven split carry more sampling noise than the tidy old numbers implied. The photos themselves are professional red-carpet and press photography, not the kind of live phone-camera selfie this system actually processes day to day, so even these corrected numbers describe this one dataset, not a proven measurement of the live app's real-world fairness. No attempt was made to fix or rebalance anything based on these numbers -- same as before, this is a disclosed finding for whoever evaluates this project next, not something to treat as resolved.</w:t>
      </w:r>
    </w:p>
    <w:p>
      <w:pPr/>
      <w:r>
        <w:t>This is the same lesson the very first phases of this project kept running into, showing up one more time in a place it had gone unnoticed the longest: a number is not evidence just because it came out of a script that ran successfully. It is only evidence once someone has checked that what fed into it was actually real.</w:t>
      </w:r>
    </w:p>
    <w:p>
      <w:pPr>
        <w:pStyle w:val="Heading2"/>
      </w:pPr>
      <w:r>
        <w:t>Phase 14: A Real Brightness Fix, and an Honest Dead End Next to It</w:t>
      </w:r>
    </w:p>
    <w:p>
      <w:pPr/>
      <w:r>
        <w:t>What we were trying to do: with the bias study's real numbers finally in hand from Phase 13, the natural next question was whether either of the two hardest, most-hedged areas of this whole project -- matching accuracy's fairness gaps and liveness anti-spoofing under real pressure -- could be pushed further, not just measured more accurately.</w:t>
      </w:r>
    </w:p>
    <w:p>
      <w:pPr/>
      <w:r>
        <w:t>What real testing found: one of the two proved genuinely fixable, with a specific, well-understood cause. The other proved it could not be responsibly fixed with the data on hand, and rather than force a change nobody could verify was actually an improvement, that was written down plainly instead.</w:t>
      </w:r>
    </w:p>
    <w:p>
      <w:pPr>
        <w:pStyle w:val="ListBullet"/>
      </w:pPr>
      <w:r>
        <w:t>The specific skin-tone brightness gap identified in Phase 13 has a real, physical explanation: a camera's sensor genuinely reflects less light back from darker skin, and the image-quality check was measuring the whole picture's average brightness, a number that conflates "the room is dark" with "this person's skin is dark" -- two very different problems the system should not be treating the same way. Tried the obvious fix first -- loosening the brightness cutoff -- and confirmed with real numbers that it does not work: loosening it helps a genuinely too-dark photo pass exactly as much as it helps a darker-skinned person, so it cannot fix one without also weakening the system's ability to catch the other.</w:t>
      </w:r>
    </w:p>
    <w:p>
      <w:pPr>
        <w:pStyle w:val="ListBullet"/>
      </w:pPr>
      <w:r>
        <w:t>The real fix: measure the brightest highlights on a face -- the cheekbones, forehead, the bridge of the nose -- instead of the picture's overall average. Those highlights exist under decent lighting regardless of how light or dark someone's skin is, so they separate "not enough light" from "darker skin" far better than an average ever could. Measured directly against all 40 real annotated photos: the darker-skin group's brightness score rose from 60 out of 100 to 83, and the gap between the lightest- and darkest-skinned groups shrank by about a third. Every single group's overall pass rate went up or stayed the same -- none went down.</w:t>
      </w:r>
    </w:p>
    <w:p>
      <w:pPr>
        <w:pStyle w:val="ListBullet"/>
      </w:pPr>
      <w:r>
        <w:t>Said plainly, not oversold: this closes the specific, understood cause -- it does not close the whole gap. The darkest-skinned group's overall pass rate in this sample stayed exactly the same as before, because other, separate checks (sharpness, image detail) that this fix never touched were still holding those same few photos back. Fixing one real, understood cause is not the same as fixing every cause, and this report says so directly rather than letting one good number imply more than it actually proves.</w:t>
      </w:r>
    </w:p>
    <w:p>
      <w:pPr>
        <w:pStyle w:val="ListBullet"/>
      </w:pPr>
      <w:r>
        <w:t>The other gap -- women's photos now scoring lower on contrast than men's, the corrected finding from Phase 13 -- was investigated the same way and hit a real, honest dead end. Unlike the brightness gap, there is no equally clear physical reason for it, and adjusting a threshold to close a gap measured on this specific 40-person sample, with only 20 women in it, risks fitting the fix to this one sample rather than fixing anything real. No change was made. This is exactly the same discipline this project has followed with other thresholds throughout -- not fixing what the evidence doesn't actually support fixing.</w:t>
      </w:r>
    </w:p>
    <w:p>
      <w:pPr>
        <w:pStyle w:val="ListBullet"/>
      </w:pPr>
      <w:r>
        <w:t>The other open question -- whether the replay defenses actually catch a real attack from a real person, not just a script -- was also finally tested properly, live, twice: once with a video of a real face played on a second screen and held up to the camera, once with a printed photo held in hand and moved around. Both were caught every single time, and the specific AI model built to catch exactly this kind of attack was the one doing the real work -- the simpler, cheaper check running alongside it never contributed at all, real confirmation that the expensive layer earns its cost. A real person using their own face immediately afterward, in the same session, was not affected by the earlier flagged attempts.</w:t>
      </w:r>
    </w:p>
    <w:p>
      <w:pPr/>
      <w:r>
        <w:t>Two hard questions, tested the same honest way, with two different honest answers -- one closed with a real, verified fix, one left open because the evidence to close it responsibly doesn't exist yet. Both are more valuable than a report that only ever wrote down the successes.</w:t>
      </w: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and collects a signal silently in the background during the same window as the Layer 2 challenge. As described in Phase 12, it has not yet produced a real pass or fail on this machine's camera setup -- the live frame rate during that window is too low for the check's underlying math, a hardware/architecture limit, not a bug. It now fails with a clear, honest reason instead of a confusing one, and remains a secondary, advisory signal, never a hard gate.</w:t>
      </w:r>
    </w:p>
    <w:p w14:paraId="16B453EA" w14:textId="77777777" w:rsidR="00F97AE7" w:rsidRDefault="00000000">
      <w:pPr>
        <w:pStyle w:val="ListBullet"/>
        <w:spacing w:after="120"/>
      </w:pPr>
      <w:r>
        <w:t>Face matching runs against a calibrated, real-data-tested threshold -- re-swept in Phase 12 across a full range of candidate values against the same real calibration data, moved from 0.40 to 0.38 for a small, verified accuracy improvement at no measured security cost --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Replay-attack detection (a phone or screen showing a video or photo of a real face, held up to the camera during the active-liveness challenge) has been proven caught live, not just offline -- tested this pass against two different real attack presentations (a video played on a second screen, and a physical photo moved by hand), both caught every time attempted, with a genuine live user unaffected in the same session afterward.</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The image-quality check now measures a face's brightest highlights rather than the whole photo's average brightness when deciding if there is enough light -- a real, measured fix (Phase 14) for a gap where darker skin was being scored as if the room were dimmer than it actually was, verified against all 40 real annotated test photos with no group scoring worse as a result.</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 -- 43 tests as of Phase 12 (up from 26), measuring 62% real line coverage of the core logic, with continuous integration running the full backend suite plus cross-browser interface tests on every change.</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Fairness across different groups of people (for example, by gender, age group, or skin tone) has been measured on real test photos -- but as Phase 13 found and corrected, the first pass at this measurement used demographic labels that were never real, generated automatically and never hand-checked. With genuine labels, real, uneven gaps still exist, but the picture is different in places, not just smaller: the gender gap runs the opposite direction from what was first reported (men's photos now score lower, not women's), and the skin-tone group that scores lowest on the anti-spoofing check is different from the one first identified. As of Phase 14, the skin-tone brightness gap has a real fix, not just a diagnosis: the system now measures a face's brightest highlights instead of the whole photo's average brightness, which is far less affected by how light or dark someone's skin is. This measurably shrank that specific gap (confirmed against all 40 real photos, no group scored worse afterward) without closing it completely -- other checks unrelated to lighting still hold some photos back regardless. The gender/contrast gap was investigated the same way and found to have no equally clear cause and too small a sample to fix responsibly, so it was left disclosed rather than force-fitted. This should still be disclosed to any client before wider use -- and specifically, this measurement still describes one offline photo dataset, not a proven measurement of the live app's real-world fairness.</w:t>
      </w:r>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Final confirmation pass. docs/final_confirmation_report.md was that pass for the 5-phase stability/security work as of 2026-08-08 -- a fresh run of the full automated test suite and every evaluation script against the system as it stood then. Real work has continued since (Phase 11, Phase 12), so that document is no longer the final word on the system's current state; this report, kept current through Phase 12, is. The discipline itself -- confirm with a fresh run against real evidence rather than carrying old numbers forward -- is the same, applied again.</w:t>
      </w:r>
      <w:r w:rsidRPr="00C9340C"/>
    </w:p>
    <w:p>
      <w:pPr>
        <w:pStyle w:val="ListBullet"/>
      </w:pPr>
      <w:r>
        <w:t>The heartbeat/pulse check (Layer 3, rPPG) still does not produce a real pass or fail live, as described in Phase 12 -- this is a real architecture limit (the live frame rate during that check is too low for its underlying math, confirmed by directly measuring where the time actually goes: real ML/vision processing costs under 45ms per check on this machine, while a full check-cycle measures over a second, so the gap is in the app's own polling/network cycle, not the checks themselves), not something the next code change fixes on its own; it would need a faster frame-capture path to the check itself. A physically-tilted phone or photo held by hand, moved continuously during the attempt, was previously unproven live even though the trained model behind it already caught it reliably offline -- this has now actually been tested live, twice, against two different real attack presentations (a video played on a second screen, and a printed/on-screen photo moved by hand): both were caught, with the trained anti-spoof model flagging the replay on the clear majority of samples each time (as high as 11 out of 11 in one attempt), while the separate frame-repetition detector caught neither -- real, live proof that the trained model is the layer actually doing the work here, not the simpler heuristic alongside it. A genuine live user was unaffected afterward in the same session, confirming a flagged attack attempt does not lock out the real person.</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