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u w:val="single"/>
        </w:rPr>
      </w:pPr>
      <w:r w:rsidDel="00000000" w:rsidR="00000000" w:rsidRPr="00000000">
        <w:rPr>
          <w:sz w:val="36"/>
          <w:szCs w:val="36"/>
          <w:u w:val="single"/>
          <w:rtl w:val="0"/>
        </w:rPr>
        <w:t xml:space="preserve">THE CONSTITUTION</w:t>
      </w:r>
    </w:p>
    <w:p w:rsidR="00000000" w:rsidDel="00000000" w:rsidP="00000000" w:rsidRDefault="00000000" w:rsidRPr="00000000" w14:paraId="00000002">
      <w:pPr>
        <w:jc w:val="center"/>
        <w:rPr>
          <w:sz w:val="36"/>
          <w:szCs w:val="36"/>
          <w:u w:val="single"/>
        </w:rPr>
      </w:pPr>
      <w:r w:rsidDel="00000000" w:rsidR="00000000" w:rsidRPr="00000000">
        <w:rPr>
          <w:sz w:val="36"/>
          <w:szCs w:val="36"/>
          <w:u w:val="single"/>
          <w:rtl w:val="0"/>
        </w:rPr>
        <w:t xml:space="preserve">OF THE </w:t>
      </w:r>
    </w:p>
    <w:p w:rsidR="00000000" w:rsidDel="00000000" w:rsidP="00000000" w:rsidRDefault="00000000" w:rsidRPr="00000000" w14:paraId="00000003">
      <w:pPr>
        <w:jc w:val="center"/>
        <w:rPr>
          <w:sz w:val="36"/>
          <w:szCs w:val="36"/>
          <w:u w:val="single"/>
        </w:rPr>
      </w:pPr>
      <w:r w:rsidDel="00000000" w:rsidR="00000000" w:rsidRPr="00000000">
        <w:rPr>
          <w:sz w:val="36"/>
          <w:szCs w:val="36"/>
          <w:u w:val="single"/>
          <w:rtl w:val="0"/>
        </w:rPr>
        <w:t xml:space="preserve">TRUE PATRIAN REPUBLIC</w:t>
      </w:r>
    </w:p>
    <w:p w:rsidR="00000000" w:rsidDel="00000000" w:rsidP="00000000" w:rsidRDefault="00000000" w:rsidRPr="00000000" w14:paraId="00000004">
      <w:pPr>
        <w:jc w:val="center"/>
        <w:rPr>
          <w:sz w:val="16"/>
          <w:szCs w:val="16"/>
        </w:rPr>
      </w:pPr>
      <w:r w:rsidDel="00000000" w:rsidR="00000000" w:rsidRPr="00000000">
        <w:rPr>
          <w:rtl w:val="0"/>
        </w:rPr>
      </w:r>
    </w:p>
    <w:p w:rsidR="00000000" w:rsidDel="00000000" w:rsidP="00000000" w:rsidRDefault="00000000" w:rsidRPr="00000000" w14:paraId="00000005">
      <w:pPr>
        <w:jc w:val="center"/>
        <w:rPr>
          <w:sz w:val="16"/>
          <w:szCs w:val="16"/>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This Constitution serves to give order to the people of the strong Patrian nation. It will give our people freedom, representation, protection, and most importantly, a life of quality and luxury should they choose to pursue it.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Senators serve the people and should vote on behalf of the people, leaving personal beliefs as a secondary consideration. Any parties that work against the state, it’s people, and this constitution, will be investigated, made to reform, or may even be disbanded.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Military will be controlled by a Military Council whose members are to be elected by this nation’s figurehead, deemed the President. This Military is to be given the right to secrecy during wartime as to ensure it’s efficiency and security. During peacetime, however, there will be transparency of information and domestic affairs between the Military and the Senate upon the request of a Senator but that request can be denied if the Military Council obtains a super majority of ⅔</w:t>
      </w:r>
      <w:r w:rsidDel="00000000" w:rsidR="00000000" w:rsidRPr="00000000">
        <w:rPr>
          <w:vertAlign w:val="superscript"/>
          <w:rtl w:val="0"/>
        </w:rPr>
        <w:t xml:space="preserve">rds</w:t>
      </w:r>
      <w:r w:rsidDel="00000000" w:rsidR="00000000" w:rsidRPr="00000000">
        <w:rPr>
          <w:rtl w:val="0"/>
        </w:rPr>
        <w:t xml:space="preserve">  to deny it. The Military can also deny a President’s declaration of war with a simple majority of ½.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True Patrian Senate is to be made up of Senators that accurately represent the people of their districts and their wishes. These Senators have the freedom to align with political parties and to make propositions which will be voted on by their fellows. A proposal will pass if given </w:t>
      </w:r>
      <w:r w:rsidDel="00000000" w:rsidR="00000000" w:rsidRPr="00000000">
        <w:rPr>
          <w:rtl w:val="0"/>
        </w:rPr>
        <w:t xml:space="preserve">a ⅗</w:t>
      </w:r>
      <w:r w:rsidDel="00000000" w:rsidR="00000000" w:rsidRPr="00000000">
        <w:rPr>
          <w:vertAlign w:val="superscript"/>
          <w:rtl w:val="0"/>
        </w:rPr>
        <w:t xml:space="preserve">ths</w:t>
      </w:r>
      <w:r w:rsidDel="00000000" w:rsidR="00000000" w:rsidRPr="00000000">
        <w:rPr>
          <w:rtl w:val="0"/>
        </w:rPr>
        <w:t xml:space="preserve"> </w:t>
      </w:r>
      <w:r w:rsidDel="00000000" w:rsidR="00000000" w:rsidRPr="00000000">
        <w:rPr>
          <w:rtl w:val="0"/>
        </w:rPr>
        <w:t xml:space="preserve">majority</w:t>
      </w:r>
      <w:r w:rsidDel="00000000" w:rsidR="00000000" w:rsidRPr="00000000">
        <w:rPr>
          <w:rtl w:val="0"/>
        </w:rPr>
        <w:t xml:space="preserve"> and can be vetoed by the President. A veto can be denied by a super majority of the True Patrian Senate. The True Patrian Senate can also repeal an executive decision with a super majority.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President is to be elected by the True Patrian Senate via the approval voting of candidates until there is a simple majority in favor of one candidate. The Senators are, once again, expected to vote in the interest of both the nation and of the people in their district. The nominee must be a natural citizen of Patrium and be devoid of violent or sexual criminal charges. They must also be a member of the True Patrian Senate at the time of their election. The President will be given the power to oversee the Military Council, change it’s membership, make declarations of war, </w:t>
      </w:r>
      <w:r w:rsidDel="00000000" w:rsidR="00000000" w:rsidRPr="00000000">
        <w:rPr>
          <w:rtl w:val="0"/>
        </w:rPr>
        <w:t xml:space="preserve">veto</w:t>
      </w:r>
      <w:r w:rsidDel="00000000" w:rsidR="00000000" w:rsidRPr="00000000">
        <w:rPr>
          <w:rtl w:val="0"/>
        </w:rPr>
        <w:t xml:space="preserve"> Senatorial proposals, and make executive decisions.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rights given to the people of our great nation will be detailed in the following bill of rights. These will be upheld regardless of district and the violation of them, after their violation is proven in the court of law, will result in the removal of the violating Senator(s) and the placement of them in jail.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Districts will be drawn by the Military Council with input from the True Patrian Senate. Should the map not accurately represent the nation’s status and a third of the True Patrian Senate disapprove of it, there will be a redraw. This should be done every 10 years to keep up with changing demographics, migrations, and other such things.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