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0BA86">
      <w:pPr>
        <w:pStyle w:val="2"/>
      </w:pPr>
      <w:r>
        <w:rPr>
          <w:b/>
          <w:sz w:val="48"/>
        </w:rPr>
        <w:t>LLM</w:t>
      </w:r>
      <w:bookmarkStart w:id="13" w:name="_GoBack"/>
      <w:bookmarkEnd w:id="13"/>
      <w:r>
        <w:rPr>
          <w:b/>
          <w:sz w:val="48"/>
        </w:rPr>
        <w:t>爬虫工具有哪些？2026年最值得关注的AI数据抓取工具</w:t>
      </w:r>
    </w:p>
    <w:p w14:paraId="4DEC21D6">
      <w:r>
        <w:t>随着AI应用的爆发式增长，传统爬虫已难以满足大模型训练、RAG知识库构建和AI Agent自动化的数据需求。本文系统梳理2026年最值得关注的LLM爬虫工具，帮助开发者和企业找到最合适的AI爬虫方案。</w:t>
      </w:r>
    </w:p>
    <w:p w14:paraId="7959273E">
      <w:r>
        <w:drawing>
          <wp:inline distT="0" distB="0" distL="0" distR="0">
            <wp:extent cx="6343650" cy="415290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836A">
      <w:r>
        <w:drawing>
          <wp:inline distT="0" distB="0" distL="0" distR="0">
            <wp:extent cx="7048500" cy="417195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89FE">
      <w:pPr>
        <w:pStyle w:val="3"/>
      </w:pPr>
      <w:bookmarkStart w:id="0" w:name="mp0vmjxiw6rwj10loq8"/>
      <w:r>
        <w:t>一、什么是LLM数据抓取型爬虫？</w:t>
      </w:r>
      <w:bookmarkEnd w:id="0"/>
    </w:p>
    <w:p w14:paraId="5CE920D4">
      <w:r>
        <w:t>LLM数据抓取型爬虫是指以大语言模型（LLM）为核心驱动的新一代网页数据采集工具。进入2026年，Python+Scrapy、BeautifulSoup等传统工具正面临前所未有的挑战，这些痛点推动了新一代</w:t>
      </w:r>
      <w:r>
        <w:rPr>
          <w:b/>
        </w:rPr>
        <w:t>LLM爬虫工具</w:t>
      </w:r>
      <w:r>
        <w:t>的崛起：</w:t>
      </w:r>
    </w:p>
    <w:p w14:paraId="2459E5E9">
      <w:pPr>
        <w:numPr>
          <w:ilvl w:val="0"/>
          <w:numId w:val="1"/>
        </w:numPr>
      </w:pPr>
      <w:r>
        <w:t>JS动态渲染越来越普遍，传统爬虫抓到的是空壳页面。</w:t>
      </w:r>
    </w:p>
    <w:p w14:paraId="2ED2F3AF">
      <w:pPr>
        <w:numPr>
          <w:ilvl w:val="0"/>
          <w:numId w:val="1"/>
        </w:numPr>
      </w:pPr>
      <w:r>
        <w:t>Cloudflare / WAF反爬全面升级，封IP、弹验证码已成常态。</w:t>
      </w:r>
    </w:p>
    <w:p w14:paraId="32A0CD70">
      <w:pPr>
        <w:numPr>
          <w:ilvl w:val="0"/>
          <w:numId w:val="1"/>
        </w:numPr>
      </w:pPr>
      <w:r>
        <w:t>网站结构频繁变化，XPath / CSS Selector 规则一旦失效，维护成本极高。</w:t>
      </w:r>
    </w:p>
    <w:p w14:paraId="6A880E6C">
      <w:pPr>
        <w:numPr>
          <w:ilvl w:val="0"/>
          <w:numId w:val="1"/>
        </w:numPr>
      </w:pPr>
      <w:r>
        <w:t>RAG 系统、AI Agent不只需要拿到 HTML，更需要经过清洗、结构化的语义内容。</w:t>
      </w:r>
    </w:p>
    <w:p w14:paraId="700FDCE1">
      <w:r>
        <w:t>而LLM数据抓取型爬虫与传统爬虫依赖人工编写规则不同，它能够自动识别信息结构，直接输出适合AI直接消费的结构化数据......LLM爬虫工具展现出传统方案无法比拟的灵活性。</w:t>
      </w:r>
    </w:p>
    <w:p w14:paraId="58FFD400">
      <w:r>
        <w:t>为了更清晰地展示两者的不同，下面利用表格来对比传统爬虫与LLM数据抓取型爬虫的差距。</w:t>
      </w:r>
    </w:p>
    <w:tbl>
      <w:tblPr>
        <w:tblStyle w:val="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240"/>
        <w:gridCol w:w="3240"/>
      </w:tblGrid>
      <w:tr w14:paraId="700A1B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3FEA2121">
            <w:r>
              <w:t>对比维度</w:t>
            </w:r>
          </w:p>
        </w:tc>
        <w:tc>
          <w:tcPr>
            <w:tcW w:w="3240" w:type="dxa"/>
          </w:tcPr>
          <w:p w14:paraId="54432309">
            <w:r>
              <w:t>传统爬虫</w:t>
            </w:r>
          </w:p>
        </w:tc>
        <w:tc>
          <w:tcPr>
            <w:tcW w:w="3240" w:type="dxa"/>
          </w:tcPr>
          <w:p w14:paraId="4EC733EB">
            <w:r>
              <w:t>LLM爬虫工具</w:t>
            </w:r>
          </w:p>
        </w:tc>
      </w:tr>
      <w:tr w14:paraId="4DF0C1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7059E2DE">
            <w:r>
              <w:t>内容解析方式</w:t>
            </w:r>
          </w:p>
        </w:tc>
        <w:tc>
          <w:tcPr>
            <w:tcW w:w="3240" w:type="dxa"/>
          </w:tcPr>
          <w:p w14:paraId="562C7FD5">
            <w:r>
              <w:t>XPath / CSS Selector</w:t>
            </w:r>
          </w:p>
        </w:tc>
        <w:tc>
          <w:tcPr>
            <w:tcW w:w="3240" w:type="dxa"/>
          </w:tcPr>
          <w:p w14:paraId="6219BE71">
            <w:r>
              <w:t>LLM语义理解 + 自动提取</w:t>
            </w:r>
          </w:p>
        </w:tc>
      </w:tr>
      <w:tr w14:paraId="590709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669165EE">
            <w:r>
              <w:t>动态页面支持</w:t>
            </w:r>
          </w:p>
        </w:tc>
        <w:tc>
          <w:tcPr>
            <w:tcW w:w="3240" w:type="dxa"/>
          </w:tcPr>
          <w:p w14:paraId="04D1B129">
            <w:r>
              <w:t>有限（需额外配置）</w:t>
            </w:r>
          </w:p>
        </w:tc>
        <w:tc>
          <w:tcPr>
            <w:tcW w:w="3240" w:type="dxa"/>
          </w:tcPr>
          <w:p w14:paraId="3D7A89D9">
            <w:r>
              <w:t>内置浏览器渲染</w:t>
            </w:r>
          </w:p>
        </w:tc>
      </w:tr>
      <w:tr w14:paraId="07CDF7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6C131051">
            <w:r>
              <w:t>结构化输出</w:t>
            </w:r>
          </w:p>
        </w:tc>
        <w:tc>
          <w:tcPr>
            <w:tcW w:w="3240" w:type="dxa"/>
          </w:tcPr>
          <w:p w14:paraId="5BB4CA9B">
            <w:r>
              <w:t>手动编写规则</w:t>
            </w:r>
          </w:p>
        </w:tc>
        <w:tc>
          <w:tcPr>
            <w:tcW w:w="3240" w:type="dxa"/>
          </w:tcPr>
          <w:p w14:paraId="3C6D3B22">
            <w:r>
              <w:t>自动输出JSON/Markdown</w:t>
            </w:r>
          </w:p>
        </w:tc>
      </w:tr>
      <w:tr w14:paraId="4A1E84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5AFBA452">
            <w:r>
              <w:t>维护成本</w:t>
            </w:r>
          </w:p>
        </w:tc>
        <w:tc>
          <w:tcPr>
            <w:tcW w:w="3240" w:type="dxa"/>
          </w:tcPr>
          <w:p w14:paraId="2F259852">
            <w:r>
              <w:t>高（规则易失效）</w:t>
            </w:r>
          </w:p>
        </w:tc>
        <w:tc>
          <w:tcPr>
            <w:tcW w:w="3240" w:type="dxa"/>
          </w:tcPr>
          <w:p w14:paraId="29615EA1">
            <w:r>
              <w:t>低（模型自适应）</w:t>
            </w:r>
          </w:p>
        </w:tc>
      </w:tr>
      <w:tr w14:paraId="7EE293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7A185E7E">
            <w:r>
              <w:t>适合场景</w:t>
            </w:r>
          </w:p>
        </w:tc>
        <w:tc>
          <w:tcPr>
            <w:tcW w:w="3240" w:type="dxa"/>
          </w:tcPr>
          <w:p w14:paraId="4E0B752A">
            <w:r>
              <w:t>规则稳定的批量抓取</w:t>
            </w:r>
          </w:p>
        </w:tc>
        <w:tc>
          <w:tcPr>
            <w:tcW w:w="3240" w:type="dxa"/>
          </w:tcPr>
          <w:p w14:paraId="6ACAC3FD">
            <w:r>
              <w:t>RAG、Agent、非结构化内容提取</w:t>
            </w:r>
          </w:p>
        </w:tc>
      </w:tr>
      <w:tr w14:paraId="7AD0F0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42EB7A36">
            <w:r>
              <w:t>反爬能力</w:t>
            </w:r>
          </w:p>
        </w:tc>
        <w:tc>
          <w:tcPr>
            <w:tcW w:w="3240" w:type="dxa"/>
          </w:tcPr>
          <w:p w14:paraId="6533E33C">
            <w:r>
              <w:t>弱</w:t>
            </w:r>
          </w:p>
        </w:tc>
        <w:tc>
          <w:tcPr>
            <w:tcW w:w="3240" w:type="dxa"/>
          </w:tcPr>
          <w:p w14:paraId="6FB54DD6">
            <w:r>
              <w:t>结合代理/指纹更强</w:t>
            </w:r>
          </w:p>
        </w:tc>
      </w:tr>
    </w:tbl>
    <w:p w14:paraId="5748F713">
      <w:pPr>
        <w:pStyle w:val="3"/>
      </w:pPr>
      <w:bookmarkStart w:id="1" w:name="mp0vmjxnykewqqs1n7m"/>
      <w:r>
        <w:t>二、2026年最佳LLM爬虫工具对比</w:t>
      </w:r>
      <w:bookmarkEnd w:id="1"/>
    </w:p>
    <w:p w14:paraId="02D61331">
      <w:pPr>
        <w:pStyle w:val="4"/>
      </w:pPr>
      <w:bookmarkStart w:id="2" w:name="mp0vmjxn3is67r2v4x9"/>
      <w:r>
        <w:t>1. Firecrawl</w:t>
      </w:r>
      <w:bookmarkEnd w:id="2"/>
    </w:p>
    <w:p w14:paraId="2B02DB6B">
      <w:r>
        <w:t>专为 LLM / RAG 场景设计，一行 API 调用即可将任意网页转换Markdown或结构化 JSON。内置 JS 渲染、自动去除广告导航噪声，支持整站爬取（crawl）和单页提取（scrape）两种模式。</w:t>
      </w:r>
    </w:p>
    <w:p w14:paraId="1FB34465">
      <w:pPr>
        <w:numPr>
          <w:ilvl w:val="0"/>
          <w:numId w:val="2"/>
        </w:numPr>
      </w:pPr>
      <w:r>
        <w:rPr>
          <w:b/>
        </w:rPr>
        <w:t>适合场景</w:t>
      </w:r>
      <w:r>
        <w:t>：构建 RAG 知识库、AI Agent 信息获取、快速原型验证。</w:t>
      </w:r>
    </w:p>
    <w:p w14:paraId="025C2EB3">
      <w:pPr>
        <w:numPr>
          <w:ilvl w:val="0"/>
          <w:numId w:val="2"/>
        </w:numPr>
      </w:pPr>
      <w:r>
        <w:rPr>
          <w:b/>
        </w:rPr>
        <w:t>优点</w:t>
      </w:r>
      <w:r>
        <w:t>：接入极简、输出质量高、对 LLM 友好；提供托管服务，无需自建基础设施。</w:t>
      </w:r>
    </w:p>
    <w:p w14:paraId="6B478478">
      <w:pPr>
        <w:numPr>
          <w:ilvl w:val="0"/>
          <w:numId w:val="2"/>
        </w:numPr>
      </w:pPr>
      <w:r>
        <w:rPr>
          <w:b/>
        </w:rPr>
        <w:t>缺点</w:t>
      </w:r>
      <w:r>
        <w:t>：免费额度有限，大规模使用成本偏高；自定义控制能力相对较弱。</w:t>
      </w:r>
    </w:p>
    <w:p w14:paraId="1B4D5B09">
      <w:pPr>
        <w:numPr>
          <w:ilvl w:val="0"/>
          <w:numId w:val="2"/>
        </w:numPr>
      </w:pPr>
      <w:r>
        <w:rPr>
          <w:b/>
        </w:rPr>
        <w:t>是否适合 Agent/RAG</w:t>
      </w:r>
      <w:r>
        <w:t>：首选推荐。</w:t>
      </w:r>
    </w:p>
    <w:p w14:paraId="407DCE72">
      <w:pPr>
        <w:pStyle w:val="4"/>
      </w:pPr>
      <w:bookmarkStart w:id="3" w:name="mp0vmjxpgk11jnililu"/>
      <w:r>
        <w:t>2. Crawl4AI</w:t>
      </w:r>
      <w:bookmarkEnd w:id="3"/>
    </w:p>
    <w:p w14:paraId="3641EF9D">
      <w:r>
        <w:t>开源的</w:t>
      </w:r>
      <w:r>
        <w:rPr>
          <w:b/>
        </w:rPr>
        <w:t>LLM爬虫工具</w:t>
      </w:r>
      <w:r>
        <w:t>，深度集成 LLM 提取能力，支持基于 CSS/XPath 的精准提取和 AI 语义提取两种模式并存。提供异步架构，性能出色，支持本地部署。</w:t>
      </w:r>
    </w:p>
    <w:p w14:paraId="0377CD86">
      <w:pPr>
        <w:numPr>
          <w:ilvl w:val="0"/>
          <w:numId w:val="3"/>
        </w:numPr>
      </w:pPr>
      <w:r>
        <w:rPr>
          <w:b/>
        </w:rPr>
        <w:t>适合场景</w:t>
      </w:r>
      <w:r>
        <w:t>：有技术能力的开发者、需要私有化部署、成本敏感型项目。</w:t>
      </w:r>
    </w:p>
    <w:p w14:paraId="76731EA6">
      <w:pPr>
        <w:numPr>
          <w:ilvl w:val="0"/>
          <w:numId w:val="3"/>
        </w:numPr>
      </w:pPr>
      <w:r>
        <w:rPr>
          <w:b/>
        </w:rPr>
        <w:t>优点</w:t>
      </w:r>
      <w:r>
        <w:t>：完全开源免费、可高度定制、异步并发性能强；支持 Docker 部署。</w:t>
      </w:r>
    </w:p>
    <w:p w14:paraId="6D5D24A2">
      <w:pPr>
        <w:numPr>
          <w:ilvl w:val="0"/>
          <w:numId w:val="3"/>
        </w:numPr>
      </w:pPr>
      <w:r>
        <w:rPr>
          <w:b/>
        </w:rPr>
        <w:t>缺点</w:t>
      </w:r>
      <w:r>
        <w:t>：需要自己管理基础设施；相比托管服务，运维成本更高。</w:t>
      </w:r>
    </w:p>
    <w:p w14:paraId="3C86C82C">
      <w:pPr>
        <w:numPr>
          <w:ilvl w:val="0"/>
          <w:numId w:val="3"/>
        </w:numPr>
      </w:pPr>
      <w:r>
        <w:rPr>
          <w:b/>
        </w:rPr>
        <w:t>是否适合 Agent/RAG</w:t>
      </w:r>
      <w:r>
        <w:t>：技术用户首选。</w:t>
      </w:r>
    </w:p>
    <w:p w14:paraId="26DD1D38">
      <w:pPr>
        <w:pStyle w:val="4"/>
      </w:pPr>
      <w:bookmarkStart w:id="4" w:name="mp0vmjxqwzpvftfohde"/>
      <w:r>
        <w:t>3. Apify</w:t>
      </w:r>
      <w:bookmarkEnd w:id="4"/>
    </w:p>
    <w:p w14:paraId="316FB09F">
      <w:r>
        <w:t>提供数千个预构建的 Actor（爬虫模板），近期大量集成 AI 能力，支持通过自然语言描述抓取目标。拥有完善的调度、监控和数据存储功能。</w:t>
      </w:r>
    </w:p>
    <w:p w14:paraId="59D3990B">
      <w:pPr>
        <w:numPr>
          <w:ilvl w:val="0"/>
          <w:numId w:val="4"/>
        </w:numPr>
      </w:pPr>
      <w:r>
        <w:rPr>
          <w:b/>
        </w:rPr>
        <w:t>适合场景</w:t>
      </w:r>
      <w:r>
        <w:t>：企业级数据采集、需要现成模板的场景（如抓取 LinkedIn、Amazon、Google Maps）。</w:t>
      </w:r>
    </w:p>
    <w:p w14:paraId="59667E44">
      <w:pPr>
        <w:numPr>
          <w:ilvl w:val="0"/>
          <w:numId w:val="4"/>
        </w:numPr>
      </w:pPr>
      <w:r>
        <w:rPr>
          <w:b/>
        </w:rPr>
        <w:t>优点</w:t>
      </w:r>
      <w:r>
        <w:t>：生态成熟、模板丰富、易于调度管理；支持与 LangChain 等 AI 框架集成。</w:t>
      </w:r>
    </w:p>
    <w:p w14:paraId="4E6F7B03">
      <w:pPr>
        <w:numPr>
          <w:ilvl w:val="0"/>
          <w:numId w:val="4"/>
        </w:numPr>
      </w:pPr>
      <w:r>
        <w:rPr>
          <w:b/>
        </w:rPr>
        <w:t>缺点</w:t>
      </w:r>
      <w:r>
        <w:t>：价格偏高；AI 原生能力不如 Firecrawl 深度集成。</w:t>
      </w:r>
    </w:p>
    <w:p w14:paraId="3122FBD3">
      <w:pPr>
        <w:numPr>
          <w:ilvl w:val="0"/>
          <w:numId w:val="4"/>
        </w:numPr>
      </w:pPr>
      <w:r>
        <w:rPr>
          <w:b/>
        </w:rPr>
        <w:t>是否适合 Agent/RAG</w:t>
      </w:r>
      <w:r>
        <w:t>： 适合，但需额外配置。</w:t>
      </w:r>
    </w:p>
    <w:p w14:paraId="2C9A215F">
      <w:pPr>
        <w:pStyle w:val="4"/>
      </w:pPr>
      <w:bookmarkStart w:id="5" w:name="mp0vmjxr5zk6a6sh1u"/>
      <w:r>
        <w:t>4. Browse AI</w:t>
      </w:r>
      <w:bookmarkEnd w:id="5"/>
    </w:p>
    <w:p w14:paraId="103AFF49">
      <w:r>
        <w:t>面向非技术用户的AI爬虫平台，通过可视化操作录制抓取流程，自动生成监控任务，支持数据变化提醒。无需写代码即可完成结构化数据抓取。</w:t>
      </w:r>
    </w:p>
    <w:p w14:paraId="1005E9A9">
      <w:pPr>
        <w:numPr>
          <w:ilvl w:val="0"/>
          <w:numId w:val="5"/>
        </w:numPr>
      </w:pPr>
      <w:r>
        <w:rPr>
          <w:b/>
        </w:rPr>
        <w:t>适合场景</w:t>
      </w:r>
      <w:r>
        <w:t>：运营人员、市场分析师、不会编程的业务用户。</w:t>
      </w:r>
    </w:p>
    <w:p w14:paraId="3F67A603">
      <w:pPr>
        <w:numPr>
          <w:ilvl w:val="0"/>
          <w:numId w:val="5"/>
        </w:numPr>
      </w:pPr>
      <w:r>
        <w:rPr>
          <w:b/>
        </w:rPr>
        <w:t>优点</w:t>
      </w:r>
      <w:r>
        <w:t>：零代码上手、界面友好、支持定时监控和变化检测。</w:t>
      </w:r>
    </w:p>
    <w:p w14:paraId="00CE9D08">
      <w:pPr>
        <w:numPr>
          <w:ilvl w:val="0"/>
          <w:numId w:val="5"/>
        </w:numPr>
      </w:pPr>
      <w:r>
        <w:rPr>
          <w:b/>
        </w:rPr>
        <w:t>缺点</w:t>
      </w:r>
      <w:r>
        <w:t>：灵活性有限；复杂页面处理能力不如开发者工具；不适合大规模 AI 数据管道。</w:t>
      </w:r>
    </w:p>
    <w:p w14:paraId="7FAB99B3">
      <w:pPr>
        <w:numPr>
          <w:ilvl w:val="0"/>
          <w:numId w:val="5"/>
        </w:numPr>
      </w:pPr>
      <w:r>
        <w:rPr>
          <w:b/>
        </w:rPr>
        <w:t>是否适合 Agent/RAG</w:t>
      </w:r>
      <w:r>
        <w:t>：适合简单场景，不推荐用于 AI 数据管道。</w:t>
      </w:r>
    </w:p>
    <w:p w14:paraId="1570463C">
      <w:pPr>
        <w:pStyle w:val="4"/>
      </w:pPr>
      <w:bookmarkStart w:id="6" w:name="mp0vmjxsftnv3dtg8jf"/>
      <w:r>
        <w:t>5. ScrapeGraphAI</w:t>
      </w:r>
      <w:bookmarkEnd w:id="6"/>
    </w:p>
    <w:p w14:paraId="3201E7FF">
      <w:r>
        <w:t>完全基于图结构（Graph Pipeline）和LLM驱动的开源</w:t>
      </w:r>
      <w:r>
        <w:rPr>
          <w:b/>
        </w:rPr>
        <w:t>AI爬虫</w:t>
      </w:r>
      <w:r>
        <w:t>框架。用户只需用自然语言描述"我想要什么数据"，无需编写任何选择器规则。</w:t>
      </w:r>
    </w:p>
    <w:p w14:paraId="0F5F5AE0">
      <w:pPr>
        <w:numPr>
          <w:ilvl w:val="0"/>
          <w:numId w:val="6"/>
        </w:numPr>
      </w:pPr>
      <w:r>
        <w:rPr>
          <w:b/>
        </w:rPr>
        <w:t>适合场景</w:t>
      </w:r>
      <w:r>
        <w:t>：研究项目、快速数据提取实验、希望用 Prompt 替代规则的开发者。</w:t>
      </w:r>
    </w:p>
    <w:p w14:paraId="5DDD1DB9">
      <w:pPr>
        <w:numPr>
          <w:ilvl w:val="0"/>
          <w:numId w:val="6"/>
        </w:numPr>
      </w:pPr>
      <w:r>
        <w:rPr>
          <w:b/>
        </w:rPr>
        <w:t>优点</w:t>
      </w:r>
      <w:r>
        <w:t>：自然语言驱动、与 OpenAI / Ollama 等模型无缝集成。</w:t>
      </w:r>
    </w:p>
    <w:p w14:paraId="63D6A6F9">
      <w:pPr>
        <w:numPr>
          <w:ilvl w:val="0"/>
          <w:numId w:val="6"/>
        </w:numPr>
      </w:pPr>
      <w:r>
        <w:rPr>
          <w:b/>
        </w:rPr>
        <w:t>缺点</w:t>
      </w:r>
      <w:r>
        <w:t>：稳定性和性能仍在迭代中；生产环境大规模使用需谨慎。</w:t>
      </w:r>
    </w:p>
    <w:p w14:paraId="774A7828">
      <w:pPr>
        <w:numPr>
          <w:ilvl w:val="0"/>
          <w:numId w:val="6"/>
        </w:numPr>
      </w:pPr>
      <w:r>
        <w:rPr>
          <w:b/>
        </w:rPr>
        <w:t>是否适合 Agent/RAG</w:t>
      </w:r>
      <w:r>
        <w:t>： 理念契合，适合探索性项目。</w:t>
      </w:r>
    </w:p>
    <w:p w14:paraId="238D4ADF">
      <w:pPr>
        <w:pStyle w:val="4"/>
      </w:pPr>
      <w:bookmarkStart w:id="7" w:name="mp0vmjxtui8fqh3vps"/>
      <w:r>
        <w:t>6. ZenRows</w:t>
      </w:r>
      <w:bookmarkEnd w:id="7"/>
    </w:p>
    <w:p w14:paraId="545AC78B">
      <w:r>
        <w:t>专注于反爬绕过的API服务，集成浏览器渲染、验证码处理等能力于一体，一个 API 解决所有反爬障碍。近期新增 AI 内容提取功能。</w:t>
      </w:r>
    </w:p>
    <w:p w14:paraId="603D8DE6">
      <w:pPr>
        <w:numPr>
          <w:ilvl w:val="0"/>
          <w:numId w:val="7"/>
        </w:numPr>
      </w:pPr>
      <w:r>
        <w:rPr>
          <w:b/>
        </w:rPr>
        <w:t>适合场景</w:t>
      </w:r>
      <w:r>
        <w:t>：目标网站反爬严格、需要稳定高成功率的商业数据采集。</w:t>
      </w:r>
    </w:p>
    <w:p w14:paraId="0F767FC4">
      <w:pPr>
        <w:numPr>
          <w:ilvl w:val="0"/>
          <w:numId w:val="7"/>
        </w:numPr>
      </w:pPr>
      <w:r>
        <w:rPr>
          <w:b/>
        </w:rPr>
        <w:t>优点</w:t>
      </w:r>
      <w:r>
        <w:t>：反爬能力强、成功率高、无需自建代理基础设施。</w:t>
      </w:r>
    </w:p>
    <w:p w14:paraId="1AF0513C">
      <w:pPr>
        <w:numPr>
          <w:ilvl w:val="0"/>
          <w:numId w:val="7"/>
        </w:numPr>
      </w:pPr>
      <w:r>
        <w:rPr>
          <w:b/>
        </w:rPr>
        <w:t>缺点</w:t>
      </w:r>
      <w:r>
        <w:t>：价格较高；AI 提取能力是辅助功能，不如专业 LLM爬虫工具深度。</w:t>
      </w:r>
    </w:p>
    <w:p w14:paraId="48D98063">
      <w:pPr>
        <w:numPr>
          <w:ilvl w:val="0"/>
          <w:numId w:val="7"/>
        </w:numPr>
      </w:pPr>
      <w:r>
        <w:rPr>
          <w:b/>
        </w:rPr>
        <w:t>是否适合 Agent/RAG</w:t>
      </w:r>
      <w:r>
        <w:t>：适合作为数据采集层，结合其他 LLM 处理工具使用。</w:t>
      </w:r>
    </w:p>
    <w:p w14:paraId="7DE537EA">
      <w:r>
        <w:drawing>
          <wp:inline distT="0" distB="0" distL="0" distR="0">
            <wp:extent cx="6657975" cy="3724275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FAE0">
      <w:pPr>
        <w:pStyle w:val="3"/>
      </w:pPr>
      <w:bookmarkStart w:id="8" w:name="mp0vmjxu5u3qsjkuwpl"/>
      <w:r>
        <w:t>三、如何选择适合的LLM爬虫解决方案？</w:t>
      </w:r>
      <w:bookmarkEnd w:id="8"/>
    </w:p>
    <w:p w14:paraId="27055497">
      <w:r>
        <w:t>选对AI爬虫工具，不只是选功能，更是选"能力组合"。2026年的网络环境比以往更复杂——动态渲染、反爬升级、IP封禁，每一关都可能让采集任务中途失败。因此，在比较具体工具之前，有必要先理解现代LLM爬虫工具所依赖的底层环境能力，再结合自身场景做出判断。</w:t>
      </w:r>
    </w:p>
    <w:p w14:paraId="735902F6">
      <w:pPr>
        <w:pStyle w:val="4"/>
        <w:spacing w:line="223" w:lineRule="auto"/>
      </w:pPr>
      <w:bookmarkStart w:id="9" w:name="mp0xtfzfbxll1pl5n8s"/>
      <w:r>
        <w:rPr>
          <w:b/>
          <w:sz w:val="29"/>
        </w:rPr>
        <w:t>1.2026年为什么要重视AI爬虫的底层环境？</w:t>
      </w:r>
      <w:bookmarkEnd w:id="9"/>
    </w:p>
    <w:p w14:paraId="03CC8A57">
      <w:pPr>
        <w:numPr>
          <w:ilvl w:val="0"/>
          <w:numId w:val="8"/>
        </w:numPr>
      </w:pPr>
      <w:r>
        <w:rPr>
          <w:b/>
        </w:rPr>
        <w:t>浏览器自动化成为标配：</w:t>
      </w:r>
      <w:r>
        <w:t>现代网站大量使用 JavaScript 异步渲染，没有浏览器环境就无法获取真实内容。Playwright、Puppeteer等无头浏览器已经成为主流 LLM爬虫工具 的基础设施，能够模拟真实用户行为，触发页面加载、滚动和点击。</w:t>
      </w:r>
    </w:p>
    <w:p w14:paraId="1C30BFB6">
      <w:pPr>
        <w:numPr>
          <w:ilvl w:val="0"/>
          <w:numId w:val="8"/>
        </w:numPr>
      </w:pPr>
      <w:r>
        <w:rPr>
          <w:b/>
        </w:rPr>
        <w:t>动态网页渲染的重要性：</w:t>
      </w:r>
      <w:r>
        <w:t>SPA（单页应用）架构下，核心数据通常在DOM加载完成后才由 JavaScript 注入。AI爬虫需要等待渲染完成才能提取到有效内容，这使得带渲染能力的爬虫工具成为必选项，而非可选项。</w:t>
      </w:r>
    </w:p>
    <w:p w14:paraId="6B47E527">
      <w:pPr>
        <w:numPr>
          <w:ilvl w:val="0"/>
          <w:numId w:val="8"/>
        </w:numPr>
      </w:pPr>
      <w:r>
        <w:rPr>
          <w:b/>
        </w:rPr>
        <w:t>为什么AI爬虫越来越依赖IP代理：</w:t>
      </w:r>
      <w:r>
        <w:t>反爬系统最核心的识别维度之一就是</w:t>
      </w:r>
      <w:r>
        <w:rPr>
          <w:b/>
        </w:rPr>
        <w:t>IP地址</w:t>
      </w:r>
      <w:r>
        <w:t>。对于需要大规模、持续性数据采集的场景，</w:t>
      </w:r>
      <w:r>
        <w:rPr>
          <w:b/>
        </w:rPr>
        <w:t>动态IP</w:t>
      </w:r>
      <w:r>
        <w:t>尤为关键。</w:t>
      </w:r>
      <w:r>
        <w:rPr>
          <w:color w:val="0F1115"/>
          <w:sz w:val="24"/>
        </w:rPr>
        <w:t>爬虫通常需要向目标网站发送大量请求，动态IP的自动轮换机制可以有效降低访问限制风险，</w:t>
      </w:r>
      <w:r>
        <w:t>能显著提升 LLM爬虫工具的抓取成功率。如果你在做大规模抓取，可以从IPFoxy获取高质量动态住宅IP代理服务，支持按需轮换、精准地区定向，</w:t>
      </w:r>
      <w:r>
        <w:rPr>
          <w:color w:val="0F1115"/>
          <w:sz w:val="24"/>
        </w:rPr>
        <w:t>能够避免频繁请求导致IP被封禁，提高采集效率与稳定性。</w:t>
      </w:r>
    </w:p>
    <w:p w14:paraId="2772F4F8">
      <w:r>
        <w:drawing>
          <wp:inline distT="0" distB="0" distL="0" distR="0">
            <wp:extent cx="7124700" cy="3741420"/>
            <wp:effectExtent l="0" t="0" r="0" b="0"/>
            <wp:docPr id="4" name="动态代理中文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动态代理中文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74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1F92">
      <w:pPr>
        <w:numPr>
          <w:ilvl w:val="0"/>
          <w:numId w:val="9"/>
        </w:numPr>
      </w:pPr>
      <w:r>
        <w:rPr>
          <w:b/>
        </w:rPr>
        <w:t>指纹环境与反爬绕过：</w:t>
      </w:r>
      <w:r>
        <w:t>浏览器指纹也是反爬系统的重要识别维度。新一代AI爬虫通常内置指纹随机化和 TLS 握手模拟，配合代理IP使用，能构建接近真实用户的访问环境，有效绕过主流反爬机制。</w:t>
      </w:r>
    </w:p>
    <w:p w14:paraId="666F8C35">
      <w:r>
        <w:t>在确保环境稳定后，方可依据自身具体场景选择适配的AI爬虫工具使用。</w:t>
      </w:r>
    </w:p>
    <w:p w14:paraId="2780B514">
      <w:pPr>
        <w:pStyle w:val="4"/>
        <w:spacing w:line="223" w:lineRule="auto"/>
      </w:pPr>
      <w:bookmarkStart w:id="10" w:name="mp0xssiznvjas0c6hb"/>
      <w:r>
        <w:rPr>
          <w:b/>
          <w:sz w:val="29"/>
        </w:rPr>
        <w:t>2.依据场景特性选择</w:t>
      </w:r>
      <w:r>
        <w:t>AI爬虫方案</w:t>
      </w:r>
      <w:bookmarkEnd w:id="10"/>
    </w:p>
    <w:p w14:paraId="7EBC07E0">
      <w:pPr>
        <w:numPr>
          <w:ilvl w:val="0"/>
          <w:numId w:val="10"/>
        </w:numPr>
      </w:pPr>
      <w:r>
        <w:rPr>
          <w:b/>
        </w:rPr>
        <w:t>构建RAG知识库：</w:t>
      </w:r>
      <w:r>
        <w:t>优先选择 Firecrawl 或 Crawl4AI。前者接入简单、输出质量高；后者开源免费、支持私有化部署。两者都能直接输出 LLM 友好的 Markdown 格式，与 LangChain、LlamaIndex 等框架无缝衔接。</w:t>
      </w:r>
    </w:p>
    <w:p w14:paraId="66A6D36E">
      <w:pPr>
        <w:numPr>
          <w:ilvl w:val="0"/>
          <w:numId w:val="11"/>
        </w:numPr>
      </w:pPr>
      <w:r>
        <w:rPr>
          <w:b/>
        </w:rPr>
        <w:t>做大规模数据采集：</w:t>
      </w:r>
      <w:r>
        <w:t>推荐 Apify（企业级托管）或 Crawl4AI + 住宅代理（自建方案）。大规模场景下，IP 代理和反爬策略比工具选型更关键，建议提前规划代理预算。</w:t>
      </w:r>
    </w:p>
    <w:p w14:paraId="7934EA29">
      <w:pPr>
        <w:numPr>
          <w:ilvl w:val="0"/>
          <w:numId w:val="12"/>
        </w:numPr>
      </w:pPr>
      <w:r>
        <w:rPr>
          <w:b/>
        </w:rPr>
        <w:t>非技术用户：</w:t>
      </w:r>
      <w:r>
        <w:t>Browse AI是最友好的选择，零代码操作，适合监控竞品价格、抓取招聘信息等周期性业务需求。</w:t>
      </w:r>
    </w:p>
    <w:p w14:paraId="0849A4C6">
      <w:pPr>
        <w:numPr>
          <w:ilvl w:val="0"/>
          <w:numId w:val="13"/>
        </w:numPr>
      </w:pPr>
      <w:r>
        <w:rPr>
          <w:b/>
        </w:rPr>
        <w:t>AI Agent 自动化：</w:t>
      </w:r>
      <w:r>
        <w:t>Crawl4AI 和 ScrapeGraphAI 对Agent场景支持最佳，支持工具化调用和异步执行，可直接嵌入 AutoGen、CrewAI 等 Agent 框架。</w:t>
      </w:r>
    </w:p>
    <w:p w14:paraId="78319DAA">
      <w:pPr>
        <w:pStyle w:val="3"/>
      </w:pPr>
      <w:bookmarkStart w:id="11" w:name="mp0vmjxx9bus6exajvc"/>
      <w:r>
        <w:t>四、FAQ</w:t>
      </w:r>
      <w:bookmarkEnd w:id="11"/>
    </w:p>
    <w:p w14:paraId="4F229642">
      <w:r>
        <w:rPr>
          <w:b/>
        </w:rPr>
        <w:t>Q1：AI爬虫能绕过所有反爬机制吗？</w:t>
      </w:r>
      <w:r>
        <w:br w:type="textWrapping"/>
      </w:r>
      <w:r>
        <w:t>没有任何工具能100%绕过所有反爬。LLM爬虫工具 + 高质量住宅代理 + 合理的请求频率控制，能解决绝大多数常见场景。</w:t>
      </w:r>
    </w:p>
    <w:p w14:paraId="4D3CD073">
      <w:r>
        <w:rPr>
          <w:b/>
        </w:rPr>
        <w:t>Q2：AI爬虫一定要使用代理IP吗？</w:t>
      </w:r>
    </w:p>
    <w:p w14:paraId="28F8E42B">
      <w:r>
        <w:t>不一定，但大规模采集基本离不开代理。但涉及批量数据采集、长时间运行等工作任务，代理IP几乎是必需品。</w:t>
      </w:r>
    </w:p>
    <w:p w14:paraId="5A783CB5">
      <w:r>
        <w:rPr>
          <w:b/>
        </w:rPr>
        <w:t>Q3：AI Agent 为什么离不开AI爬虫？</w:t>
      </w:r>
    </w:p>
    <w:p w14:paraId="2A4BDFD0">
      <w:r>
        <w:t>因为Agent需要“实时获取外部信息”。自动搜索网页、分析页面内容等操作都需要AI爬虫提供网页访问与数据提取能力。</w:t>
      </w:r>
    </w:p>
    <w:p w14:paraId="2CE478F9">
      <w:pPr>
        <w:pStyle w:val="3"/>
      </w:pPr>
      <w:bookmarkStart w:id="12" w:name="mp0vmjxymj4d2ozp7v"/>
      <w:r>
        <w:t>五、总结</w:t>
      </w:r>
      <w:bookmarkEnd w:id="12"/>
    </w:p>
    <w:p w14:paraId="74465608">
      <w:r>
        <w:t>2026年，</w:t>
      </w:r>
      <w:r>
        <w:rPr>
          <w:b/>
        </w:rPr>
        <w:t>LLM爬虫工具</w:t>
      </w:r>
      <w:r>
        <w:t xml:space="preserve"> 已经从"实验性技术"走向生产可用阶段。</w:t>
      </w:r>
    </w:p>
    <w:p w14:paraId="0C7FC0A1">
      <w:r>
        <w:t xml:space="preserve">随着 AI 应用的持续深化，数据采集能力将成为 AI 系统竞争力的重要组成部分。掌握合适的 </w:t>
      </w:r>
      <w:r>
        <w:rPr>
          <w:b/>
        </w:rPr>
        <w:t>AI爬虫</w:t>
      </w:r>
      <w:r>
        <w:t xml:space="preserve"> 工具，是构建高质量 AI 应用的关键第一步。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C8879AEF"/>
    <w:multiLevelType w:val="singleLevel"/>
    <w:tmpl w:val="C8879AEF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0248C179"/>
    <w:multiLevelType w:val="singleLevel"/>
    <w:tmpl w:val="0248C17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8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9">
    <w:nsid w:val="2A8F537B"/>
    <w:multiLevelType w:val="singleLevel"/>
    <w:tmpl w:val="2A8F537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0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1">
    <w:nsid w:val="5A241D34"/>
    <w:multiLevelType w:val="singleLevel"/>
    <w:tmpl w:val="5A241D3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2">
    <w:nsid w:val="72183CF9"/>
    <w:multiLevelType w:val="singleLevel"/>
    <w:tmpl w:val="72183CF9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62D7F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2758</Words>
  <Characters>3361</Characters>
  <TotalTime>0</TotalTime>
  <ScaleCrop>false</ScaleCrop>
  <LinksUpToDate>false</LinksUpToDate>
  <CharactersWithSpaces>3494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2026-05-11T08:59:45Z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2052-12.1.0.25860</vt:lpwstr>
  </property>
  <property fmtid="{D5CDD505-2E9C-101B-9397-08002B2CF9AE}" pid="4" name="ICV">
    <vt:lpwstr>FF192AFFB4E14BB894F0332FFAFFFA2C_12</vt:lpwstr>
  </property>
</Properties>
</file>