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9202" w14:textId="4F528FC9" w:rsidR="004F1CBC" w:rsidRPr="004F1CBC" w:rsidRDefault="004F1CBC" w:rsidP="004F1CB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Fiche projet</w:t>
      </w:r>
    </w:p>
    <w:p w14:paraId="4D59BADA" w14:textId="06621B9C" w:rsidR="0004683F" w:rsidRDefault="004F1CBC" w:rsidP="0004683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Application pour la gestion des examens dans le département Informatique</w:t>
      </w:r>
    </w:p>
    <w:p w14:paraId="3884788A" w14:textId="184FED92" w:rsidR="004F1CBC" w:rsidRPr="004F1CBC" w:rsidRDefault="004F1CBC" w:rsidP="004F1C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Contexte général</w:t>
      </w:r>
    </w:p>
    <w:p w14:paraId="581E1596" w14:textId="77777777" w:rsidR="005E5D90" w:rsidRDefault="005E5D90" w:rsidP="005E5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semestre, le département d’informatique organise plusieurs sessions d’examens (écrits, pratiques, rattrapages…). </w:t>
      </w:r>
      <w:r w:rsidRPr="00CE739C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red"/>
          <w:lang w:eastAsia="fr-FR"/>
        </w:rPr>
        <w:t>La planification de ces examens</w:t>
      </w:r>
      <w:r w:rsidRPr="00CE739C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fr-FR"/>
        </w:rPr>
        <w:t xml:space="preserve"> 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constitue une tâche complexe, nécessitant </w:t>
      </w:r>
      <w:r w:rsidRPr="00CE739C">
        <w:rPr>
          <w:rFonts w:ascii="Times New Roman" w:eastAsia="Times New Roman" w:hAnsi="Times New Roman" w:cs="Times New Roman"/>
          <w:sz w:val="24"/>
          <w:szCs w:val="24"/>
          <w:highlight w:val="cyan"/>
          <w:lang w:eastAsia="fr-FR"/>
        </w:rPr>
        <w:t>la coordination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</w:t>
      </w:r>
      <w:r w:rsidRPr="00CE739C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les enseignants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responsables de planification, </w:t>
      </w:r>
      <w:r w:rsidRPr="00CE739C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les salles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disponibles et </w:t>
      </w:r>
      <w:r w:rsidRPr="00CE739C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les différents groupes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1B44">
        <w:rPr>
          <w:rFonts w:ascii="Times New Roman" w:eastAsia="Times New Roman" w:hAnsi="Times New Roman" w:cs="Times New Roman"/>
          <w:sz w:val="24"/>
          <w:szCs w:val="24"/>
          <w:lang w:eastAsia="fr-FR"/>
        </w:rPr>
        <w:t>d’étudiants.</w:t>
      </w:r>
    </w:p>
    <w:p w14:paraId="4D111F4C" w14:textId="5A0514D8" w:rsidR="004F1CBC" w:rsidRPr="004F1CBC" w:rsidRDefault="004F1CBC" w:rsidP="004F1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La gestion des examens au sein du département d’informatique est actuellement effectuée à l’aide d’outils bureautiques et d’échanges manuels. Cette méthode entraîne souvent des erreurs, des conflits d’emplois du temps et une charge administrative importante.</w:t>
      </w:r>
    </w:p>
    <w:p w14:paraId="24EA864B" w14:textId="77777777" w:rsidR="004F1CBC" w:rsidRPr="004F1CBC" w:rsidRDefault="004F1CBC" w:rsidP="004F1C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département souhaite donc disposer d’une </w:t>
      </w:r>
      <w:r w:rsidRPr="00C91B44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red"/>
          <w:lang w:eastAsia="fr-FR"/>
        </w:rPr>
        <w:t>application web interne</w:t>
      </w:r>
      <w:r w:rsidRPr="00C91B44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fr-FR"/>
        </w:rPr>
        <w:t xml:space="preserve"> 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centralisant </w:t>
      </w:r>
      <w:r w:rsidRPr="00CE739C">
        <w:rPr>
          <w:rFonts w:ascii="Times New Roman" w:eastAsia="Times New Roman" w:hAnsi="Times New Roman" w:cs="Times New Roman"/>
          <w:sz w:val="24"/>
          <w:szCs w:val="24"/>
          <w:highlight w:val="cyan"/>
          <w:lang w:eastAsia="fr-FR"/>
        </w:rPr>
        <w:t>la planification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E739C">
        <w:rPr>
          <w:rFonts w:ascii="Times New Roman" w:eastAsia="Times New Roman" w:hAnsi="Times New Roman" w:cs="Times New Roman"/>
          <w:sz w:val="24"/>
          <w:szCs w:val="24"/>
          <w:highlight w:val="cyan"/>
          <w:lang w:eastAsia="fr-FR"/>
        </w:rPr>
        <w:t>la coordination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CE739C">
        <w:rPr>
          <w:rFonts w:ascii="Times New Roman" w:eastAsia="Times New Roman" w:hAnsi="Times New Roman" w:cs="Times New Roman"/>
          <w:sz w:val="24"/>
          <w:szCs w:val="24"/>
          <w:highlight w:val="cyan"/>
          <w:lang w:eastAsia="fr-FR"/>
        </w:rPr>
        <w:t>la consultation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examens, tout en offrant une meilleure visibilité aux </w:t>
      </w:r>
      <w:r w:rsidRPr="00CE739C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blue"/>
          <w:lang w:eastAsia="fr-FR"/>
        </w:rPr>
        <w:t>enseignants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aux </w:t>
      </w:r>
      <w:r w:rsidRPr="00CE739C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blue"/>
          <w:lang w:eastAsia="fr-FR"/>
        </w:rPr>
        <w:t>étudiants.</w:t>
      </w:r>
    </w:p>
    <w:p w14:paraId="210991A4" w14:textId="49214609" w:rsidR="004F1CBC" w:rsidRDefault="004F1CBC" w:rsidP="004F1C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Objectifs du projet</w:t>
      </w:r>
    </w:p>
    <w:p w14:paraId="189E40C8" w14:textId="67E66256" w:rsidR="005E5D90" w:rsidRPr="005E5D90" w:rsidRDefault="005E5D90" w:rsidP="005E5D9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est de concevoir et développer une interface web complète et intuitive permettant de gérer toutes les étapes de la planification des examens au sein du département d’informatique 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</w:t>
      </w:r>
      <w:r w:rsidRPr="00C91B44">
        <w:rPr>
          <w:rFonts w:ascii="Times New Roman" w:eastAsia="Times New Roman" w:hAnsi="Times New Roman" w:cs="Times New Roman"/>
          <w:sz w:val="24"/>
          <w:szCs w:val="24"/>
          <w:highlight w:val="cyan"/>
          <w:lang w:eastAsia="fr-FR"/>
        </w:rPr>
        <w:t>la saisie des informations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(modules, enseignants, groupes, salles)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jusqu’à </w:t>
      </w:r>
      <w:r w:rsidRPr="00C91B44">
        <w:rPr>
          <w:rFonts w:ascii="Times New Roman" w:eastAsia="Times New Roman" w:hAnsi="Times New Roman" w:cs="Times New Roman"/>
          <w:sz w:val="24"/>
          <w:szCs w:val="24"/>
          <w:highlight w:val="cyan"/>
          <w:lang w:eastAsia="fr-FR"/>
        </w:rPr>
        <w:t>la génération et la consultation des plannings d’examens</w:t>
      </w:r>
      <w:r w:rsidRPr="005E5D9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surveillances.</w:t>
      </w:r>
    </w:p>
    <w:p w14:paraId="439F4026" w14:textId="166207B7" w:rsidR="004F1CBC" w:rsidRPr="004F1CBC" w:rsidRDefault="004F1CBC" w:rsidP="004F1C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 la planification et la gestion des examens.</w:t>
      </w:r>
    </w:p>
    <w:p w14:paraId="4F6CBBD5" w14:textId="694D11CC" w:rsidR="004F1CBC" w:rsidRPr="004F1CBC" w:rsidRDefault="004F1CBC" w:rsidP="004F1C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Centraliser les informations liées aux examens : dates, salles, surveillants, groupes, modules.</w:t>
      </w:r>
    </w:p>
    <w:p w14:paraId="196EC5E7" w14:textId="5FFB0444" w:rsidR="004F1CBC" w:rsidRPr="004F1CBC" w:rsidRDefault="004F1CBC" w:rsidP="004F1C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les conflits de planification (mêmes enseignants, mêmes salles, chevauchements d’horaires).</w:t>
      </w:r>
    </w:p>
    <w:p w14:paraId="49AAFB7F" w14:textId="645131D6" w:rsidR="004F1CBC" w:rsidRPr="004F1CBC" w:rsidRDefault="004F1CBC" w:rsidP="004F1C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à chaque acteur du département un accès adapté à ses besoins.</w:t>
      </w:r>
    </w:p>
    <w:p w14:paraId="3F7F030A" w14:textId="08B5EB68" w:rsidR="004F1CBC" w:rsidRPr="004F1CBC" w:rsidRDefault="004F1CBC" w:rsidP="004F1C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une validation rapide et une publication claire des plannings finaux.</w:t>
      </w:r>
    </w:p>
    <w:p w14:paraId="3B9A28F6" w14:textId="77777777" w:rsidR="004F1CBC" w:rsidRDefault="004F1CBC" w:rsidP="004F1C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0CA1E9" w14:textId="24223970" w:rsidR="004F1CBC" w:rsidRPr="004F1CBC" w:rsidRDefault="004F1CBC" w:rsidP="004F1C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doit </w:t>
      </w:r>
      <w:r w:rsidRPr="00C91B44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highlight w:val="red"/>
          <w:lang w:eastAsia="fr-FR"/>
        </w:rPr>
        <w:t>illustrer la capacité des étudiants</w:t>
      </w:r>
      <w:r w:rsidRPr="00C91B44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fr-FR"/>
        </w:rPr>
        <w:t xml:space="preserve"> 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à concevoir un système complet, du besoin fonctionnel jusqu’à l’interface utilisateur.</w:t>
      </w:r>
    </w:p>
    <w:p w14:paraId="03AC417D" w14:textId="1BBF4547" w:rsidR="004F1CBC" w:rsidRPr="004F1CBC" w:rsidRDefault="004F1CBC" w:rsidP="004F1C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Utilisateurs et rôles du système</w:t>
      </w:r>
    </w:p>
    <w:p w14:paraId="41DD7D16" w14:textId="23D7F151" w:rsidR="004F1CBC" w:rsidRPr="004F1CBC" w:rsidRDefault="004F1CBC" w:rsidP="004F1CBC">
      <w:pPr>
        <w:pStyle w:val="ListParagraph"/>
        <w:numPr>
          <w:ilvl w:val="0"/>
          <w:numId w:val="4"/>
        </w:numPr>
        <w:tabs>
          <w:tab w:val="left" w:pos="26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Chef de département </w:t>
      </w:r>
      <w:r w:rsidR="005E5D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(Administrateur</w:t>
      </w:r>
      <w:proofErr w:type="gramStart"/>
      <w:r w:rsidR="005E5D9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4F1C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4F1C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Supervise le processus de planification et valide les plannings finaux.</w:t>
      </w:r>
    </w:p>
    <w:p w14:paraId="69148670" w14:textId="397D4C2E" w:rsidR="004F1CBC" w:rsidRPr="004F1CBC" w:rsidRDefault="004F1CBC" w:rsidP="004F1CBC">
      <w:pPr>
        <w:pStyle w:val="ListParagraph"/>
        <w:numPr>
          <w:ilvl w:val="0"/>
          <w:numId w:val="4"/>
        </w:numPr>
        <w:tabs>
          <w:tab w:val="left" w:pos="26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de planification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>Coordonne la création et la modification des examens, affecte les salles et surveillants.</w:t>
      </w:r>
    </w:p>
    <w:p w14:paraId="53766189" w14:textId="4F68F60F" w:rsidR="004F1CBC" w:rsidRPr="004F1CBC" w:rsidRDefault="004F1CBC" w:rsidP="004F1CBC">
      <w:pPr>
        <w:pStyle w:val="ListParagraph"/>
        <w:numPr>
          <w:ilvl w:val="0"/>
          <w:numId w:val="4"/>
        </w:numPr>
        <w:tabs>
          <w:tab w:val="left" w:pos="26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Enseignant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 ses examens et surveillances, propose des créneaux, signale des contraintes.</w:t>
      </w:r>
    </w:p>
    <w:p w14:paraId="7F889F5B" w14:textId="498D83B2" w:rsidR="004F1CBC" w:rsidRPr="004F1CBC" w:rsidRDefault="004F1CBC" w:rsidP="004F1CBC">
      <w:pPr>
        <w:pStyle w:val="ListParagraph"/>
        <w:numPr>
          <w:ilvl w:val="0"/>
          <w:numId w:val="4"/>
        </w:numPr>
        <w:tabs>
          <w:tab w:val="left" w:pos="261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Étudiant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 : </w:t>
      </w:r>
      <w:r w:rsidRPr="004F1CBC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 son planning d’examens et reçoit les mises à jour.</w:t>
      </w:r>
    </w:p>
    <w:p w14:paraId="20F45BA1" w14:textId="510C7906" w:rsidR="004F1CBC" w:rsidRPr="005E5D90" w:rsidRDefault="004F1CBC" w:rsidP="004F1C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4F1CBC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Fonctionnalités attendues </w:t>
      </w:r>
    </w:p>
    <w:p w14:paraId="3D555275" w14:textId="48B379C5" w:rsidR="004F1CBC" w:rsidRPr="005E5D90" w:rsidRDefault="004F1CBC" w:rsidP="005E5D90">
      <w:pPr>
        <w:pStyle w:val="Heading4"/>
        <w:jc w:val="both"/>
        <w:rPr>
          <w:rFonts w:asciiTheme="majorBidi" w:hAnsiTheme="majorBidi"/>
          <w:b/>
          <w:bCs/>
          <w:color w:val="auto"/>
        </w:rPr>
      </w:pPr>
      <w:r w:rsidRPr="005E5D90">
        <w:rPr>
          <w:rFonts w:asciiTheme="majorBidi" w:hAnsiTheme="majorBidi"/>
          <w:b/>
          <w:bCs/>
          <w:color w:val="auto"/>
        </w:rPr>
        <w:lastRenderedPageBreak/>
        <w:t>Gestion des utilisateurs et rôles</w:t>
      </w:r>
    </w:p>
    <w:p w14:paraId="331FDDFE" w14:textId="54767B75" w:rsidR="005F58A0" w:rsidRDefault="005F58A0" w:rsidP="005E5D90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Importation des listes des étudiants/enseignants via un fichier Excel contenant toutes les informations nécessaires.</w:t>
      </w:r>
    </w:p>
    <w:p w14:paraId="606B1EE7" w14:textId="732E60E1" w:rsidR="005F58A0" w:rsidRDefault="005F58A0" w:rsidP="005F58A0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Possibilité de faire inscription dans certains cas spécifiques.</w:t>
      </w:r>
    </w:p>
    <w:p w14:paraId="0D491D70" w14:textId="04D9D07C" w:rsidR="004F1CBC" w:rsidRPr="005E5D90" w:rsidRDefault="004F1CBC" w:rsidP="005E5D90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Authentification / connexion selon le rôle (Chef, Responsable, Enseignant, Étudiant).</w:t>
      </w:r>
    </w:p>
    <w:p w14:paraId="48FAF760" w14:textId="77777777" w:rsidR="004F1CBC" w:rsidRPr="005E5D90" w:rsidRDefault="004F1CBC" w:rsidP="005E5D90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Tableau de bord spécifique à chaque rôle.</w:t>
      </w:r>
    </w:p>
    <w:p w14:paraId="5EF105B9" w14:textId="77777777" w:rsidR="004F1CBC" w:rsidRPr="005E5D90" w:rsidRDefault="004F1CBC" w:rsidP="005E5D90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Gestion des profils de base (nom, rôle, département, spécialité, etc.).</w:t>
      </w:r>
    </w:p>
    <w:p w14:paraId="5F7580F7" w14:textId="77777777" w:rsidR="004F1CBC" w:rsidRPr="005E5D90" w:rsidRDefault="004F1CBC" w:rsidP="005E5D90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Accès différencié selon les droits :</w:t>
      </w:r>
    </w:p>
    <w:p w14:paraId="39E1801D" w14:textId="77777777" w:rsidR="004F1CBC" w:rsidRPr="005E5D90" w:rsidRDefault="004F1CBC" w:rsidP="005E5D90">
      <w:pPr>
        <w:pStyle w:val="NormalWeb"/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Le responsable peut modifier et créer des données.</w:t>
      </w:r>
    </w:p>
    <w:p w14:paraId="1AFCA018" w14:textId="77777777" w:rsidR="004F1CBC" w:rsidRPr="005E5D90" w:rsidRDefault="004F1CBC" w:rsidP="005E5D90">
      <w:pPr>
        <w:pStyle w:val="NormalWeb"/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Le chef peut valider et publier.</w:t>
      </w:r>
    </w:p>
    <w:p w14:paraId="68967E1A" w14:textId="77777777" w:rsidR="004F1CBC" w:rsidRPr="005E5D90" w:rsidRDefault="004F1CBC" w:rsidP="005E5D90">
      <w:pPr>
        <w:pStyle w:val="NormalWeb"/>
        <w:numPr>
          <w:ilvl w:val="1"/>
          <w:numId w:val="5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Les enseignants et étudiants ont un accès en lecture.</w:t>
      </w:r>
    </w:p>
    <w:p w14:paraId="5256EED0" w14:textId="575A7141" w:rsidR="005E5D90" w:rsidRPr="005E5D90" w:rsidRDefault="005E5D90" w:rsidP="005E5D90">
      <w:pPr>
        <w:pStyle w:val="Heading4"/>
        <w:jc w:val="both"/>
        <w:rPr>
          <w:rFonts w:asciiTheme="majorBidi" w:hAnsiTheme="majorBidi"/>
          <w:color w:val="auto"/>
        </w:rPr>
      </w:pPr>
      <w:r w:rsidRPr="005E5D90">
        <w:rPr>
          <w:rStyle w:val="Strong"/>
          <w:rFonts w:asciiTheme="majorBidi" w:hAnsiTheme="majorBidi"/>
          <w:color w:val="auto"/>
        </w:rPr>
        <w:t>Gestion du calendrier et des sessions d’examens</w:t>
      </w:r>
    </w:p>
    <w:p w14:paraId="6C1493FA" w14:textId="77777777" w:rsidR="005E5D90" w:rsidRPr="005E5D90" w:rsidRDefault="005E5D90" w:rsidP="005E5D90">
      <w:pPr>
        <w:pStyle w:val="NormalWeb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Possibilité de définir les </w:t>
      </w:r>
      <w:r w:rsidRPr="005E5D90">
        <w:rPr>
          <w:rStyle w:val="Strong"/>
          <w:rFonts w:asciiTheme="majorBidi" w:hAnsiTheme="majorBidi" w:cstheme="majorBidi"/>
          <w:b w:val="0"/>
          <w:bCs w:val="0"/>
        </w:rPr>
        <w:t>périodes d’examens</w:t>
      </w:r>
      <w:r w:rsidRPr="005E5D90">
        <w:rPr>
          <w:rFonts w:asciiTheme="majorBidi" w:hAnsiTheme="majorBidi" w:cstheme="majorBidi"/>
        </w:rPr>
        <w:t xml:space="preserve"> (ex. du 10 au 25 janvier).</w:t>
      </w:r>
    </w:p>
    <w:p w14:paraId="6C7DC5AB" w14:textId="17E5F543" w:rsidR="005E5D90" w:rsidRPr="005E5D90" w:rsidRDefault="005E5D90" w:rsidP="005E5D90">
      <w:pPr>
        <w:pStyle w:val="NormalWeb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Création de </w:t>
      </w:r>
      <w:r w:rsidRPr="005E5D90">
        <w:rPr>
          <w:rStyle w:val="Strong"/>
          <w:rFonts w:asciiTheme="majorBidi" w:hAnsiTheme="majorBidi" w:cstheme="majorBidi"/>
          <w:b w:val="0"/>
          <w:bCs w:val="0"/>
        </w:rPr>
        <w:t>sessions d’examens</w:t>
      </w:r>
      <w:r w:rsidRPr="005E5D90">
        <w:rPr>
          <w:rFonts w:asciiTheme="majorBidi" w:hAnsiTheme="majorBidi" w:cstheme="majorBidi"/>
        </w:rPr>
        <w:t xml:space="preserve"> : </w:t>
      </w:r>
      <w:r w:rsidR="005F58A0">
        <w:rPr>
          <w:rFonts w:asciiTheme="majorBidi" w:hAnsiTheme="majorBidi" w:cstheme="majorBidi"/>
        </w:rPr>
        <w:t xml:space="preserve">Contrôle continu, </w:t>
      </w:r>
      <w:r w:rsidRPr="005E5D90">
        <w:rPr>
          <w:rFonts w:asciiTheme="majorBidi" w:hAnsiTheme="majorBidi" w:cstheme="majorBidi"/>
        </w:rPr>
        <w:t>examen,</w:t>
      </w:r>
      <w:r w:rsidR="005F58A0">
        <w:rPr>
          <w:rFonts w:asciiTheme="majorBidi" w:hAnsiTheme="majorBidi" w:cstheme="majorBidi"/>
        </w:rPr>
        <w:t xml:space="preserve"> </w:t>
      </w:r>
      <w:r w:rsidRPr="005E5D90">
        <w:rPr>
          <w:rFonts w:asciiTheme="majorBidi" w:hAnsiTheme="majorBidi" w:cstheme="majorBidi"/>
        </w:rPr>
        <w:t xml:space="preserve">rattrapage, </w:t>
      </w:r>
      <w:r>
        <w:rPr>
          <w:rFonts w:asciiTheme="majorBidi" w:hAnsiTheme="majorBidi" w:cstheme="majorBidi"/>
        </w:rPr>
        <w:t>remplacement</w:t>
      </w:r>
      <w:r w:rsidRPr="005E5D90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test de TP</w:t>
      </w:r>
      <w:r w:rsidRPr="005E5D90">
        <w:rPr>
          <w:rFonts w:asciiTheme="majorBidi" w:hAnsiTheme="majorBidi" w:cstheme="majorBidi"/>
        </w:rPr>
        <w:t>.</w:t>
      </w:r>
    </w:p>
    <w:p w14:paraId="30152809" w14:textId="77777777" w:rsidR="005E5D90" w:rsidRPr="005E5D90" w:rsidRDefault="005E5D90" w:rsidP="005E5D90">
      <w:pPr>
        <w:pStyle w:val="NormalWeb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Visualisation du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planning global</w:t>
      </w:r>
      <w:r w:rsidRPr="005E5D90">
        <w:rPr>
          <w:rFonts w:asciiTheme="majorBidi" w:hAnsiTheme="majorBidi" w:cstheme="majorBidi"/>
        </w:rPr>
        <w:t xml:space="preserve"> sous forme de tableau, liste ou calendrier.</w:t>
      </w:r>
    </w:p>
    <w:p w14:paraId="36AD9EF0" w14:textId="6BFEBEAA" w:rsidR="005E5D90" w:rsidRDefault="005E5D90" w:rsidP="005E5D90">
      <w:pPr>
        <w:pStyle w:val="NormalWeb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Filtrage par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niveau, groupe, enseignant, salle ou jour</w:t>
      </w:r>
      <w:r w:rsidRPr="005E5D90">
        <w:rPr>
          <w:rFonts w:asciiTheme="majorBidi" w:hAnsiTheme="majorBidi" w:cstheme="majorBidi"/>
        </w:rPr>
        <w:t>.</w:t>
      </w:r>
    </w:p>
    <w:p w14:paraId="26E569DC" w14:textId="2408E8DB" w:rsidR="005F58A0" w:rsidRPr="005E5D90" w:rsidRDefault="005F58A0" w:rsidP="005E5D90">
      <w:pPr>
        <w:pStyle w:val="NormalWeb"/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Possibilité de télécharger le planning sous forme de PDF.</w:t>
      </w:r>
    </w:p>
    <w:p w14:paraId="3DB72379" w14:textId="39BB3639" w:rsidR="005E5D90" w:rsidRPr="005E5D90" w:rsidRDefault="005E5D90" w:rsidP="005E5D90">
      <w:pPr>
        <w:pStyle w:val="Heading4"/>
        <w:jc w:val="both"/>
        <w:rPr>
          <w:rFonts w:asciiTheme="majorBidi" w:hAnsiTheme="majorBidi"/>
          <w:color w:val="auto"/>
        </w:rPr>
      </w:pPr>
      <w:r w:rsidRPr="005E5D90">
        <w:rPr>
          <w:rStyle w:val="Strong"/>
          <w:rFonts w:asciiTheme="majorBidi" w:hAnsiTheme="majorBidi"/>
          <w:color w:val="auto"/>
        </w:rPr>
        <w:t>Gestion des modules et groupes</w:t>
      </w:r>
    </w:p>
    <w:p w14:paraId="35D89AF8" w14:textId="77777777" w:rsidR="005E5D90" w:rsidRPr="005E5D90" w:rsidRDefault="005E5D90" w:rsidP="005E5D90">
      <w:pPr>
        <w:pStyle w:val="NormalWeb"/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Liste complète des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modules</w:t>
      </w:r>
      <w:r w:rsidRPr="005E5D90">
        <w:rPr>
          <w:rFonts w:asciiTheme="majorBidi" w:hAnsiTheme="majorBidi" w:cstheme="majorBidi"/>
        </w:rPr>
        <w:t xml:space="preserve"> du semestre.</w:t>
      </w:r>
    </w:p>
    <w:p w14:paraId="51BDF6E8" w14:textId="77777777" w:rsidR="005E5D90" w:rsidRPr="005E5D90" w:rsidRDefault="005E5D90" w:rsidP="005E5D90">
      <w:pPr>
        <w:pStyle w:val="NormalWeb"/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Association de chaque module à un ou plusieurs enseignants.</w:t>
      </w:r>
    </w:p>
    <w:p w14:paraId="7FB601D0" w14:textId="59E37095" w:rsidR="005E5D90" w:rsidRPr="005E5D90" w:rsidRDefault="005E5D90" w:rsidP="005E5D90">
      <w:pPr>
        <w:pStyle w:val="NormalWeb"/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Définition des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groupes d’étudiants</w:t>
      </w:r>
      <w:r w:rsidRPr="005E5D90">
        <w:rPr>
          <w:rFonts w:asciiTheme="majorBidi" w:hAnsiTheme="majorBidi" w:cstheme="majorBidi"/>
        </w:rPr>
        <w:t xml:space="preserve"> (</w:t>
      </w:r>
      <w:r w:rsidR="005F58A0">
        <w:rPr>
          <w:rFonts w:asciiTheme="majorBidi" w:hAnsiTheme="majorBidi" w:cstheme="majorBidi"/>
        </w:rPr>
        <w:t>automatique</w:t>
      </w:r>
      <w:r w:rsidRPr="005E5D90">
        <w:rPr>
          <w:rFonts w:asciiTheme="majorBidi" w:hAnsiTheme="majorBidi" w:cstheme="majorBidi"/>
        </w:rPr>
        <w:t>.).</w:t>
      </w:r>
    </w:p>
    <w:p w14:paraId="0470791C" w14:textId="77777777" w:rsidR="005E5D90" w:rsidRPr="005E5D90" w:rsidRDefault="005E5D90" w:rsidP="005E5D90">
      <w:pPr>
        <w:pStyle w:val="NormalWeb"/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Possibilité de lier un examen à un module et un groupe précis.</w:t>
      </w:r>
    </w:p>
    <w:p w14:paraId="69E2D40D" w14:textId="57A904CA" w:rsidR="005E5D90" w:rsidRPr="005E5D90" w:rsidRDefault="005E5D90" w:rsidP="005E5D90">
      <w:pPr>
        <w:pStyle w:val="Heading4"/>
        <w:jc w:val="both"/>
        <w:rPr>
          <w:rFonts w:asciiTheme="majorBidi" w:hAnsiTheme="majorBidi"/>
          <w:color w:val="auto"/>
        </w:rPr>
      </w:pPr>
      <w:r w:rsidRPr="005E5D90">
        <w:rPr>
          <w:rStyle w:val="Strong"/>
          <w:rFonts w:asciiTheme="majorBidi" w:hAnsiTheme="majorBidi"/>
          <w:color w:val="auto"/>
        </w:rPr>
        <w:t>Gestion des salles</w:t>
      </w:r>
    </w:p>
    <w:p w14:paraId="3DEDEF5C" w14:textId="77777777" w:rsidR="005E5D90" w:rsidRPr="005E5D90" w:rsidRDefault="005E5D90" w:rsidP="005E5D90">
      <w:pPr>
        <w:pStyle w:val="NormalWeb"/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Enregistrement des salles disponibles pour les examens.</w:t>
      </w:r>
    </w:p>
    <w:p w14:paraId="6C0460D4" w14:textId="0491B360" w:rsidR="005E5D90" w:rsidRPr="005E5D90" w:rsidRDefault="005E5D90" w:rsidP="005E5D90">
      <w:pPr>
        <w:pStyle w:val="NormalWeb"/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Indication de la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capacité</w:t>
      </w:r>
      <w:r w:rsidRPr="005E5D90">
        <w:rPr>
          <w:rFonts w:asciiTheme="majorBidi" w:hAnsiTheme="majorBidi" w:cstheme="majorBidi"/>
        </w:rPr>
        <w:t xml:space="preserve">, du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type</w:t>
      </w:r>
      <w:r w:rsidRPr="005E5D90">
        <w:rPr>
          <w:rFonts w:asciiTheme="majorBidi" w:hAnsiTheme="majorBidi" w:cstheme="majorBidi"/>
        </w:rPr>
        <w:t xml:space="preserve"> (</w:t>
      </w:r>
      <w:r w:rsidR="005F58A0">
        <w:rPr>
          <w:rFonts w:asciiTheme="majorBidi" w:hAnsiTheme="majorBidi" w:cstheme="majorBidi"/>
        </w:rPr>
        <w:t>labo</w:t>
      </w:r>
      <w:r w:rsidRPr="005E5D90">
        <w:rPr>
          <w:rFonts w:asciiTheme="majorBidi" w:hAnsiTheme="majorBidi" w:cstheme="majorBidi"/>
        </w:rPr>
        <w:t>, amphi, salle normale).</w:t>
      </w:r>
    </w:p>
    <w:p w14:paraId="7F039EFF" w14:textId="77777777" w:rsidR="005E5D90" w:rsidRPr="005E5D90" w:rsidRDefault="005E5D90" w:rsidP="005E5D90">
      <w:pPr>
        <w:pStyle w:val="NormalWeb"/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Visualisation des disponibilités et occupation des salles.</w:t>
      </w:r>
    </w:p>
    <w:p w14:paraId="48F791C0" w14:textId="7FC774BB" w:rsidR="005E5D90" w:rsidRPr="005E5D90" w:rsidRDefault="005E5D90" w:rsidP="005E5D90">
      <w:pPr>
        <w:pStyle w:val="Heading4"/>
        <w:jc w:val="both"/>
        <w:rPr>
          <w:rFonts w:asciiTheme="majorBidi" w:hAnsiTheme="majorBidi"/>
          <w:color w:val="auto"/>
        </w:rPr>
      </w:pPr>
      <w:r w:rsidRPr="005E5D90">
        <w:rPr>
          <w:rStyle w:val="Strong"/>
          <w:rFonts w:asciiTheme="majorBidi" w:hAnsiTheme="majorBidi"/>
          <w:color w:val="auto"/>
        </w:rPr>
        <w:t>Planification des examens</w:t>
      </w:r>
    </w:p>
    <w:p w14:paraId="248B3B90" w14:textId="7D2A91CA" w:rsidR="00AD428F" w:rsidRDefault="00AD428F" w:rsidP="005E5D90">
      <w:pPr>
        <w:pStyle w:val="NormalWeb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Définir le nombre maximum de surveillance possible pour chaque enseignant.</w:t>
      </w:r>
    </w:p>
    <w:p w14:paraId="5C9F48FE" w14:textId="53134001" w:rsidR="005E5D90" w:rsidRPr="005E5D90" w:rsidRDefault="005E5D90" w:rsidP="005E5D90">
      <w:pPr>
        <w:pStyle w:val="NormalWeb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Interface intuitive pour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ajouter un examen</w:t>
      </w:r>
      <w:r w:rsidRPr="005E5D90">
        <w:rPr>
          <w:rFonts w:asciiTheme="majorBidi" w:hAnsiTheme="majorBidi" w:cstheme="majorBidi"/>
        </w:rPr>
        <w:t xml:space="preserve"> (date, heure, salle, module, enseignant</w:t>
      </w:r>
      <w:r w:rsidR="005F58A0">
        <w:rPr>
          <w:rFonts w:asciiTheme="majorBidi" w:hAnsiTheme="majorBidi" w:cstheme="majorBidi"/>
        </w:rPr>
        <w:t xml:space="preserve"> responsable</w:t>
      </w:r>
      <w:r w:rsidRPr="005E5D90">
        <w:rPr>
          <w:rFonts w:asciiTheme="majorBidi" w:hAnsiTheme="majorBidi" w:cstheme="majorBidi"/>
        </w:rPr>
        <w:t>).</w:t>
      </w:r>
    </w:p>
    <w:p w14:paraId="65C014BC" w14:textId="25C9752B" w:rsidR="005E5D90" w:rsidRPr="005E5D90" w:rsidRDefault="005E5D90" w:rsidP="005E5D90">
      <w:pPr>
        <w:pStyle w:val="NormalWeb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Affectation automatique des salles selon disponibilité</w:t>
      </w:r>
      <w:r w:rsidR="005F58A0">
        <w:rPr>
          <w:rFonts w:asciiTheme="majorBidi" w:hAnsiTheme="majorBidi" w:cstheme="majorBidi"/>
        </w:rPr>
        <w:t xml:space="preserve"> (avec possibilité de faire modification</w:t>
      </w:r>
      <w:r w:rsidR="005F58A0" w:rsidRPr="005E5D90">
        <w:rPr>
          <w:rFonts w:asciiTheme="majorBidi" w:hAnsiTheme="majorBidi" w:cstheme="majorBidi"/>
        </w:rPr>
        <w:t xml:space="preserve"> manuelle</w:t>
      </w:r>
      <w:r w:rsidR="005F58A0">
        <w:rPr>
          <w:rFonts w:asciiTheme="majorBidi" w:hAnsiTheme="majorBidi" w:cstheme="majorBidi"/>
        </w:rPr>
        <w:t>)</w:t>
      </w:r>
      <w:r w:rsidRPr="005E5D90">
        <w:rPr>
          <w:rFonts w:asciiTheme="majorBidi" w:hAnsiTheme="majorBidi" w:cstheme="majorBidi"/>
        </w:rPr>
        <w:t>.</w:t>
      </w:r>
    </w:p>
    <w:p w14:paraId="14E84FAF" w14:textId="77777777" w:rsidR="005E5D90" w:rsidRPr="005E5D90" w:rsidRDefault="005E5D90" w:rsidP="005E5D90">
      <w:pPr>
        <w:pStyle w:val="NormalWeb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Vérification des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conflits</w:t>
      </w:r>
      <w:r w:rsidRPr="005E5D90">
        <w:rPr>
          <w:rFonts w:asciiTheme="majorBidi" w:hAnsiTheme="majorBidi" w:cstheme="majorBidi"/>
        </w:rPr>
        <w:t xml:space="preserve"> :</w:t>
      </w:r>
    </w:p>
    <w:p w14:paraId="2F45A8D1" w14:textId="77777777" w:rsidR="005E5D90" w:rsidRPr="005E5D90" w:rsidRDefault="005E5D90" w:rsidP="005E5D90">
      <w:pPr>
        <w:pStyle w:val="NormalWeb"/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proofErr w:type="gramStart"/>
      <w:r w:rsidRPr="005E5D90">
        <w:rPr>
          <w:rFonts w:asciiTheme="majorBidi" w:hAnsiTheme="majorBidi" w:cstheme="majorBidi"/>
        </w:rPr>
        <w:t>même</w:t>
      </w:r>
      <w:proofErr w:type="gramEnd"/>
      <w:r w:rsidRPr="005E5D90">
        <w:rPr>
          <w:rFonts w:asciiTheme="majorBidi" w:hAnsiTheme="majorBidi" w:cstheme="majorBidi"/>
        </w:rPr>
        <w:t xml:space="preserve"> enseignant à deux endroits,</w:t>
      </w:r>
    </w:p>
    <w:p w14:paraId="1E6A3544" w14:textId="77777777" w:rsidR="005E5D90" w:rsidRPr="005E5D90" w:rsidRDefault="005E5D90" w:rsidP="005E5D90">
      <w:pPr>
        <w:pStyle w:val="NormalWeb"/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proofErr w:type="gramStart"/>
      <w:r w:rsidRPr="005E5D90">
        <w:rPr>
          <w:rFonts w:asciiTheme="majorBidi" w:hAnsiTheme="majorBidi" w:cstheme="majorBidi"/>
        </w:rPr>
        <w:t>même</w:t>
      </w:r>
      <w:proofErr w:type="gramEnd"/>
      <w:r w:rsidRPr="005E5D90">
        <w:rPr>
          <w:rFonts w:asciiTheme="majorBidi" w:hAnsiTheme="majorBidi" w:cstheme="majorBidi"/>
        </w:rPr>
        <w:t xml:space="preserve"> groupe sur deux examens simultanés,</w:t>
      </w:r>
    </w:p>
    <w:p w14:paraId="6B8A3549" w14:textId="77777777" w:rsidR="005E5D90" w:rsidRPr="005E5D90" w:rsidRDefault="005E5D90" w:rsidP="005E5D90">
      <w:pPr>
        <w:pStyle w:val="NormalWeb"/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proofErr w:type="gramStart"/>
      <w:r w:rsidRPr="005E5D90">
        <w:rPr>
          <w:rFonts w:asciiTheme="majorBidi" w:hAnsiTheme="majorBidi" w:cstheme="majorBidi"/>
        </w:rPr>
        <w:t>salle</w:t>
      </w:r>
      <w:proofErr w:type="gramEnd"/>
      <w:r w:rsidRPr="005E5D90">
        <w:rPr>
          <w:rFonts w:asciiTheme="majorBidi" w:hAnsiTheme="majorBidi" w:cstheme="majorBidi"/>
        </w:rPr>
        <w:t xml:space="preserve"> déjà occupée.</w:t>
      </w:r>
    </w:p>
    <w:p w14:paraId="302B2B94" w14:textId="77777777" w:rsidR="005E5D90" w:rsidRPr="005E5D90" w:rsidRDefault="005E5D90" w:rsidP="005E5D90">
      <w:pPr>
        <w:pStyle w:val="NormalWeb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Alerte en cas de chevauchement.</w:t>
      </w:r>
    </w:p>
    <w:p w14:paraId="6EF020F6" w14:textId="0472A65A" w:rsidR="005E5D90" w:rsidRPr="005E5D90" w:rsidRDefault="005E5D90" w:rsidP="005E5D90">
      <w:pPr>
        <w:pStyle w:val="Heading4"/>
        <w:jc w:val="both"/>
        <w:rPr>
          <w:rFonts w:asciiTheme="majorBidi" w:hAnsiTheme="majorBidi"/>
          <w:color w:val="auto"/>
        </w:rPr>
      </w:pPr>
      <w:r w:rsidRPr="005E5D90">
        <w:rPr>
          <w:rStyle w:val="Strong"/>
          <w:rFonts w:asciiTheme="majorBidi" w:hAnsiTheme="majorBidi"/>
          <w:color w:val="auto"/>
        </w:rPr>
        <w:lastRenderedPageBreak/>
        <w:t>Affectation des surveillants</w:t>
      </w:r>
    </w:p>
    <w:p w14:paraId="0D2D757C" w14:textId="36E422AC" w:rsidR="005E5D90" w:rsidRDefault="005E5D90" w:rsidP="005E5D90">
      <w:pPr>
        <w:pStyle w:val="NormalWeb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Choix automatique des surveillants par examen</w:t>
      </w:r>
      <w:r w:rsidR="005F58A0">
        <w:rPr>
          <w:rFonts w:asciiTheme="majorBidi" w:hAnsiTheme="majorBidi" w:cstheme="majorBidi"/>
        </w:rPr>
        <w:t xml:space="preserve"> (avec possibilité manuelle)</w:t>
      </w:r>
      <w:r w:rsidRPr="005E5D90">
        <w:rPr>
          <w:rFonts w:asciiTheme="majorBidi" w:hAnsiTheme="majorBidi" w:cstheme="majorBidi"/>
        </w:rPr>
        <w:t>.</w:t>
      </w:r>
    </w:p>
    <w:p w14:paraId="6912E1E5" w14:textId="01EF4413" w:rsidR="00AD428F" w:rsidRPr="005E5D90" w:rsidRDefault="00AD428F" w:rsidP="005E5D90">
      <w:pPr>
        <w:pStyle w:val="NormalWeb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Possibilité de télécharger planning global des surveillances.</w:t>
      </w:r>
    </w:p>
    <w:p w14:paraId="2400C0AF" w14:textId="75BCC7BA" w:rsidR="005E5D90" w:rsidRDefault="005E5D90" w:rsidP="005E5D90">
      <w:pPr>
        <w:pStyle w:val="NormalWeb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Affichage du </w:t>
      </w:r>
      <w:r w:rsidRPr="005F58A0">
        <w:rPr>
          <w:rStyle w:val="Strong"/>
          <w:rFonts w:asciiTheme="majorBidi" w:hAnsiTheme="majorBidi" w:cstheme="majorBidi"/>
          <w:b w:val="0"/>
          <w:bCs w:val="0"/>
        </w:rPr>
        <w:t>planning de surveillance</w:t>
      </w:r>
      <w:r w:rsidRPr="005E5D90">
        <w:rPr>
          <w:rFonts w:asciiTheme="majorBidi" w:hAnsiTheme="majorBidi" w:cstheme="majorBidi"/>
        </w:rPr>
        <w:t xml:space="preserve"> pour chaque enseignant.</w:t>
      </w:r>
    </w:p>
    <w:p w14:paraId="66473051" w14:textId="5E0DDD76" w:rsidR="005F58A0" w:rsidRPr="005E5D90" w:rsidRDefault="005F58A0" w:rsidP="005E5D90">
      <w:pPr>
        <w:pStyle w:val="NormalWeb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Possibilité d’envoyer le planning sous forme de PDF par mail à l’enseignant concerné.</w:t>
      </w:r>
    </w:p>
    <w:p w14:paraId="4BECBA9D" w14:textId="77777777" w:rsidR="005E5D90" w:rsidRPr="005E5D90" w:rsidRDefault="005E5D90" w:rsidP="005E5D90">
      <w:pPr>
        <w:pStyle w:val="NormalWeb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Possibilité de filtrer par jour ou par salle.</w:t>
      </w:r>
    </w:p>
    <w:p w14:paraId="53BFE5FC" w14:textId="77777777" w:rsidR="005E5D90" w:rsidRPr="005E5D90" w:rsidRDefault="005E5D90" w:rsidP="005E5D90">
      <w:pPr>
        <w:pStyle w:val="NormalWeb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Notification envoyée en cas de modification.</w:t>
      </w:r>
    </w:p>
    <w:p w14:paraId="03E6E34B" w14:textId="0C9ED7C2" w:rsidR="005E5D90" w:rsidRPr="005E5D90" w:rsidRDefault="005E5D90" w:rsidP="005E5D90">
      <w:pPr>
        <w:pStyle w:val="Heading4"/>
        <w:jc w:val="both"/>
        <w:rPr>
          <w:rFonts w:asciiTheme="majorBidi" w:hAnsiTheme="majorBidi"/>
          <w:color w:val="auto"/>
        </w:rPr>
      </w:pPr>
      <w:r w:rsidRPr="005E5D90">
        <w:rPr>
          <w:rStyle w:val="Strong"/>
          <w:rFonts w:asciiTheme="majorBidi" w:hAnsiTheme="majorBidi"/>
          <w:color w:val="auto"/>
        </w:rPr>
        <w:t>Consultation et publication des plannings</w:t>
      </w:r>
    </w:p>
    <w:p w14:paraId="4BAA798E" w14:textId="77777777" w:rsidR="005E5D90" w:rsidRPr="005E5D90" w:rsidRDefault="005E5D90" w:rsidP="005E5D90">
      <w:pPr>
        <w:pStyle w:val="NormalWeb"/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 xml:space="preserve">Page de </w:t>
      </w:r>
      <w:r w:rsidRPr="00AD428F">
        <w:rPr>
          <w:rStyle w:val="Strong"/>
          <w:rFonts w:asciiTheme="majorBidi" w:hAnsiTheme="majorBidi" w:cstheme="majorBidi"/>
          <w:b w:val="0"/>
          <w:bCs w:val="0"/>
        </w:rPr>
        <w:t>consultation publique</w:t>
      </w:r>
      <w:r w:rsidRPr="005E5D90">
        <w:rPr>
          <w:rFonts w:asciiTheme="majorBidi" w:hAnsiTheme="majorBidi" w:cstheme="majorBidi"/>
        </w:rPr>
        <w:t xml:space="preserve"> du planning par groupe, enseignant ou salle.</w:t>
      </w:r>
    </w:p>
    <w:p w14:paraId="66061719" w14:textId="77777777" w:rsidR="005E5D90" w:rsidRPr="005E5D90" w:rsidRDefault="005E5D90" w:rsidP="005E5D90">
      <w:pPr>
        <w:pStyle w:val="NormalWeb"/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Exportation ou impression du planning (PDF, Excel).</w:t>
      </w:r>
    </w:p>
    <w:p w14:paraId="12B1041C" w14:textId="77777777" w:rsidR="005E5D90" w:rsidRPr="005E5D90" w:rsidRDefault="005E5D90" w:rsidP="005E5D90">
      <w:pPr>
        <w:pStyle w:val="NormalWeb"/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Indication claire des éventuelles modifications ou reports.</w:t>
      </w:r>
    </w:p>
    <w:p w14:paraId="2BF75A79" w14:textId="77777777" w:rsidR="005E5D90" w:rsidRPr="005E5D90" w:rsidRDefault="005E5D90" w:rsidP="005E5D90">
      <w:pPr>
        <w:pStyle w:val="NormalWeb"/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Distinction visuelle entre examens normaux, TP et rattrapages.</w:t>
      </w:r>
    </w:p>
    <w:p w14:paraId="4B56A58E" w14:textId="2612B7B8" w:rsidR="005E5D90" w:rsidRPr="005E5D90" w:rsidRDefault="005E5D90" w:rsidP="005E5D90">
      <w:pPr>
        <w:pStyle w:val="Heading4"/>
        <w:jc w:val="both"/>
        <w:rPr>
          <w:rFonts w:asciiTheme="majorBidi" w:hAnsiTheme="majorBidi"/>
          <w:color w:val="auto"/>
        </w:rPr>
      </w:pPr>
      <w:r w:rsidRPr="005E5D90">
        <w:rPr>
          <w:rStyle w:val="Strong"/>
          <w:rFonts w:asciiTheme="majorBidi" w:hAnsiTheme="majorBidi"/>
          <w:color w:val="auto"/>
        </w:rPr>
        <w:t>Notifications et mises à jour</w:t>
      </w:r>
    </w:p>
    <w:p w14:paraId="561A0B02" w14:textId="77777777" w:rsidR="005E5D90" w:rsidRPr="005E5D90" w:rsidRDefault="005E5D90" w:rsidP="005E5D90">
      <w:pPr>
        <w:pStyle w:val="NormalWeb"/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Envoi automatique de notification (ou message interne) en cas de :</w:t>
      </w:r>
    </w:p>
    <w:p w14:paraId="40251E13" w14:textId="77777777" w:rsidR="005E5D90" w:rsidRPr="005E5D90" w:rsidRDefault="005E5D90" w:rsidP="005E5D90">
      <w:pPr>
        <w:pStyle w:val="NormalWeb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proofErr w:type="gramStart"/>
      <w:r w:rsidRPr="005E5D90">
        <w:rPr>
          <w:rFonts w:asciiTheme="majorBidi" w:hAnsiTheme="majorBidi" w:cstheme="majorBidi"/>
        </w:rPr>
        <w:t>modification</w:t>
      </w:r>
      <w:proofErr w:type="gramEnd"/>
      <w:r w:rsidRPr="005E5D90">
        <w:rPr>
          <w:rFonts w:asciiTheme="majorBidi" w:hAnsiTheme="majorBidi" w:cstheme="majorBidi"/>
        </w:rPr>
        <w:t xml:space="preserve"> d’horaire,</w:t>
      </w:r>
    </w:p>
    <w:p w14:paraId="6AFF8A47" w14:textId="77777777" w:rsidR="005E5D90" w:rsidRPr="005E5D90" w:rsidRDefault="005E5D90" w:rsidP="005E5D90">
      <w:pPr>
        <w:pStyle w:val="NormalWeb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proofErr w:type="gramStart"/>
      <w:r w:rsidRPr="005E5D90">
        <w:rPr>
          <w:rFonts w:asciiTheme="majorBidi" w:hAnsiTheme="majorBidi" w:cstheme="majorBidi"/>
        </w:rPr>
        <w:t>changement</w:t>
      </w:r>
      <w:proofErr w:type="gramEnd"/>
      <w:r w:rsidRPr="005E5D90">
        <w:rPr>
          <w:rFonts w:asciiTheme="majorBidi" w:hAnsiTheme="majorBidi" w:cstheme="majorBidi"/>
        </w:rPr>
        <w:t xml:space="preserve"> de salle,</w:t>
      </w:r>
    </w:p>
    <w:p w14:paraId="6868BBA7" w14:textId="77777777" w:rsidR="005E5D90" w:rsidRPr="005E5D90" w:rsidRDefault="005E5D90" w:rsidP="005E5D90">
      <w:pPr>
        <w:pStyle w:val="NormalWeb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proofErr w:type="gramStart"/>
      <w:r w:rsidRPr="005E5D90">
        <w:rPr>
          <w:rFonts w:asciiTheme="majorBidi" w:hAnsiTheme="majorBidi" w:cstheme="majorBidi"/>
        </w:rPr>
        <w:t>ajout</w:t>
      </w:r>
      <w:proofErr w:type="gramEnd"/>
      <w:r w:rsidRPr="005E5D90">
        <w:rPr>
          <w:rFonts w:asciiTheme="majorBidi" w:hAnsiTheme="majorBidi" w:cstheme="majorBidi"/>
        </w:rPr>
        <w:t xml:space="preserve"> d’une nouvelle surveillance.</w:t>
      </w:r>
    </w:p>
    <w:p w14:paraId="14F3EB3C" w14:textId="77777777" w:rsidR="005E5D90" w:rsidRPr="005E5D90" w:rsidRDefault="005E5D90" w:rsidP="005E5D90">
      <w:pPr>
        <w:pStyle w:val="NormalWeb"/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5E5D90">
        <w:rPr>
          <w:rFonts w:asciiTheme="majorBidi" w:hAnsiTheme="majorBidi" w:cstheme="majorBidi"/>
        </w:rPr>
        <w:t>Historique des changements visible par rôle concerné.</w:t>
      </w:r>
    </w:p>
    <w:p w14:paraId="5CCBC997" w14:textId="77777777" w:rsidR="0041014F" w:rsidRPr="005E5D90" w:rsidRDefault="0041014F" w:rsidP="005E5D90">
      <w:pPr>
        <w:jc w:val="both"/>
        <w:rPr>
          <w:rFonts w:asciiTheme="majorBidi" w:hAnsiTheme="majorBidi" w:cstheme="majorBidi"/>
        </w:rPr>
      </w:pPr>
    </w:p>
    <w:sectPr w:rsidR="0041014F" w:rsidRPr="005E5D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EE2"/>
    <w:multiLevelType w:val="multilevel"/>
    <w:tmpl w:val="141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6AEB"/>
    <w:multiLevelType w:val="multilevel"/>
    <w:tmpl w:val="F552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B1D44"/>
    <w:multiLevelType w:val="multilevel"/>
    <w:tmpl w:val="EA9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619CB"/>
    <w:multiLevelType w:val="multilevel"/>
    <w:tmpl w:val="4A9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364A6"/>
    <w:multiLevelType w:val="hybridMultilevel"/>
    <w:tmpl w:val="F8046428"/>
    <w:lvl w:ilvl="0" w:tplc="6204B492">
      <w:numFmt w:val="bullet"/>
      <w:lvlText w:val="•"/>
      <w:lvlJc w:val="left"/>
      <w:pPr>
        <w:ind w:left="1110" w:hanging="70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96E5F35"/>
    <w:multiLevelType w:val="multilevel"/>
    <w:tmpl w:val="691A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4324C"/>
    <w:multiLevelType w:val="multilevel"/>
    <w:tmpl w:val="A40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E19F3"/>
    <w:multiLevelType w:val="hybridMultilevel"/>
    <w:tmpl w:val="BD4A7216"/>
    <w:lvl w:ilvl="0" w:tplc="6204B492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72422"/>
    <w:multiLevelType w:val="multilevel"/>
    <w:tmpl w:val="E3B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D2987"/>
    <w:multiLevelType w:val="hybridMultilevel"/>
    <w:tmpl w:val="A490C0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B41B2"/>
    <w:multiLevelType w:val="multilevel"/>
    <w:tmpl w:val="33B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3601A"/>
    <w:multiLevelType w:val="multilevel"/>
    <w:tmpl w:val="1B2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801D6"/>
    <w:multiLevelType w:val="multilevel"/>
    <w:tmpl w:val="602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15471"/>
    <w:multiLevelType w:val="multilevel"/>
    <w:tmpl w:val="4FB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750695">
    <w:abstractNumId w:val="12"/>
  </w:num>
  <w:num w:numId="2" w16cid:durableId="510683004">
    <w:abstractNumId w:val="9"/>
  </w:num>
  <w:num w:numId="3" w16cid:durableId="2019237486">
    <w:abstractNumId w:val="7"/>
  </w:num>
  <w:num w:numId="4" w16cid:durableId="2099983639">
    <w:abstractNumId w:val="4"/>
  </w:num>
  <w:num w:numId="5" w16cid:durableId="642196863">
    <w:abstractNumId w:val="2"/>
  </w:num>
  <w:num w:numId="6" w16cid:durableId="105851830">
    <w:abstractNumId w:val="1"/>
  </w:num>
  <w:num w:numId="7" w16cid:durableId="1032876511">
    <w:abstractNumId w:val="11"/>
  </w:num>
  <w:num w:numId="8" w16cid:durableId="1733311847">
    <w:abstractNumId w:val="3"/>
  </w:num>
  <w:num w:numId="9" w16cid:durableId="1324819680">
    <w:abstractNumId w:val="10"/>
  </w:num>
  <w:num w:numId="10" w16cid:durableId="601571621">
    <w:abstractNumId w:val="8"/>
  </w:num>
  <w:num w:numId="11" w16cid:durableId="921795208">
    <w:abstractNumId w:val="6"/>
  </w:num>
  <w:num w:numId="12" w16cid:durableId="591282807">
    <w:abstractNumId w:val="0"/>
  </w:num>
  <w:num w:numId="13" w16cid:durableId="1740059619">
    <w:abstractNumId w:val="13"/>
  </w:num>
  <w:num w:numId="14" w16cid:durableId="439180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BC"/>
    <w:rsid w:val="0004683F"/>
    <w:rsid w:val="00060D89"/>
    <w:rsid w:val="00274F93"/>
    <w:rsid w:val="002D2939"/>
    <w:rsid w:val="0041014F"/>
    <w:rsid w:val="004E7209"/>
    <w:rsid w:val="004F1CBC"/>
    <w:rsid w:val="005E5D90"/>
    <w:rsid w:val="005F58A0"/>
    <w:rsid w:val="00A4122F"/>
    <w:rsid w:val="00AD428F"/>
    <w:rsid w:val="00C91B44"/>
    <w:rsid w:val="00CE739C"/>
    <w:rsid w:val="00D4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621E"/>
  <w15:chartTrackingRefBased/>
  <w15:docId w15:val="{2ABD5C6A-BD05-4112-B3E0-91CADD364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1C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1CB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F1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F1CBC"/>
    <w:rPr>
      <w:b/>
      <w:bCs/>
    </w:rPr>
  </w:style>
  <w:style w:type="paragraph" w:styleId="ListParagraph">
    <w:name w:val="List Paragraph"/>
    <w:basedOn w:val="Normal"/>
    <w:uiPriority w:val="34"/>
    <w:qFormat/>
    <w:rsid w:val="004F1CB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B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F0F34A7C9B554AA3F07F7571C15C8A" ma:contentTypeVersion="0" ma:contentTypeDescription="Crée un document." ma:contentTypeScope="" ma:versionID="698439c3d1f4a541ad6d22f962d8fa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b3613ba4871b6d4221e6a6d8c4f7bd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283FB2-6535-4F01-9391-1F8B32D16D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38CFD4-B303-4F01-B222-0AA06FD8E6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768B11-0D25-472D-8335-E34FEE8D2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3</Pages>
  <Words>762</Words>
  <Characters>4349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AMRAOUI ASMA</dc:creator>
  <cp:keywords/>
  <dc:description/>
  <cp:lastModifiedBy>OULHADJ Oudai Abdelouadoud</cp:lastModifiedBy>
  <cp:revision>3</cp:revision>
  <dcterms:created xsi:type="dcterms:W3CDTF">2025-10-24T14:23:00Z</dcterms:created>
  <dcterms:modified xsi:type="dcterms:W3CDTF">2025-10-25T12:31:00Z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0x010100AAF0F34A7C9B554AA3F07F7571C15C8A</vt:lpwstr>
  </property>
</Properties>
</file>