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04B9" w:rsidRPr="00C45F3B" w:rsidRDefault="006704B9" w:rsidP="00C45F3B">
      <w:pPr>
        <w:pBdr>
          <w:bottom w:val="single" w:sz="12" w:space="1" w:color="000000" w:themeColor="text1"/>
        </w:pBdr>
        <w:spacing w:after="0" w:line="240" w:lineRule="auto"/>
        <w:jc w:val="center"/>
        <w:rPr>
          <w:rFonts w:cstheme="minorHAnsi"/>
          <w:sz w:val="21"/>
          <w:szCs w:val="21"/>
        </w:rPr>
      </w:pPr>
      <w:r>
        <w:rPr>
          <w:rFonts w:eastAsia="Cambria" w:cstheme="minorHAnsi"/>
          <w:b/>
          <w:sz w:val="21"/>
          <w:szCs w:val="21"/>
        </w:rPr>
        <w:t>Charan Pulipati | (309) 487-4629 |</w:t>
      </w:r>
      <w:r>
        <w:rPr>
          <w:rFonts w:cstheme="minorHAnsi"/>
          <w:sz w:val="21"/>
          <w:szCs w:val="21"/>
        </w:rPr>
        <w:t xml:space="preserve"> </w:t>
      </w:r>
      <w:hyperlink r:id="rId7" w:history="1">
        <w:r>
          <w:rPr>
            <w:rStyle w:val="Hyperlink"/>
            <w:rFonts w:cstheme="minorHAnsi"/>
            <w:b/>
            <w:sz w:val="21"/>
            <w:szCs w:val="21"/>
          </w:rPr>
          <w:t>pulipaticharan4@gmail.com</w:t>
        </w:r>
      </w:hyperlink>
      <w:r>
        <w:rPr>
          <w:rFonts w:cstheme="minorHAnsi"/>
          <w:b/>
          <w:sz w:val="21"/>
          <w:szCs w:val="21"/>
        </w:rPr>
        <w:t xml:space="preserve"> | </w:t>
      </w:r>
      <w:hyperlink r:id="rId10" w:history="1">
        <w:r>
          <w:rPr>
            <w:rStyle w:val="Hyperlink"/>
            <w:rFonts w:cstheme="minorHAnsi"/>
            <w:b/>
            <w:sz w:val="21"/>
            <w:szCs w:val="21"/>
          </w:rPr>
          <w:t>LinkedIn</w:t>
        </w:r>
      </w:hyperlink>
      <w:r>
        <w:rPr>
          <w:rFonts w:cstheme="minorHAnsi"/>
          <w:b/>
          <w:sz w:val="21"/>
          <w:szCs w:val="21"/>
        </w:rPr>
        <w:t xml:space="preserve"> </w:t>
      </w:r>
    </w:p>
    <w:p w:rsidR="006704B9" w:rsidRPr="00C45F3B" w:rsidRDefault="006704B9" w:rsidP="00C45F3B">
      <w:pPr>
        <w:spacing w:after="0" w:line="240" w:lineRule="auto"/>
        <w:jc w:val="both"/>
        <w:rPr>
          <w:rFonts w:cstheme="minorHAnsi"/>
          <w:b/>
          <w:sz w:val="21"/>
          <w:szCs w:val="21"/>
          <w:u w:val="single"/>
        </w:rPr>
      </w:pPr>
      <w:r>
        <w:rPr>
          <w:rFonts w:cstheme="minorHAnsi"/>
          <w:b/>
          <w:sz w:val="21"/>
          <w:szCs w:val="21"/>
          <w:u w:val="single"/>
        </w:rPr>
        <w:t>Professional Summary:</w:t>
      </w:r>
    </w:p>
    <w:p w:rsidR="00E577C8" w:rsidRPr="00C45F3B" w:rsidRDefault="00E577C8" w:rsidP="00C45F3B">
      <w:pPr>
        <w:spacing w:after="0" w:line="240" w:lineRule="auto"/>
        <w:jc w:val="both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 xml:space="preserve">Full Stack Java AI Developer with 4+ years of experience building </w:t>
      </w:r>
      <w:r>
        <w:rPr>
          <w:rFonts w:eastAsia="Times New Roman" w:cstheme="minorHAnsi"/>
          <w:b/>
          <w:bCs/>
          <w:sz w:val="21"/>
          <w:szCs w:val="21"/>
        </w:rPr>
        <w:t>cloud-native microservices and AI-powered applications</w:t>
      </w:r>
      <w:r>
        <w:rPr>
          <w:rFonts w:eastAsia="Times New Roman" w:cstheme="minorHAnsi"/>
          <w:sz w:val="21"/>
          <w:szCs w:val="21"/>
        </w:rPr>
        <w:t xml:space="preserve"> using </w:t>
      </w:r>
      <w:r>
        <w:rPr>
          <w:rFonts w:eastAsia="Times New Roman" w:cstheme="minorHAnsi"/>
          <w:b/>
          <w:bCs/>
          <w:sz w:val="21"/>
          <w:szCs w:val="21"/>
        </w:rPr>
        <w:t>Java, Spring Boot, React, and AWS</w:t>
      </w:r>
      <w:r>
        <w:rPr>
          <w:rFonts w:eastAsia="Times New Roman" w:cstheme="minorHAnsi"/>
          <w:sz w:val="21"/>
          <w:szCs w:val="21"/>
        </w:rPr>
        <w:t xml:space="preserve">. Specialized in </w:t>
      </w:r>
      <w:r>
        <w:rPr>
          <w:rFonts w:eastAsia="Times New Roman" w:cstheme="minorHAnsi"/>
          <w:b/>
          <w:bCs/>
          <w:sz w:val="21"/>
          <w:szCs w:val="21"/>
        </w:rPr>
        <w:t>fintech and banking domain</w:t>
      </w:r>
      <w:r>
        <w:rPr>
          <w:rFonts w:eastAsia="Times New Roman" w:cstheme="minorHAnsi"/>
          <w:sz w:val="21"/>
          <w:szCs w:val="21"/>
        </w:rPr>
        <w:t xml:space="preserve"> applications including fraud detection, risk scoring, and predictive analytics at MidFirst Bank, processing </w:t>
      </w:r>
      <w:r>
        <w:rPr>
          <w:rFonts w:eastAsia="Times New Roman" w:cstheme="minorHAnsi"/>
          <w:b/>
          <w:bCs/>
          <w:sz w:val="21"/>
          <w:szCs w:val="21"/>
        </w:rPr>
        <w:t>2M+ daily transactions</w:t>
      </w:r>
      <w:r>
        <w:rPr>
          <w:rFonts w:eastAsia="Times New Roman" w:cstheme="minorHAnsi"/>
          <w:sz w:val="21"/>
          <w:szCs w:val="21"/>
        </w:rPr>
        <w:t xml:space="preserve">. Proven expertise in building </w:t>
      </w:r>
      <w:r>
        <w:rPr>
          <w:rFonts w:eastAsia="Times New Roman" w:cstheme="minorHAnsi"/>
          <w:b/>
          <w:bCs/>
          <w:sz w:val="21"/>
          <w:szCs w:val="21"/>
        </w:rPr>
        <w:t>GenAI-powered pipelines using LangChain, OpenAI APIs, and RAG architectures</w:t>
      </w:r>
      <w:r>
        <w:rPr>
          <w:rFonts w:eastAsia="Times New Roman" w:cstheme="minorHAnsi"/>
          <w:sz w:val="21"/>
          <w:szCs w:val="21"/>
        </w:rPr>
        <w:t xml:space="preserve"> for intelligent automation. Strong background in </w:t>
      </w:r>
      <w:r>
        <w:rPr>
          <w:rFonts w:eastAsia="Times New Roman" w:cstheme="minorHAnsi"/>
          <w:b/>
          <w:bCs/>
          <w:sz w:val="21"/>
          <w:szCs w:val="21"/>
        </w:rPr>
        <w:t>microservices, Kubernetes, event-driven architecture, and CI/CD</w:t>
      </w:r>
      <w:r>
        <w:rPr>
          <w:rFonts w:eastAsia="Times New Roman" w:cstheme="minorHAnsi"/>
          <w:sz w:val="21"/>
          <w:szCs w:val="21"/>
        </w:rPr>
        <w:t xml:space="preserve"> practices driving reliable, production-grade deployments in distributed environments.</w:t>
      </w:r>
    </w:p>
    <w:p w:rsidR="00E577C8" w:rsidRPr="00C45F3B" w:rsidRDefault="00E577C8" w:rsidP="00C45F3B">
      <w:pPr>
        <w:spacing w:after="0" w:line="240" w:lineRule="auto"/>
        <w:jc w:val="both"/>
        <w:rPr>
          <w:rFonts w:eastAsia="Times New Roman" w:cstheme="minorHAnsi"/>
          <w:sz w:val="21"/>
          <w:szCs w:val="21"/>
        </w:rPr>
      </w:pPr>
    </w:p>
    <w:p w:rsidR="006704B9" w:rsidRPr="00C45F3B" w:rsidRDefault="006704B9" w:rsidP="00C45F3B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sz w:val="21"/>
          <w:szCs w:val="21"/>
          <w:u w:val="single"/>
        </w:rPr>
      </w:pPr>
      <w:r>
        <w:rPr>
          <w:rFonts w:asciiTheme="minorHAnsi" w:hAnsiTheme="minorHAnsi" w:cstheme="minorHAnsi"/>
          <w:b/>
          <w:sz w:val="21"/>
          <w:szCs w:val="21"/>
          <w:u w:val="single"/>
        </w:rPr>
        <w:t>Technical Skills:</w:t>
      </w:r>
    </w:p>
    <w:p w:rsidR="00E577C8" w:rsidRPr="00C45F3B" w:rsidRDefault="00E577C8" w:rsidP="00C45F3B">
      <w:pPr>
        <w:pStyle w:val="Heading3"/>
        <w:spacing w:before="0" w:line="240" w:lineRule="auto"/>
        <w:jc w:val="both"/>
        <w:rPr>
          <w:rFonts w:asciiTheme="minorHAnsi" w:hAnsiTheme="minorHAnsi" w:cstheme="minorHAnsi"/>
          <w:color w:val="000000" w:themeColor="text1"/>
          <w:sz w:val="21"/>
          <w:szCs w:val="21"/>
        </w:rPr>
      </w:pPr>
      <w:r>
        <w:rPr>
          <w:rStyle w:val="Strong"/>
          <w:rFonts w:asciiTheme="minorHAnsi" w:hAnsiTheme="minorHAnsi" w:cstheme="minorHAnsi"/>
          <w:bCs w:val="0"/>
          <w:color w:val="000000" w:themeColor="text1"/>
          <w:sz w:val="21"/>
          <w:szCs w:val="21"/>
        </w:rPr>
        <w:t>Programming Languages:</w:t>
      </w:r>
      <w:r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1"/>
          <w:szCs w:val="21"/>
        </w:rPr>
        <w:t xml:space="preserve"> </w:t>
      </w:r>
      <w:r>
        <w:rPr>
          <w:rFonts w:asciiTheme="minorHAnsi" w:hAnsiTheme="minorHAnsi" w:cstheme="minorHAnsi"/>
          <w:color w:val="000000" w:themeColor="text1"/>
          <w:sz w:val="21"/>
          <w:szCs w:val="21"/>
        </w:rPr>
        <w:t>Java (8/11/17), Python, SQL, JavaScript (ES6+), TypeScript.</w:t>
      </w:r>
    </w:p>
    <w:p w:rsidR="00E577C8" w:rsidRPr="00C45F3B" w:rsidRDefault="00E577C8" w:rsidP="00C45F3B">
      <w:pPr>
        <w:pStyle w:val="Heading3"/>
        <w:spacing w:before="0" w:line="240" w:lineRule="auto"/>
        <w:jc w:val="both"/>
        <w:rPr>
          <w:rFonts w:asciiTheme="minorHAnsi" w:hAnsiTheme="minorHAnsi" w:cstheme="minorHAnsi"/>
          <w:color w:val="000000" w:themeColor="text1"/>
          <w:sz w:val="21"/>
          <w:szCs w:val="21"/>
        </w:rPr>
      </w:pPr>
      <w:r>
        <w:rPr>
          <w:rStyle w:val="Strong"/>
          <w:rFonts w:asciiTheme="minorHAnsi" w:hAnsiTheme="minorHAnsi" w:cstheme="minorHAnsi"/>
          <w:bCs w:val="0"/>
          <w:color w:val="000000" w:themeColor="text1"/>
          <w:sz w:val="21"/>
          <w:szCs w:val="21"/>
        </w:rPr>
        <w:t xml:space="preserve">Backend &amp; Microservices: </w:t>
      </w:r>
      <w:r>
        <w:rPr>
          <w:rFonts w:asciiTheme="minorHAnsi" w:hAnsiTheme="minorHAnsi" w:cstheme="minorHAnsi"/>
          <w:color w:val="000000" w:themeColor="text1"/>
          <w:sz w:val="21"/>
          <w:szCs w:val="21"/>
        </w:rPr>
        <w:t>Spring Boot, Spring MVC, Spring WebFlux, Spring Cloud, Hibernate, JPA, Microservices Architecture, RESTful APIs, GraphQL, Quarkus, Node.js.</w:t>
      </w:r>
    </w:p>
    <w:p w:rsidR="00E577C8" w:rsidRPr="00C45F3B" w:rsidRDefault="00E577C8" w:rsidP="00C45F3B">
      <w:pPr>
        <w:pStyle w:val="Heading3"/>
        <w:spacing w:before="0" w:line="240" w:lineRule="auto"/>
        <w:jc w:val="both"/>
        <w:rPr>
          <w:rFonts w:asciiTheme="minorHAnsi" w:hAnsiTheme="minorHAnsi" w:cstheme="minorHAnsi"/>
          <w:color w:val="000000" w:themeColor="text1"/>
          <w:sz w:val="21"/>
          <w:szCs w:val="21"/>
        </w:rPr>
      </w:pPr>
      <w:r>
        <w:rPr>
          <w:rStyle w:val="Strong"/>
          <w:rFonts w:asciiTheme="minorHAnsi" w:hAnsiTheme="minorHAnsi" w:cstheme="minorHAnsi"/>
          <w:bCs w:val="0"/>
          <w:color w:val="000000" w:themeColor="text1"/>
          <w:sz w:val="21"/>
          <w:szCs w:val="21"/>
        </w:rPr>
        <w:t>Frontend Technologies:</w:t>
      </w:r>
      <w:r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1"/>
          <w:szCs w:val="21"/>
        </w:rPr>
        <w:t xml:space="preserve"> </w:t>
      </w:r>
      <w:r>
        <w:rPr>
          <w:rFonts w:asciiTheme="minorHAnsi" w:hAnsiTheme="minorHAnsi" w:cstheme="minorHAnsi"/>
          <w:color w:val="000000" w:themeColor="text1"/>
          <w:sz w:val="21"/>
          <w:szCs w:val="21"/>
        </w:rPr>
        <w:t>React.js, Angular (16+), Redux, HTML5, CSS3, Bootstrap, Material UI.</w:t>
      </w:r>
    </w:p>
    <w:p w:rsidR="00E577C8" w:rsidRPr="00C45F3B" w:rsidRDefault="00E577C8" w:rsidP="00C45F3B">
      <w:pPr>
        <w:pStyle w:val="Heading3"/>
        <w:spacing w:before="0" w:line="240" w:lineRule="auto"/>
        <w:jc w:val="both"/>
        <w:rPr>
          <w:rFonts w:asciiTheme="minorHAnsi" w:hAnsiTheme="minorHAnsi" w:cstheme="minorHAnsi"/>
          <w:color w:val="000000" w:themeColor="text1"/>
          <w:sz w:val="21"/>
          <w:szCs w:val="21"/>
        </w:rPr>
      </w:pPr>
      <w:r>
        <w:rPr>
          <w:rStyle w:val="Strong"/>
          <w:rFonts w:asciiTheme="minorHAnsi" w:hAnsiTheme="minorHAnsi" w:cstheme="minorHAnsi"/>
          <w:bCs w:val="0"/>
          <w:color w:val="000000" w:themeColor="text1"/>
          <w:sz w:val="21"/>
          <w:szCs w:val="21"/>
        </w:rPr>
        <w:t>AI/Machine Learning &amp; Data:</w:t>
      </w:r>
      <w:r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1"/>
          <w:szCs w:val="21"/>
        </w:rPr>
        <w:t xml:space="preserve"> </w:t>
      </w:r>
      <w:r>
        <w:rPr>
          <w:rFonts w:asciiTheme="minorHAnsi" w:hAnsiTheme="minorHAnsi" w:cstheme="minorHAnsi"/>
          <w:color w:val="000000" w:themeColor="text1"/>
          <w:sz w:val="21"/>
          <w:szCs w:val="21"/>
        </w:rPr>
        <w:t>Python, NumPy, Pandas, Scikit-learn, Spark, PySpark/Spark SQL, Jupyter Notebook, Machine Learning Fundamentals, Data Processing, Feature Engineering, Power BI, Matplotlib, OpenAI APIs, Generative AI (LLMs), Prompt Engineering, LangChain, RAG Pipeline Design, Vector Databases (pgvector, Chroma).</w:t>
      </w:r>
    </w:p>
    <w:p w:rsidR="00E577C8" w:rsidRPr="00C45F3B" w:rsidRDefault="00E577C8" w:rsidP="00C45F3B">
      <w:pPr>
        <w:pStyle w:val="Heading3"/>
        <w:spacing w:before="0" w:line="240" w:lineRule="auto"/>
        <w:jc w:val="both"/>
        <w:rPr>
          <w:rFonts w:asciiTheme="minorHAnsi" w:hAnsiTheme="minorHAnsi" w:cstheme="minorHAnsi"/>
          <w:color w:val="000000" w:themeColor="text1"/>
          <w:sz w:val="21"/>
          <w:szCs w:val="21"/>
        </w:rPr>
      </w:pPr>
      <w:r>
        <w:rPr>
          <w:rStyle w:val="Strong"/>
          <w:rFonts w:asciiTheme="minorHAnsi" w:hAnsiTheme="minorHAnsi" w:cstheme="minorHAnsi"/>
          <w:bCs w:val="0"/>
          <w:color w:val="000000" w:themeColor="text1"/>
          <w:sz w:val="21"/>
          <w:szCs w:val="21"/>
        </w:rPr>
        <w:t xml:space="preserve">Cloud &amp; DevOps: </w:t>
      </w:r>
      <w:r>
        <w:rPr>
          <w:rFonts w:asciiTheme="minorHAnsi" w:hAnsiTheme="minorHAnsi" w:cstheme="minorHAnsi"/>
          <w:color w:val="000000" w:themeColor="text1"/>
          <w:sz w:val="21"/>
          <w:szCs w:val="21"/>
        </w:rPr>
        <w:t>AWS (EC2, S3, Lambda, RDS, API Gateway, DynamoDB), Docker, Kubernetes, CI/CD (Jenkins, GitHub Actions), Terraform, CloudFormation, Helm.</w:t>
      </w:r>
    </w:p>
    <w:p w:rsidR="00E577C8" w:rsidRPr="00C45F3B" w:rsidRDefault="00E577C8" w:rsidP="00C45F3B">
      <w:pPr>
        <w:pStyle w:val="Heading3"/>
        <w:spacing w:before="0" w:line="240" w:lineRule="auto"/>
        <w:jc w:val="both"/>
        <w:rPr>
          <w:rFonts w:asciiTheme="minorHAnsi" w:hAnsiTheme="minorHAnsi" w:cstheme="minorHAnsi"/>
          <w:color w:val="000000" w:themeColor="text1"/>
          <w:sz w:val="21"/>
          <w:szCs w:val="21"/>
        </w:rPr>
      </w:pPr>
      <w:r>
        <w:rPr>
          <w:rStyle w:val="Strong"/>
          <w:rFonts w:asciiTheme="minorHAnsi" w:hAnsiTheme="minorHAnsi" w:cstheme="minorHAnsi"/>
          <w:bCs w:val="0"/>
          <w:color w:val="000000" w:themeColor="text1"/>
          <w:sz w:val="21"/>
          <w:szCs w:val="21"/>
        </w:rPr>
        <w:t xml:space="preserve">Databases &amp; Caching: </w:t>
      </w:r>
      <w:r>
        <w:rPr>
          <w:rFonts w:asciiTheme="minorHAnsi" w:hAnsiTheme="minorHAnsi" w:cstheme="minorHAnsi"/>
          <w:color w:val="000000" w:themeColor="text1"/>
          <w:sz w:val="21"/>
          <w:szCs w:val="21"/>
        </w:rPr>
        <w:t>MySQL, PostgreSQL, MongoDB, Oracle, Redis.</w:t>
      </w:r>
    </w:p>
    <w:p w:rsidR="00E577C8" w:rsidRPr="00C45F3B" w:rsidRDefault="00E577C8" w:rsidP="00C45F3B">
      <w:pPr>
        <w:pStyle w:val="Heading3"/>
        <w:spacing w:before="0" w:line="240" w:lineRule="auto"/>
        <w:jc w:val="both"/>
        <w:rPr>
          <w:rFonts w:asciiTheme="minorHAnsi" w:hAnsiTheme="minorHAnsi" w:cstheme="minorHAnsi"/>
          <w:color w:val="000000" w:themeColor="text1"/>
          <w:sz w:val="21"/>
          <w:szCs w:val="21"/>
        </w:rPr>
      </w:pPr>
      <w:r>
        <w:rPr>
          <w:rStyle w:val="Strong"/>
          <w:rFonts w:asciiTheme="minorHAnsi" w:hAnsiTheme="minorHAnsi" w:cstheme="minorHAnsi"/>
          <w:bCs w:val="0"/>
          <w:color w:val="000000" w:themeColor="text1"/>
          <w:sz w:val="21"/>
          <w:szCs w:val="21"/>
        </w:rPr>
        <w:t xml:space="preserve">Event Streaming &amp; Messaging: </w:t>
      </w:r>
      <w:r>
        <w:rPr>
          <w:rFonts w:asciiTheme="minorHAnsi" w:hAnsiTheme="minorHAnsi" w:cstheme="minorHAnsi"/>
          <w:color w:val="000000" w:themeColor="text1"/>
          <w:sz w:val="21"/>
          <w:szCs w:val="21"/>
        </w:rPr>
        <w:t>Apache Kafka, RabbitMQ, Event-Driven Architecture.</w:t>
      </w:r>
    </w:p>
    <w:p w:rsidR="00E577C8" w:rsidRPr="00C45F3B" w:rsidRDefault="00E577C8" w:rsidP="00C45F3B">
      <w:pPr>
        <w:pStyle w:val="Heading3"/>
        <w:spacing w:before="0" w:line="240" w:lineRule="auto"/>
        <w:jc w:val="both"/>
        <w:rPr>
          <w:rFonts w:asciiTheme="minorHAnsi" w:hAnsiTheme="minorHAnsi" w:cstheme="minorHAnsi"/>
          <w:color w:val="000000" w:themeColor="text1"/>
          <w:sz w:val="21"/>
          <w:szCs w:val="21"/>
        </w:rPr>
      </w:pPr>
      <w:r>
        <w:rPr>
          <w:rStyle w:val="Strong"/>
          <w:rFonts w:asciiTheme="minorHAnsi" w:hAnsiTheme="minorHAnsi" w:cstheme="minorHAnsi"/>
          <w:bCs w:val="0"/>
          <w:color w:val="000000" w:themeColor="text1"/>
          <w:sz w:val="21"/>
          <w:szCs w:val="21"/>
        </w:rPr>
        <w:t xml:space="preserve">Testing &amp; Quality Engineering: </w:t>
      </w:r>
      <w:r>
        <w:rPr>
          <w:rFonts w:asciiTheme="minorHAnsi" w:hAnsiTheme="minorHAnsi" w:cstheme="minorHAnsi"/>
          <w:color w:val="000000" w:themeColor="text1"/>
          <w:sz w:val="21"/>
          <w:szCs w:val="21"/>
        </w:rPr>
        <w:t>JUnit, Mockito, TestNG, Cypress, Selenium.</w:t>
      </w:r>
    </w:p>
    <w:p w:rsidR="00E577C8" w:rsidRPr="00C45F3B" w:rsidRDefault="00E577C8" w:rsidP="00C45F3B">
      <w:pPr>
        <w:pStyle w:val="Heading3"/>
        <w:spacing w:before="0" w:line="240" w:lineRule="auto"/>
        <w:jc w:val="both"/>
        <w:rPr>
          <w:rFonts w:asciiTheme="minorHAnsi" w:hAnsiTheme="minorHAnsi" w:cstheme="minorHAnsi"/>
          <w:color w:val="000000" w:themeColor="text1"/>
          <w:sz w:val="21"/>
          <w:szCs w:val="21"/>
        </w:rPr>
      </w:pPr>
      <w:r>
        <w:rPr>
          <w:rStyle w:val="Strong"/>
          <w:rFonts w:asciiTheme="minorHAnsi" w:hAnsiTheme="minorHAnsi" w:cstheme="minorHAnsi"/>
          <w:bCs w:val="0"/>
          <w:color w:val="000000" w:themeColor="text1"/>
          <w:sz w:val="21"/>
          <w:szCs w:val="21"/>
        </w:rPr>
        <w:t xml:space="preserve">Monitoring &amp; Logging: </w:t>
      </w:r>
      <w:r>
        <w:rPr>
          <w:rFonts w:asciiTheme="minorHAnsi" w:hAnsiTheme="minorHAnsi" w:cstheme="minorHAnsi"/>
          <w:color w:val="000000" w:themeColor="text1"/>
          <w:sz w:val="21"/>
          <w:szCs w:val="21"/>
        </w:rPr>
        <w:t>ELK Stack (Elasticsearch, Logstash, Kibana), AWS CloudWatch.</w:t>
      </w:r>
    </w:p>
    <w:p w:rsidR="00E577C8" w:rsidRPr="00C45F3B" w:rsidRDefault="00E577C8" w:rsidP="00C45F3B">
      <w:pPr>
        <w:pStyle w:val="Heading3"/>
        <w:spacing w:before="0" w:line="240" w:lineRule="auto"/>
        <w:jc w:val="both"/>
        <w:rPr>
          <w:rFonts w:asciiTheme="minorHAnsi" w:hAnsiTheme="minorHAnsi" w:cstheme="minorHAnsi"/>
          <w:color w:val="000000" w:themeColor="text1"/>
          <w:sz w:val="21"/>
          <w:szCs w:val="21"/>
        </w:rPr>
      </w:pPr>
      <w:r>
        <w:rPr>
          <w:rStyle w:val="Strong"/>
          <w:rFonts w:asciiTheme="minorHAnsi" w:hAnsiTheme="minorHAnsi" w:cstheme="minorHAnsi"/>
          <w:bCs w:val="0"/>
          <w:color w:val="000000" w:themeColor="text1"/>
          <w:sz w:val="21"/>
          <w:szCs w:val="21"/>
        </w:rPr>
        <w:t xml:space="preserve">Tools &amp; Collaboration: </w:t>
      </w:r>
      <w:r>
        <w:rPr>
          <w:rFonts w:asciiTheme="minorHAnsi" w:hAnsiTheme="minorHAnsi" w:cstheme="minorHAnsi"/>
          <w:color w:val="000000" w:themeColor="text1"/>
          <w:sz w:val="21"/>
          <w:szCs w:val="21"/>
        </w:rPr>
        <w:t>Git, GitHub, Bitbucket, JIRA, Confluence, Postman, IntelliJ IDEA, VS Code.</w:t>
      </w:r>
    </w:p>
    <w:p w:rsidR="00E577C8" w:rsidRPr="00C45F3B" w:rsidRDefault="00E577C8" w:rsidP="00C45F3B">
      <w:pPr>
        <w:pStyle w:val="Heading3"/>
        <w:spacing w:before="0" w:line="240" w:lineRule="auto"/>
        <w:jc w:val="both"/>
        <w:rPr>
          <w:rFonts w:asciiTheme="minorHAnsi" w:hAnsiTheme="minorHAnsi" w:cstheme="minorHAnsi"/>
          <w:color w:val="000000" w:themeColor="text1"/>
          <w:sz w:val="21"/>
          <w:szCs w:val="21"/>
        </w:rPr>
      </w:pPr>
      <w:r>
        <w:rPr>
          <w:rStyle w:val="Strong"/>
          <w:rFonts w:asciiTheme="minorHAnsi" w:hAnsiTheme="minorHAnsi" w:cstheme="minorHAnsi"/>
          <w:bCs w:val="0"/>
          <w:color w:val="000000" w:themeColor="text1"/>
          <w:sz w:val="21"/>
          <w:szCs w:val="21"/>
        </w:rPr>
        <w:t xml:space="preserve">Core Concepts: </w:t>
      </w:r>
      <w:r>
        <w:rPr>
          <w:rFonts w:asciiTheme="minorHAnsi" w:hAnsiTheme="minorHAnsi" w:cstheme="minorHAnsi"/>
          <w:color w:val="000000" w:themeColor="text1"/>
          <w:sz w:val="21"/>
          <w:szCs w:val="21"/>
        </w:rPr>
        <w:t>Object-Oriented Design (OOP), System Design, Distributed Systems, Agile/Scrum, API Design, Design Patterns.</w:t>
      </w:r>
    </w:p>
    <w:p w:rsidR="006704B9" w:rsidRPr="00C45F3B" w:rsidRDefault="006704B9" w:rsidP="00C45F3B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sz w:val="21"/>
          <w:szCs w:val="21"/>
        </w:rPr>
      </w:pPr>
    </w:p>
    <w:p w:rsidR="006704B9" w:rsidRPr="00C45F3B" w:rsidRDefault="006704B9" w:rsidP="00C45F3B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sz w:val="21"/>
          <w:szCs w:val="21"/>
          <w:u w:val="single"/>
        </w:rPr>
      </w:pPr>
      <w:r>
        <w:rPr>
          <w:rFonts w:asciiTheme="minorHAnsi" w:hAnsiTheme="minorHAnsi" w:cstheme="minorHAnsi"/>
          <w:b/>
          <w:sz w:val="21"/>
          <w:szCs w:val="21"/>
          <w:u w:val="single"/>
        </w:rPr>
        <w:t>Education &amp; Certifications:</w:t>
      </w:r>
    </w:p>
    <w:p w:rsidR="0035181B" w:rsidRPr="00C45F3B" w:rsidRDefault="0035181B" w:rsidP="00C45F3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>Masters in Computer Science with Data Science and Software Engineer from Bradley University, IL, USA.</w:t>
      </w:r>
    </w:p>
    <w:p w:rsidR="006704B9" w:rsidRPr="00C45F3B" w:rsidRDefault="006704B9" w:rsidP="00C45F3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>Bachelors in Computer Science with Internet of Things f</w:t>
      </w:r>
      <w:bookmarkStart w:id="0" w:name="_GoBack"/>
      <w:bookmarkEnd w:id="0"/>
      <w:r>
        <w:rPr>
          <w:rFonts w:eastAsia="Times New Roman" w:cstheme="minorHAnsi"/>
          <w:sz w:val="21"/>
          <w:szCs w:val="21"/>
        </w:rPr>
        <w:t>rom SRM University, India.</w:t>
      </w:r>
    </w:p>
    <w:p w:rsidR="006704B9" w:rsidRPr="00C45F3B" w:rsidRDefault="006704B9" w:rsidP="00C45F3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b/>
          <w:bCs/>
          <w:sz w:val="21"/>
          <w:szCs w:val="21"/>
        </w:rPr>
        <w:t>Associate AI Certification</w:t>
      </w:r>
    </w:p>
    <w:p w:rsidR="006704B9" w:rsidRPr="00C45F3B" w:rsidRDefault="006704B9" w:rsidP="00C45F3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b/>
          <w:bCs/>
          <w:sz w:val="21"/>
          <w:szCs w:val="21"/>
        </w:rPr>
        <w:t>Oracle Certified Professional: Java SE</w:t>
      </w:r>
    </w:p>
    <w:p w:rsidR="006704B9" w:rsidRPr="00C45F3B" w:rsidRDefault="006704B9" w:rsidP="00C45F3B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sz w:val="21"/>
          <w:szCs w:val="21"/>
          <w:u w:val="single"/>
        </w:rPr>
      </w:pPr>
    </w:p>
    <w:p w:rsidR="006704B9" w:rsidRPr="00C45F3B" w:rsidRDefault="006704B9" w:rsidP="00C45F3B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  <w:b/>
          <w:sz w:val="21"/>
          <w:szCs w:val="21"/>
          <w:u w:val="single"/>
        </w:rPr>
      </w:pPr>
      <w:r>
        <w:rPr>
          <w:rFonts w:asciiTheme="minorHAnsi" w:hAnsiTheme="minorHAnsi" w:cstheme="minorHAnsi"/>
          <w:b/>
          <w:sz w:val="21"/>
          <w:szCs w:val="21"/>
          <w:u w:val="single"/>
        </w:rPr>
        <w:t>Professional Experience:</w:t>
      </w:r>
    </w:p>
    <w:p w:rsidR="006704B9" w:rsidRPr="00C45F3B" w:rsidRDefault="00FC0C72" w:rsidP="00C45F3B">
      <w:pPr>
        <w:pStyle w:val="NormalWeb"/>
        <w:spacing w:before="0" w:beforeAutospacing="0" w:after="0" w:afterAutospacing="0"/>
        <w:jc w:val="center"/>
        <w:rPr>
          <w:rFonts w:asciiTheme="minorHAnsi" w:hAnsiTheme="minorHAnsi" w:cstheme="minorHAnsi"/>
          <w:b/>
          <w:color w:val="0070C0"/>
          <w:sz w:val="21"/>
          <w:szCs w:val="21"/>
        </w:rPr>
      </w:pPr>
      <w:r>
        <w:rPr>
          <w:rFonts w:asciiTheme="minorHAnsi" w:hAnsiTheme="minorHAnsi" w:cstheme="minorHAnsi"/>
          <w:b/>
          <w:color w:val="0070C0"/>
          <w:sz w:val="21"/>
          <w:szCs w:val="21"/>
        </w:rPr>
        <w:t>MidFirst Bank, IL, Remote | Full Stack Java AI Developer | May 2024 – Present</w:t>
      </w:r>
    </w:p>
    <w:p w:rsidR="007C2205" w:rsidRPr="007C2205" w:rsidRDefault="007C2205" w:rsidP="00C45F3B">
      <w:pPr>
        <w:numPr>
          <w:ilvl w:val="0"/>
          <w:numId w:val="6"/>
        </w:numPr>
        <w:spacing w:after="0" w:line="240" w:lineRule="auto"/>
        <w:ind w:left="360"/>
        <w:jc w:val="both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 xml:space="preserve">Designed and developed </w:t>
      </w:r>
      <w:r>
        <w:rPr>
          <w:rFonts w:eastAsia="Times New Roman" w:cstheme="minorHAnsi"/>
          <w:b/>
          <w:bCs/>
          <w:sz w:val="21"/>
          <w:szCs w:val="21"/>
        </w:rPr>
        <w:t>cloud-native microservices</w:t>
      </w:r>
      <w:r>
        <w:rPr>
          <w:rFonts w:eastAsia="Times New Roman" w:cstheme="minorHAnsi"/>
          <w:sz w:val="21"/>
          <w:szCs w:val="21"/>
        </w:rPr>
        <w:t xml:space="preserve"> using Spring Boot and Spring Cloud, enabling scalable and resilient banking applications. </w:t>
      </w:r>
    </w:p>
    <w:p w:rsidR="007C2205" w:rsidRPr="007C2205" w:rsidRDefault="007C2205" w:rsidP="00C45F3B">
      <w:pPr>
        <w:numPr>
          <w:ilvl w:val="0"/>
          <w:numId w:val="6"/>
        </w:numPr>
        <w:spacing w:after="0" w:line="240" w:lineRule="auto"/>
        <w:ind w:left="360"/>
        <w:jc w:val="both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 xml:space="preserve">Built and enhanced </w:t>
      </w:r>
      <w:r>
        <w:rPr>
          <w:rFonts w:eastAsia="Times New Roman" w:cstheme="minorHAnsi"/>
          <w:b/>
          <w:bCs/>
          <w:sz w:val="21"/>
          <w:szCs w:val="21"/>
        </w:rPr>
        <w:t>RESTful and GraphQL APIs</w:t>
      </w:r>
      <w:r>
        <w:rPr>
          <w:rFonts w:eastAsia="Times New Roman" w:cstheme="minorHAnsi"/>
          <w:sz w:val="21"/>
          <w:szCs w:val="21"/>
        </w:rPr>
        <w:t xml:space="preserve"> to support high-performance, data-intensive financial applications. </w:t>
      </w:r>
    </w:p>
    <w:p w:rsidR="007C2205" w:rsidRPr="007C2205" w:rsidRDefault="007C2205" w:rsidP="00C45F3B">
      <w:pPr>
        <w:numPr>
          <w:ilvl w:val="0"/>
          <w:numId w:val="6"/>
        </w:numPr>
        <w:spacing w:after="0" w:line="240" w:lineRule="auto"/>
        <w:ind w:left="360"/>
        <w:jc w:val="both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 xml:space="preserve">Developed </w:t>
      </w:r>
      <w:r>
        <w:rPr>
          <w:rFonts w:eastAsia="Times New Roman" w:cstheme="minorHAnsi"/>
          <w:b/>
          <w:bCs/>
          <w:sz w:val="21"/>
          <w:szCs w:val="21"/>
        </w:rPr>
        <w:t>AI-enabled data processing pipelines using Apache Spark (PySpark/Spark SQL)</w:t>
      </w:r>
      <w:r>
        <w:rPr>
          <w:rFonts w:eastAsia="Times New Roman" w:cstheme="minorHAnsi"/>
          <w:sz w:val="21"/>
          <w:szCs w:val="21"/>
        </w:rPr>
        <w:t xml:space="preserve"> to analyze large-scale transaction data (2M+ daily records) and support </w:t>
      </w:r>
      <w:r>
        <w:rPr>
          <w:rFonts w:eastAsia="Times New Roman" w:cstheme="minorHAnsi"/>
          <w:b/>
          <w:bCs/>
          <w:sz w:val="21"/>
          <w:szCs w:val="21"/>
        </w:rPr>
        <w:t>predictive analytics and fraud detection use cases</w:t>
      </w:r>
      <w:r>
        <w:rPr>
          <w:rFonts w:eastAsia="Times New Roman" w:cstheme="minorHAnsi"/>
          <w:sz w:val="21"/>
          <w:szCs w:val="21"/>
        </w:rPr>
        <w:t xml:space="preserve">, reducing fraud-related losses by 25%. </w:t>
      </w:r>
    </w:p>
    <w:p w:rsidR="007C2205" w:rsidRPr="007C2205" w:rsidRDefault="007C2205" w:rsidP="00C45F3B">
      <w:pPr>
        <w:numPr>
          <w:ilvl w:val="0"/>
          <w:numId w:val="6"/>
        </w:numPr>
        <w:spacing w:after="0" w:line="240" w:lineRule="auto"/>
        <w:ind w:left="360"/>
        <w:jc w:val="both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 xml:space="preserve">Integrated </w:t>
      </w:r>
      <w:r>
        <w:rPr>
          <w:rFonts w:eastAsia="Times New Roman" w:cstheme="minorHAnsi"/>
          <w:b/>
          <w:bCs/>
          <w:sz w:val="21"/>
          <w:szCs w:val="21"/>
        </w:rPr>
        <w:t>machine learning models (Scikit-learn/Python)</w:t>
      </w:r>
      <w:r>
        <w:rPr>
          <w:rFonts w:eastAsia="Times New Roman" w:cstheme="minorHAnsi"/>
          <w:sz w:val="21"/>
          <w:szCs w:val="21"/>
        </w:rPr>
        <w:t xml:space="preserve"> into Java-based microservices to deliver </w:t>
      </w:r>
      <w:r>
        <w:rPr>
          <w:rFonts w:eastAsia="Times New Roman" w:cstheme="minorHAnsi"/>
          <w:b/>
          <w:bCs/>
          <w:sz w:val="21"/>
          <w:szCs w:val="21"/>
        </w:rPr>
        <w:t>intelligent features</w:t>
      </w:r>
      <w:r>
        <w:rPr>
          <w:rFonts w:eastAsia="Times New Roman" w:cstheme="minorHAnsi"/>
          <w:sz w:val="21"/>
          <w:szCs w:val="21"/>
        </w:rPr>
        <w:t xml:space="preserve"> such as risk scoring, anomaly detection, and customer insights, achieving 91% model accuracy. </w:t>
      </w:r>
    </w:p>
    <w:p w:rsidR="007C2205" w:rsidRPr="007C2205" w:rsidRDefault="007C2205" w:rsidP="00C45F3B">
      <w:pPr>
        <w:numPr>
          <w:ilvl w:val="0"/>
          <w:numId w:val="6"/>
        </w:numPr>
        <w:spacing w:after="0" w:line="240" w:lineRule="auto"/>
        <w:ind w:left="360"/>
        <w:jc w:val="both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 xml:space="preserve">Developed </w:t>
      </w:r>
      <w:r>
        <w:rPr>
          <w:rFonts w:eastAsia="Times New Roman" w:cstheme="minorHAnsi"/>
          <w:b/>
          <w:bCs/>
          <w:sz w:val="21"/>
          <w:szCs w:val="21"/>
        </w:rPr>
        <w:t>GenAI-powered RAG pipeline using LangChain, OpenAI APIs, and vector search</w:t>
      </w:r>
      <w:r>
        <w:rPr>
          <w:rFonts w:eastAsia="Times New Roman" w:cstheme="minorHAnsi"/>
          <w:sz w:val="21"/>
          <w:szCs w:val="21"/>
        </w:rPr>
        <w:t xml:space="preserve">, enabling contextual retrieval over financial documents and transaction records, automating report summarization and query resolution, reducing manual processing effort by 40%. </w:t>
      </w:r>
    </w:p>
    <w:p w:rsidR="007C2205" w:rsidRPr="007C2205" w:rsidRDefault="007C2205" w:rsidP="00C45F3B">
      <w:pPr>
        <w:numPr>
          <w:ilvl w:val="0"/>
          <w:numId w:val="6"/>
        </w:numPr>
        <w:spacing w:after="0" w:line="240" w:lineRule="auto"/>
        <w:ind w:left="360"/>
        <w:jc w:val="both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 xml:space="preserve">Designed and implemented responsive, user-friendly front-end applications using </w:t>
      </w:r>
      <w:r>
        <w:rPr>
          <w:rFonts w:eastAsia="Times New Roman" w:cstheme="minorHAnsi"/>
          <w:b/>
          <w:bCs/>
          <w:sz w:val="21"/>
          <w:szCs w:val="21"/>
        </w:rPr>
        <w:t>React.js and Angular (16+)</w:t>
      </w:r>
      <w:r>
        <w:rPr>
          <w:rFonts w:eastAsia="Times New Roman" w:cstheme="minorHAnsi"/>
          <w:sz w:val="21"/>
          <w:szCs w:val="21"/>
        </w:rPr>
        <w:t xml:space="preserve">, improving user experience and real-time data visualization. </w:t>
      </w:r>
    </w:p>
    <w:p w:rsidR="007C2205" w:rsidRPr="007C2205" w:rsidRDefault="007C2205" w:rsidP="00C45F3B">
      <w:pPr>
        <w:numPr>
          <w:ilvl w:val="0"/>
          <w:numId w:val="6"/>
        </w:numPr>
        <w:spacing w:after="0" w:line="240" w:lineRule="auto"/>
        <w:ind w:left="360"/>
        <w:jc w:val="both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 xml:space="preserve">Implemented </w:t>
      </w:r>
      <w:r>
        <w:rPr>
          <w:rFonts w:eastAsia="Times New Roman" w:cstheme="minorHAnsi"/>
          <w:b/>
          <w:bCs/>
          <w:sz w:val="21"/>
          <w:szCs w:val="21"/>
        </w:rPr>
        <w:t>event-driven architecture using Apache Kafka and RabbitMQ</w:t>
      </w:r>
      <w:r>
        <w:rPr>
          <w:rFonts w:eastAsia="Times New Roman" w:cstheme="minorHAnsi"/>
          <w:sz w:val="21"/>
          <w:szCs w:val="21"/>
        </w:rPr>
        <w:t xml:space="preserve">, enabling real-time data streaming and asynchronous processing of financial transactions. </w:t>
      </w:r>
    </w:p>
    <w:p w:rsidR="007C2205" w:rsidRPr="007C2205" w:rsidRDefault="007C2205" w:rsidP="00C45F3B">
      <w:pPr>
        <w:numPr>
          <w:ilvl w:val="0"/>
          <w:numId w:val="6"/>
        </w:numPr>
        <w:spacing w:after="0" w:line="240" w:lineRule="auto"/>
        <w:ind w:left="360"/>
        <w:jc w:val="both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 xml:space="preserve">Deployed applications on </w:t>
      </w:r>
      <w:r>
        <w:rPr>
          <w:rFonts w:eastAsia="Times New Roman" w:cstheme="minorHAnsi"/>
          <w:b/>
          <w:bCs/>
          <w:sz w:val="21"/>
          <w:szCs w:val="21"/>
        </w:rPr>
        <w:t>AWS (EC2, S3, Lambda, API Gateway, RDS)</w:t>
      </w:r>
      <w:r>
        <w:rPr>
          <w:rFonts w:eastAsia="Times New Roman" w:cstheme="minorHAnsi"/>
          <w:sz w:val="21"/>
          <w:szCs w:val="21"/>
        </w:rPr>
        <w:t xml:space="preserve">, ensuring high availability, scalability, and secure cloud integration. </w:t>
      </w:r>
    </w:p>
    <w:p w:rsidR="007C2205" w:rsidRPr="007C2205" w:rsidRDefault="007C2205" w:rsidP="00C45F3B">
      <w:pPr>
        <w:numPr>
          <w:ilvl w:val="0"/>
          <w:numId w:val="6"/>
        </w:numPr>
        <w:spacing w:after="0" w:line="240" w:lineRule="auto"/>
        <w:ind w:left="360"/>
        <w:jc w:val="both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 xml:space="preserve">Containerized applications using </w:t>
      </w:r>
      <w:r>
        <w:rPr>
          <w:rFonts w:eastAsia="Times New Roman" w:cstheme="minorHAnsi"/>
          <w:b/>
          <w:bCs/>
          <w:sz w:val="21"/>
          <w:szCs w:val="21"/>
        </w:rPr>
        <w:t>Docker</w:t>
      </w:r>
      <w:r>
        <w:rPr>
          <w:rFonts w:eastAsia="Times New Roman" w:cstheme="minorHAnsi"/>
          <w:sz w:val="21"/>
          <w:szCs w:val="21"/>
        </w:rPr>
        <w:t xml:space="preserve"> and orchestrated deployments with </w:t>
      </w:r>
      <w:r>
        <w:rPr>
          <w:rFonts w:eastAsia="Times New Roman" w:cstheme="minorHAnsi"/>
          <w:b/>
          <w:bCs/>
          <w:sz w:val="21"/>
          <w:szCs w:val="21"/>
        </w:rPr>
        <w:t>Kubernetes</w:t>
      </w:r>
      <w:r>
        <w:rPr>
          <w:rFonts w:eastAsia="Times New Roman" w:cstheme="minorHAnsi"/>
          <w:sz w:val="21"/>
          <w:szCs w:val="21"/>
        </w:rPr>
        <w:t xml:space="preserve">, improving scalability and deployment efficiency. </w:t>
      </w:r>
    </w:p>
    <w:p w:rsidR="007C2205" w:rsidRPr="007C2205" w:rsidRDefault="007C2205" w:rsidP="00C45F3B">
      <w:pPr>
        <w:numPr>
          <w:ilvl w:val="0"/>
          <w:numId w:val="6"/>
        </w:numPr>
        <w:spacing w:after="0" w:line="240" w:lineRule="auto"/>
        <w:ind w:left="360"/>
        <w:jc w:val="both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 xml:space="preserve">Applied </w:t>
      </w:r>
      <w:r>
        <w:rPr>
          <w:rFonts w:eastAsia="Times New Roman" w:cstheme="minorHAnsi"/>
          <w:b/>
          <w:bCs/>
          <w:sz w:val="21"/>
          <w:szCs w:val="21"/>
        </w:rPr>
        <w:t>Spring Security with OAuth2 and JWT</w:t>
      </w:r>
      <w:r>
        <w:rPr>
          <w:rFonts w:eastAsia="Times New Roman" w:cstheme="minorHAnsi"/>
          <w:sz w:val="21"/>
          <w:szCs w:val="21"/>
        </w:rPr>
        <w:t xml:space="preserve"> for secure authentication and authorization across distributed systems. </w:t>
      </w:r>
    </w:p>
    <w:p w:rsidR="007C2205" w:rsidRPr="007C2205" w:rsidRDefault="007C2205" w:rsidP="00C45F3B">
      <w:pPr>
        <w:numPr>
          <w:ilvl w:val="0"/>
          <w:numId w:val="6"/>
        </w:numPr>
        <w:spacing w:after="0" w:line="240" w:lineRule="auto"/>
        <w:ind w:left="360"/>
        <w:jc w:val="both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lastRenderedPageBreak/>
        <w:t xml:space="preserve">Optimized database performance across </w:t>
      </w:r>
      <w:r>
        <w:rPr>
          <w:rFonts w:eastAsia="Times New Roman" w:cstheme="minorHAnsi"/>
          <w:b/>
          <w:bCs/>
          <w:sz w:val="21"/>
          <w:szCs w:val="21"/>
        </w:rPr>
        <w:t>MySQL, PostgreSQL, and MongoDB</w:t>
      </w:r>
      <w:r>
        <w:rPr>
          <w:rFonts w:eastAsia="Times New Roman" w:cstheme="minorHAnsi"/>
          <w:sz w:val="21"/>
          <w:szCs w:val="21"/>
        </w:rPr>
        <w:t xml:space="preserve">, improving query efficiency and reducing latency by 35% for high-volume transactions. </w:t>
      </w:r>
    </w:p>
    <w:p w:rsidR="007C2205" w:rsidRPr="007C2205" w:rsidRDefault="007C2205" w:rsidP="00C45F3B">
      <w:pPr>
        <w:numPr>
          <w:ilvl w:val="0"/>
          <w:numId w:val="6"/>
        </w:numPr>
        <w:spacing w:after="0" w:line="240" w:lineRule="auto"/>
        <w:ind w:left="360"/>
        <w:jc w:val="both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 xml:space="preserve">Implemented </w:t>
      </w:r>
      <w:r>
        <w:rPr>
          <w:rFonts w:eastAsia="Times New Roman" w:cstheme="minorHAnsi"/>
          <w:b/>
          <w:bCs/>
          <w:sz w:val="21"/>
          <w:szCs w:val="21"/>
        </w:rPr>
        <w:t>CI/CD pipelines using Jenkins and GitHub Actions</w:t>
      </w:r>
      <w:r>
        <w:rPr>
          <w:rFonts w:eastAsia="Times New Roman" w:cstheme="minorHAnsi"/>
          <w:sz w:val="21"/>
          <w:szCs w:val="21"/>
        </w:rPr>
        <w:t xml:space="preserve">, accelerating build, test, and deployment cycles by 40%. </w:t>
      </w:r>
    </w:p>
    <w:p w:rsidR="007C2205" w:rsidRPr="007C2205" w:rsidRDefault="007C2205" w:rsidP="00C45F3B">
      <w:pPr>
        <w:numPr>
          <w:ilvl w:val="0"/>
          <w:numId w:val="6"/>
        </w:numPr>
        <w:spacing w:after="0" w:line="240" w:lineRule="auto"/>
        <w:ind w:left="360"/>
        <w:jc w:val="both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 xml:space="preserve">Monitored application performance and logs using </w:t>
      </w:r>
      <w:r>
        <w:rPr>
          <w:rFonts w:eastAsia="Times New Roman" w:cstheme="minorHAnsi"/>
          <w:b/>
          <w:bCs/>
          <w:sz w:val="21"/>
          <w:szCs w:val="21"/>
        </w:rPr>
        <w:t>ELK Stack and AWS CloudWatch</w:t>
      </w:r>
      <w:r>
        <w:rPr>
          <w:rFonts w:eastAsia="Times New Roman" w:cstheme="minorHAnsi"/>
          <w:sz w:val="21"/>
          <w:szCs w:val="21"/>
        </w:rPr>
        <w:t xml:space="preserve">, proactively identifying and resolving production issues, reducing MTTR by 30%. </w:t>
      </w:r>
    </w:p>
    <w:p w:rsidR="007C2205" w:rsidRPr="00C45F3B" w:rsidRDefault="007C2205" w:rsidP="00C45F3B">
      <w:pPr>
        <w:numPr>
          <w:ilvl w:val="0"/>
          <w:numId w:val="6"/>
        </w:numPr>
        <w:spacing w:after="0" w:line="240" w:lineRule="auto"/>
        <w:ind w:left="360"/>
        <w:jc w:val="both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 xml:space="preserve">Developed comprehensive </w:t>
      </w:r>
      <w:r>
        <w:rPr>
          <w:rFonts w:eastAsia="Times New Roman" w:cstheme="minorHAnsi"/>
          <w:b/>
          <w:bCs/>
          <w:sz w:val="21"/>
          <w:szCs w:val="21"/>
        </w:rPr>
        <w:t>unit and integration tests using JUnit and Mockito</w:t>
      </w:r>
      <w:r>
        <w:rPr>
          <w:rFonts w:eastAsia="Times New Roman" w:cstheme="minorHAnsi"/>
          <w:sz w:val="21"/>
          <w:szCs w:val="21"/>
        </w:rPr>
        <w:t xml:space="preserve">, ensuring high code quality and reliability with 90%+ code coverage. </w:t>
      </w:r>
    </w:p>
    <w:p w:rsidR="00FC0C72" w:rsidRPr="00C45F3B" w:rsidRDefault="00FC0C72" w:rsidP="00C45F3B">
      <w:pPr>
        <w:spacing w:after="0" w:line="240" w:lineRule="auto"/>
        <w:jc w:val="both"/>
        <w:rPr>
          <w:rFonts w:eastAsia="Times New Roman" w:cstheme="minorHAnsi"/>
          <w:sz w:val="21"/>
          <w:szCs w:val="21"/>
        </w:rPr>
      </w:pPr>
    </w:p>
    <w:p w:rsidR="00FC0C72" w:rsidRPr="00C45F3B" w:rsidRDefault="00FC0C72" w:rsidP="00C45F3B">
      <w:pPr>
        <w:pStyle w:val="NormalWeb"/>
        <w:spacing w:before="0" w:beforeAutospacing="0" w:after="0" w:afterAutospacing="0"/>
        <w:jc w:val="center"/>
        <w:rPr>
          <w:rFonts w:asciiTheme="minorHAnsi" w:hAnsiTheme="minorHAnsi" w:cstheme="minorHAnsi"/>
          <w:b/>
          <w:bCs/>
          <w:color w:val="0070C0"/>
          <w:sz w:val="21"/>
          <w:szCs w:val="21"/>
        </w:rPr>
      </w:pPr>
      <w:r>
        <w:rPr>
          <w:rFonts w:asciiTheme="minorHAnsi" w:hAnsiTheme="minorHAnsi" w:cstheme="minorHAnsi"/>
          <w:b/>
          <w:color w:val="0070C0"/>
          <w:sz w:val="21"/>
          <w:szCs w:val="21"/>
        </w:rPr>
        <w:t xml:space="preserve">Zensar Technologies, India | Software Developer/Java Full Stack Developer | </w:t>
      </w:r>
      <w:r>
        <w:rPr>
          <w:rFonts w:asciiTheme="minorHAnsi" w:hAnsiTheme="minorHAnsi" w:cstheme="minorHAnsi"/>
          <w:b/>
          <w:bCs/>
          <w:color w:val="0070C0"/>
          <w:sz w:val="21"/>
          <w:szCs w:val="21"/>
        </w:rPr>
        <w:t>August 2022 – July 2023</w:t>
      </w:r>
    </w:p>
    <w:p w:rsidR="00D86811" w:rsidRPr="00C45F3B" w:rsidRDefault="00D86811" w:rsidP="00C45F3B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 xml:space="preserve">Developed and maintained </w:t>
      </w:r>
      <w:r>
        <w:rPr>
          <w:rFonts w:eastAsia="Times New Roman" w:cstheme="minorHAnsi"/>
          <w:b/>
          <w:bCs/>
          <w:sz w:val="21"/>
          <w:szCs w:val="21"/>
        </w:rPr>
        <w:t>scalable Java-based applications</w:t>
      </w:r>
      <w:r>
        <w:rPr>
          <w:rFonts w:eastAsia="Times New Roman" w:cstheme="minorHAnsi"/>
          <w:sz w:val="21"/>
          <w:szCs w:val="21"/>
        </w:rPr>
        <w:t xml:space="preserve"> using Spring Boot and Spring Cloud, following microservices architecture. </w:t>
      </w:r>
    </w:p>
    <w:p w:rsidR="00D86811" w:rsidRPr="00C45F3B" w:rsidRDefault="00D86811" w:rsidP="00C45F3B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 xml:space="preserve">Designed and implemented </w:t>
      </w:r>
      <w:r>
        <w:rPr>
          <w:rFonts w:eastAsia="Times New Roman" w:cstheme="minorHAnsi"/>
          <w:b/>
          <w:bCs/>
          <w:sz w:val="21"/>
          <w:szCs w:val="21"/>
        </w:rPr>
        <w:t>RESTful APIs and GraphQL services</w:t>
      </w:r>
      <w:r>
        <w:rPr>
          <w:rFonts w:eastAsia="Times New Roman" w:cstheme="minorHAnsi"/>
          <w:sz w:val="21"/>
          <w:szCs w:val="21"/>
        </w:rPr>
        <w:t xml:space="preserve">, improving data exchange efficiency and frontend performance. </w:t>
      </w:r>
    </w:p>
    <w:p w:rsidR="00D86811" w:rsidRPr="00C45F3B" w:rsidRDefault="00D86811" w:rsidP="00C45F3B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 xml:space="preserve">Built dynamic and responsive UI components using </w:t>
      </w:r>
      <w:r>
        <w:rPr>
          <w:rFonts w:eastAsia="Times New Roman" w:cstheme="minorHAnsi"/>
          <w:b/>
          <w:bCs/>
          <w:sz w:val="21"/>
          <w:szCs w:val="21"/>
        </w:rPr>
        <w:t>Angular (13+) and React.js</w:t>
      </w:r>
      <w:r>
        <w:rPr>
          <w:rFonts w:eastAsia="Times New Roman" w:cstheme="minorHAnsi"/>
          <w:sz w:val="21"/>
          <w:szCs w:val="21"/>
        </w:rPr>
        <w:t xml:space="preserve">, leveraging RxJS and NgRx for state management. </w:t>
      </w:r>
    </w:p>
    <w:p w:rsidR="00D86811" w:rsidRPr="00C45F3B" w:rsidRDefault="00D86811" w:rsidP="00C45F3B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 xml:space="preserve">Implemented </w:t>
      </w:r>
      <w:r>
        <w:rPr>
          <w:rFonts w:eastAsia="Times New Roman" w:cstheme="minorHAnsi"/>
          <w:b/>
          <w:bCs/>
          <w:sz w:val="21"/>
          <w:szCs w:val="21"/>
        </w:rPr>
        <w:t>secure authentication and authorization</w:t>
      </w:r>
      <w:r>
        <w:rPr>
          <w:rFonts w:eastAsia="Times New Roman" w:cstheme="minorHAnsi"/>
          <w:sz w:val="21"/>
          <w:szCs w:val="21"/>
        </w:rPr>
        <w:t xml:space="preserve"> using Spring Security with JWT and role-based access control (RBAC). </w:t>
      </w:r>
    </w:p>
    <w:p w:rsidR="00D86811" w:rsidRPr="00C45F3B" w:rsidRDefault="00D86811" w:rsidP="00C45F3B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 xml:space="preserve">Developed and optimized </w:t>
      </w:r>
      <w:r>
        <w:rPr>
          <w:rFonts w:eastAsia="Times New Roman" w:cstheme="minorHAnsi"/>
          <w:b/>
          <w:bCs/>
          <w:sz w:val="21"/>
          <w:szCs w:val="21"/>
        </w:rPr>
        <w:t>database interactions</w:t>
      </w:r>
      <w:r>
        <w:rPr>
          <w:rFonts w:eastAsia="Times New Roman" w:cstheme="minorHAnsi"/>
          <w:sz w:val="21"/>
          <w:szCs w:val="21"/>
        </w:rPr>
        <w:t xml:space="preserve"> using JPA, Hibernate, and JDBC with MySQL, PostgreSQL, and MongoDB, reducing query response time by up to 40%. </w:t>
      </w:r>
    </w:p>
    <w:p w:rsidR="00D86811" w:rsidRPr="00C45F3B" w:rsidRDefault="00D86811" w:rsidP="00C45F3B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 xml:space="preserve">Designed and integrated a </w:t>
      </w:r>
      <w:r>
        <w:rPr>
          <w:rFonts w:eastAsia="Times New Roman" w:cstheme="minorHAnsi"/>
          <w:b/>
          <w:bCs/>
          <w:sz w:val="21"/>
          <w:szCs w:val="21"/>
        </w:rPr>
        <w:t>Node.js-based API Gateway</w:t>
      </w:r>
      <w:r>
        <w:rPr>
          <w:rFonts w:eastAsia="Times New Roman" w:cstheme="minorHAnsi"/>
          <w:sz w:val="21"/>
          <w:szCs w:val="21"/>
        </w:rPr>
        <w:t xml:space="preserve"> to manage secure communication and routing between microservices. </w:t>
      </w:r>
    </w:p>
    <w:p w:rsidR="00D86811" w:rsidRPr="00C45F3B" w:rsidRDefault="00D86811" w:rsidP="00C45F3B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 xml:space="preserve">Deployed and managed applications on </w:t>
      </w:r>
      <w:r>
        <w:rPr>
          <w:rFonts w:eastAsia="Times New Roman" w:cstheme="minorHAnsi"/>
          <w:b/>
          <w:bCs/>
          <w:sz w:val="21"/>
          <w:szCs w:val="21"/>
        </w:rPr>
        <w:t>cloud platforms (AWS/Azure/GCP)</w:t>
      </w:r>
      <w:r>
        <w:rPr>
          <w:rFonts w:eastAsia="Times New Roman" w:cstheme="minorHAnsi"/>
          <w:sz w:val="21"/>
          <w:szCs w:val="21"/>
        </w:rPr>
        <w:t xml:space="preserve"> using Docker and Kubernetes for containerization and orchestration. </w:t>
      </w:r>
    </w:p>
    <w:p w:rsidR="00D86811" w:rsidRPr="00C45F3B" w:rsidRDefault="00D86811" w:rsidP="00C45F3B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 xml:space="preserve">Automated build and deployment processes using </w:t>
      </w:r>
      <w:r>
        <w:rPr>
          <w:rFonts w:eastAsia="Times New Roman" w:cstheme="minorHAnsi"/>
          <w:b/>
          <w:bCs/>
          <w:sz w:val="21"/>
          <w:szCs w:val="21"/>
        </w:rPr>
        <w:t>CI/CD pipelines (Jenkins, GitHub Actions)</w:t>
      </w:r>
      <w:r>
        <w:rPr>
          <w:rFonts w:eastAsia="Times New Roman" w:cstheme="minorHAnsi"/>
          <w:sz w:val="21"/>
          <w:szCs w:val="21"/>
        </w:rPr>
        <w:t xml:space="preserve">, improving release efficiency. </w:t>
      </w:r>
    </w:p>
    <w:p w:rsidR="00D86811" w:rsidRPr="00C45F3B" w:rsidRDefault="00D86811" w:rsidP="00C45F3B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 xml:space="preserve">Optimized backend services and SQL queries, improving overall system performance and reducing latency by 30%. </w:t>
      </w:r>
    </w:p>
    <w:p w:rsidR="00D86811" w:rsidRPr="00C45F3B" w:rsidRDefault="00D86811" w:rsidP="00C45F3B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 xml:space="preserve">Built a </w:t>
      </w:r>
      <w:r>
        <w:rPr>
          <w:rFonts w:eastAsia="Times New Roman" w:cstheme="minorHAnsi"/>
          <w:b/>
          <w:bCs/>
          <w:sz w:val="21"/>
          <w:szCs w:val="21"/>
        </w:rPr>
        <w:t>Job Portal application</w:t>
      </w:r>
      <w:r>
        <w:rPr>
          <w:rFonts w:eastAsia="Times New Roman" w:cstheme="minorHAnsi"/>
          <w:sz w:val="21"/>
          <w:szCs w:val="21"/>
        </w:rPr>
        <w:t xml:space="preserve"> enabling job search, application tracking, and interview management for 500+ users, enhancing user engagement by 35%. </w:t>
      </w:r>
    </w:p>
    <w:p w:rsidR="00D86811" w:rsidRPr="00C45F3B" w:rsidRDefault="00D86811" w:rsidP="00C45F3B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 xml:space="preserve">Developed and integrated </w:t>
      </w:r>
      <w:r>
        <w:rPr>
          <w:rFonts w:eastAsia="Times New Roman" w:cstheme="minorHAnsi"/>
          <w:b/>
          <w:bCs/>
          <w:sz w:val="21"/>
          <w:szCs w:val="21"/>
        </w:rPr>
        <w:t>LLM-based automation pipelines using Azure OpenAI and RAG architecture</w:t>
      </w:r>
      <w:r>
        <w:rPr>
          <w:rFonts w:eastAsia="Times New Roman" w:cstheme="minorHAnsi"/>
          <w:sz w:val="21"/>
          <w:szCs w:val="21"/>
        </w:rPr>
        <w:t xml:space="preserve">, enabling intelligent document retrieval for enterprise BFSI and retail clients, improving query resolution speed by 50%. </w:t>
      </w:r>
    </w:p>
    <w:p w:rsidR="00D86811" w:rsidRPr="00C45F3B" w:rsidRDefault="00D86811" w:rsidP="00C45F3B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eastAsia="Times New Roman" w:cstheme="minorHAnsi"/>
          <w:sz w:val="21"/>
          <w:szCs w:val="21"/>
        </w:rPr>
      </w:pPr>
      <w:r>
        <w:rPr>
          <w:rFonts w:eastAsia="Times New Roman" w:cstheme="minorHAnsi"/>
          <w:sz w:val="21"/>
          <w:szCs w:val="21"/>
        </w:rPr>
        <w:t xml:space="preserve">Wrote and executed </w:t>
      </w:r>
      <w:r>
        <w:rPr>
          <w:rFonts w:eastAsia="Times New Roman" w:cstheme="minorHAnsi"/>
          <w:b/>
          <w:bCs/>
          <w:sz w:val="21"/>
          <w:szCs w:val="21"/>
        </w:rPr>
        <w:t>unit and integration tests using JUnit, TestNG, and Mockito</w:t>
      </w:r>
      <w:r>
        <w:rPr>
          <w:rFonts w:eastAsia="Times New Roman" w:cstheme="minorHAnsi"/>
          <w:sz w:val="21"/>
          <w:szCs w:val="21"/>
        </w:rPr>
        <w:t xml:space="preserve">, achieving up to 95% code coverage. </w:t>
      </w:r>
    </w:p>
    <w:p w:rsidR="00F25CFB" w:rsidRPr="00C45F3B" w:rsidRDefault="00D86811" w:rsidP="00C45F3B">
      <w:pPr>
        <w:pStyle w:val="NormalWeb"/>
        <w:numPr>
          <w:ilvl w:val="0"/>
          <w:numId w:val="6"/>
        </w:numPr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 xml:space="preserve">Used </w:t>
      </w:r>
      <w:r>
        <w:rPr>
          <w:rFonts w:asciiTheme="minorHAnsi" w:hAnsiTheme="minorHAnsi" w:cstheme="minorHAnsi"/>
          <w:b/>
          <w:bCs/>
          <w:sz w:val="21"/>
          <w:szCs w:val="21"/>
        </w:rPr>
        <w:t>Git and GitHub</w:t>
      </w:r>
      <w:r>
        <w:rPr>
          <w:rFonts w:asciiTheme="minorHAnsi" w:hAnsiTheme="minorHAnsi" w:cstheme="minorHAnsi"/>
          <w:sz w:val="21"/>
          <w:szCs w:val="21"/>
        </w:rPr>
        <w:t xml:space="preserve"> for version control, collaborating with cross-functional teams in an Agile/Scrum environment.</w:t>
      </w:r>
    </w:p>
    <w:p w:rsidR="00F25CFB" w:rsidRPr="00C45F3B" w:rsidRDefault="00F25CFB" w:rsidP="00C45F3B">
      <w:pPr>
        <w:autoSpaceDE w:val="0"/>
        <w:autoSpaceDN w:val="0"/>
        <w:adjustRightInd w:val="0"/>
        <w:spacing w:after="0" w:line="240" w:lineRule="auto"/>
        <w:rPr>
          <w:rFonts w:cstheme="minorHAnsi"/>
          <w:sz w:val="21"/>
          <w:szCs w:val="21"/>
        </w:rPr>
      </w:pPr>
    </w:p>
    <w:p w:rsidR="00D86811" w:rsidRPr="00C45F3B" w:rsidRDefault="00D86811" w:rsidP="00C45F3B">
      <w:pPr>
        <w:pStyle w:val="NormalWeb"/>
        <w:spacing w:before="0" w:beforeAutospacing="0" w:after="0" w:afterAutospacing="0"/>
        <w:jc w:val="center"/>
        <w:rPr>
          <w:rFonts w:asciiTheme="minorHAnsi" w:hAnsiTheme="minorHAnsi" w:cstheme="minorHAnsi"/>
          <w:b/>
          <w:color w:val="0070C0"/>
          <w:sz w:val="21"/>
          <w:szCs w:val="21"/>
        </w:rPr>
      </w:pPr>
      <w:r>
        <w:rPr>
          <w:rFonts w:asciiTheme="minorHAnsi" w:hAnsiTheme="minorHAnsi" w:cstheme="minorHAnsi"/>
          <w:b/>
          <w:color w:val="0070C0"/>
          <w:sz w:val="21"/>
          <w:szCs w:val="21"/>
        </w:rPr>
        <w:t xml:space="preserve">Indus Tech Solutions | Full Stack Software Intern | </w:t>
      </w:r>
      <w:r>
        <w:rPr>
          <w:rFonts w:asciiTheme="minorHAnsi" w:hAnsiTheme="minorHAnsi" w:cstheme="minorHAnsi"/>
          <w:b/>
          <w:bCs/>
          <w:color w:val="0070C0"/>
          <w:sz w:val="21"/>
          <w:szCs w:val="21"/>
        </w:rPr>
        <w:t>April 2021 – July 2022</w:t>
      </w:r>
    </w:p>
    <w:p w:rsidR="00D86811" w:rsidRPr="00C45F3B" w:rsidRDefault="00D86811" w:rsidP="00C45F3B">
      <w:pPr>
        <w:numPr>
          <w:ilvl w:val="0"/>
          <w:numId w:val="8"/>
        </w:numPr>
        <w:spacing w:after="0" w:line="240" w:lineRule="auto"/>
        <w:ind w:left="360"/>
        <w:jc w:val="both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 xml:space="preserve">Assisted in developing </w:t>
      </w:r>
      <w:r>
        <w:rPr>
          <w:rStyle w:val="Strong"/>
          <w:rFonts w:cstheme="minorHAnsi"/>
          <w:sz w:val="21"/>
          <w:szCs w:val="21"/>
        </w:rPr>
        <w:t>full stack web applications</w:t>
      </w:r>
      <w:r>
        <w:rPr>
          <w:rFonts w:cstheme="minorHAnsi"/>
          <w:sz w:val="21"/>
          <w:szCs w:val="21"/>
        </w:rPr>
        <w:t xml:space="preserve"> using Spring Boot (backend) and React.js (frontend), improving application responsiveness and user experience. </w:t>
      </w:r>
    </w:p>
    <w:p w:rsidR="00D86811" w:rsidRPr="00C45F3B" w:rsidRDefault="00D86811" w:rsidP="00C45F3B">
      <w:pPr>
        <w:numPr>
          <w:ilvl w:val="0"/>
          <w:numId w:val="8"/>
        </w:numPr>
        <w:spacing w:after="0" w:line="240" w:lineRule="auto"/>
        <w:ind w:left="360"/>
        <w:jc w:val="both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 xml:space="preserve">Designed and implemented </w:t>
      </w:r>
      <w:r>
        <w:rPr>
          <w:rStyle w:val="Strong"/>
          <w:rFonts w:cstheme="minorHAnsi"/>
          <w:sz w:val="21"/>
          <w:szCs w:val="21"/>
        </w:rPr>
        <w:t>RESTful APIs for CRUD operations</w:t>
      </w:r>
      <w:r>
        <w:rPr>
          <w:rFonts w:cstheme="minorHAnsi"/>
          <w:sz w:val="21"/>
          <w:szCs w:val="21"/>
        </w:rPr>
        <w:t xml:space="preserve">, enabling efficient data exchange between frontend and backend systems. </w:t>
      </w:r>
    </w:p>
    <w:p w:rsidR="00D86811" w:rsidRPr="00C45F3B" w:rsidRDefault="00D86811" w:rsidP="00C45F3B">
      <w:pPr>
        <w:numPr>
          <w:ilvl w:val="0"/>
          <w:numId w:val="8"/>
        </w:numPr>
        <w:spacing w:after="0" w:line="240" w:lineRule="auto"/>
        <w:ind w:left="360"/>
        <w:jc w:val="both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 xml:space="preserve">Integrated relational databases using </w:t>
      </w:r>
      <w:r>
        <w:rPr>
          <w:rStyle w:val="Strong"/>
          <w:rFonts w:cstheme="minorHAnsi"/>
          <w:sz w:val="21"/>
          <w:szCs w:val="21"/>
        </w:rPr>
        <w:t>JDBC and MySQL</w:t>
      </w:r>
      <w:r>
        <w:rPr>
          <w:rFonts w:cstheme="minorHAnsi"/>
          <w:sz w:val="21"/>
          <w:szCs w:val="21"/>
        </w:rPr>
        <w:t xml:space="preserve">, optimizing queries and improving data retrieval performance by 25%. </w:t>
      </w:r>
    </w:p>
    <w:p w:rsidR="00D86811" w:rsidRPr="00C45F3B" w:rsidRDefault="00D86811" w:rsidP="00C45F3B">
      <w:pPr>
        <w:numPr>
          <w:ilvl w:val="0"/>
          <w:numId w:val="8"/>
        </w:numPr>
        <w:spacing w:after="0" w:line="240" w:lineRule="auto"/>
        <w:ind w:left="360"/>
        <w:jc w:val="both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 xml:space="preserve">Identified and resolved 50+ application bugs, enhancing system stability and reducing response time by 20%. </w:t>
      </w:r>
    </w:p>
    <w:p w:rsidR="00D86811" w:rsidRPr="00C45F3B" w:rsidRDefault="00D86811" w:rsidP="00C45F3B">
      <w:pPr>
        <w:numPr>
          <w:ilvl w:val="0"/>
          <w:numId w:val="8"/>
        </w:numPr>
        <w:spacing w:after="0" w:line="240" w:lineRule="auto"/>
        <w:ind w:left="360"/>
        <w:jc w:val="both"/>
        <w:rPr>
          <w:rFonts w:cstheme="minorHAnsi"/>
          <w:sz w:val="21"/>
          <w:szCs w:val="21"/>
        </w:rPr>
      </w:pPr>
      <w:r>
        <w:rPr>
          <w:rFonts w:cstheme="minorHAnsi"/>
          <w:sz w:val="21"/>
          <w:szCs w:val="21"/>
        </w:rPr>
        <w:t xml:space="preserve">Assisted in application deployment and environment setup, gaining exposure to </w:t>
      </w:r>
      <w:r>
        <w:rPr>
          <w:rStyle w:val="Strong"/>
          <w:rFonts w:cstheme="minorHAnsi"/>
          <w:sz w:val="21"/>
          <w:szCs w:val="21"/>
        </w:rPr>
        <w:t>CI/CD processes and version control using Git</w:t>
      </w:r>
      <w:r>
        <w:rPr>
          <w:rFonts w:cstheme="minorHAnsi"/>
          <w:sz w:val="21"/>
          <w:szCs w:val="21"/>
        </w:rPr>
        <w:t>.</w:t>
      </w:r>
    </w:p>
    <w:p w:rsidR="00D86811" w:rsidRPr="00C45F3B" w:rsidRDefault="00D86811" w:rsidP="00C45F3B">
      <w:pPr>
        <w:autoSpaceDE w:val="0"/>
        <w:autoSpaceDN w:val="0"/>
        <w:adjustRightInd w:val="0"/>
        <w:spacing w:after="0" w:line="240" w:lineRule="auto"/>
        <w:rPr>
          <w:rFonts w:cstheme="minorHAnsi"/>
          <w:sz w:val="21"/>
          <w:szCs w:val="21"/>
        </w:rPr>
      </w:pPr>
    </w:p>
    <w:sectPr w:rsidR="00D86811" w:rsidRPr="00C45F3B" w:rsidSect="006704B9"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4650" w:rsidRDefault="00D44650" w:rsidP="006704B9">
      <w:pPr>
        <w:spacing w:after="0" w:line="240" w:lineRule="auto"/>
      </w:pPr>
      <w:r>
        <w:separator/>
      </w:r>
    </w:p>
  </w:endnote>
  <w:endnote w:type="continuationSeparator" w:id="0">
    <w:p w:rsidR="00D44650" w:rsidRDefault="00D44650" w:rsidP="006704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4650" w:rsidRDefault="00D44650" w:rsidP="006704B9">
      <w:pPr>
        <w:spacing w:after="0" w:line="240" w:lineRule="auto"/>
      </w:pPr>
      <w:r>
        <w:separator/>
      </w:r>
    </w:p>
  </w:footnote>
  <w:footnote w:type="continuationSeparator" w:id="0">
    <w:p w:rsidR="00D44650" w:rsidRDefault="00D44650" w:rsidP="006704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D317D"/>
    <w:multiLevelType w:val="multilevel"/>
    <w:tmpl w:val="69A8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F3B06"/>
    <w:multiLevelType w:val="multilevel"/>
    <w:tmpl w:val="109C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213A1"/>
    <w:multiLevelType w:val="hybridMultilevel"/>
    <w:tmpl w:val="7BF49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F57CEF"/>
    <w:multiLevelType w:val="hybridMultilevel"/>
    <w:tmpl w:val="028CE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892E6A"/>
    <w:multiLevelType w:val="hybridMultilevel"/>
    <w:tmpl w:val="8E0285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AC6097"/>
    <w:multiLevelType w:val="hybridMultilevel"/>
    <w:tmpl w:val="AA4E0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314E13"/>
    <w:multiLevelType w:val="hybridMultilevel"/>
    <w:tmpl w:val="79567074"/>
    <w:lvl w:ilvl="0" w:tplc="C638DFA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A51E74"/>
    <w:multiLevelType w:val="hybridMultilevel"/>
    <w:tmpl w:val="0C7C3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6"/>
  </w:num>
  <w:num w:numId="5">
    <w:abstractNumId w:val="3"/>
  </w:num>
  <w:num w:numId="6">
    <w:abstractNumId w:val="1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04B9"/>
    <w:rsid w:val="0035181B"/>
    <w:rsid w:val="0039100F"/>
    <w:rsid w:val="003B7878"/>
    <w:rsid w:val="0041598D"/>
    <w:rsid w:val="00415A8A"/>
    <w:rsid w:val="004541D9"/>
    <w:rsid w:val="00546BBC"/>
    <w:rsid w:val="00657CF6"/>
    <w:rsid w:val="006704B9"/>
    <w:rsid w:val="007A401A"/>
    <w:rsid w:val="007C2205"/>
    <w:rsid w:val="007D6B62"/>
    <w:rsid w:val="00950972"/>
    <w:rsid w:val="00A12273"/>
    <w:rsid w:val="00C2614D"/>
    <w:rsid w:val="00C26A3A"/>
    <w:rsid w:val="00C45F3B"/>
    <w:rsid w:val="00D44650"/>
    <w:rsid w:val="00D56C4A"/>
    <w:rsid w:val="00D86811"/>
    <w:rsid w:val="00E37A51"/>
    <w:rsid w:val="00E577C8"/>
    <w:rsid w:val="00EC4214"/>
    <w:rsid w:val="00ED1330"/>
    <w:rsid w:val="00F25CFB"/>
    <w:rsid w:val="00FC0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DDD0E"/>
  <w15:chartTrackingRefBased/>
  <w15:docId w15:val="{B66BDE8D-F458-4887-84E3-3C7F5AA9C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0C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77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Heading5"/>
    <w:link w:val="Heading4Char"/>
    <w:uiPriority w:val="9"/>
    <w:unhideWhenUsed/>
    <w:qFormat/>
    <w:rsid w:val="006704B9"/>
    <w:pPr>
      <w:keepNext/>
      <w:keepLines/>
      <w:spacing w:before="120" w:after="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z w:val="28"/>
      <w:szCs w:val="24"/>
      <w:lang w:eastAsia="ja-JP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704B9"/>
    <w:pPr>
      <w:keepNext/>
      <w:keepLines/>
      <w:spacing w:after="0" w:line="240" w:lineRule="auto"/>
      <w:outlineLvl w:val="4"/>
    </w:pPr>
    <w:rPr>
      <w:rFonts w:eastAsiaTheme="minorEastAsia" w:cstheme="majorBidi"/>
      <w:caps/>
      <w:sz w:val="28"/>
      <w:szCs w:val="24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704B9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6704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04B9"/>
  </w:style>
  <w:style w:type="paragraph" w:styleId="Footer">
    <w:name w:val="footer"/>
    <w:basedOn w:val="Normal"/>
    <w:link w:val="FooterChar"/>
    <w:uiPriority w:val="99"/>
    <w:unhideWhenUsed/>
    <w:rsid w:val="006704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04B9"/>
  </w:style>
  <w:style w:type="character" w:styleId="Strong">
    <w:name w:val="Strong"/>
    <w:basedOn w:val="DefaultParagraphFont"/>
    <w:uiPriority w:val="22"/>
    <w:qFormat/>
    <w:rsid w:val="006704B9"/>
    <w:rPr>
      <w:b/>
      <w:bCs/>
    </w:rPr>
  </w:style>
  <w:style w:type="paragraph" w:styleId="NormalWeb">
    <w:name w:val="Normal (Web)"/>
    <w:basedOn w:val="Normal"/>
    <w:uiPriority w:val="99"/>
    <w:unhideWhenUsed/>
    <w:rsid w:val="006704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uiPriority w:val="1"/>
    <w:qFormat/>
    <w:rsid w:val="006704B9"/>
    <w:pPr>
      <w:spacing w:before="60" w:after="0" w:line="240" w:lineRule="auto"/>
      <w:contextualSpacing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2"/>
      <w:szCs w:val="56"/>
      <w:lang w:eastAsia="ja-JP"/>
    </w:rPr>
  </w:style>
  <w:style w:type="character" w:customStyle="1" w:styleId="TitleChar">
    <w:name w:val="Title Char"/>
    <w:basedOn w:val="DefaultParagraphFont"/>
    <w:link w:val="Title"/>
    <w:uiPriority w:val="1"/>
    <w:rsid w:val="006704B9"/>
    <w:rPr>
      <w:rFonts w:asciiTheme="majorHAnsi" w:eastAsiaTheme="majorEastAsia" w:hAnsiTheme="majorHAnsi" w:cstheme="majorBidi"/>
      <w:caps/>
      <w:color w:val="1F4E79" w:themeColor="accent1" w:themeShade="80"/>
      <w:kern w:val="28"/>
      <w:sz w:val="32"/>
      <w:szCs w:val="56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rsid w:val="006704B9"/>
    <w:rPr>
      <w:rFonts w:asciiTheme="majorHAnsi" w:eastAsiaTheme="majorEastAsia" w:hAnsiTheme="majorHAnsi" w:cstheme="majorBidi"/>
      <w:b/>
      <w:iCs/>
      <w:caps/>
      <w:sz w:val="28"/>
      <w:szCs w:val="24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rsid w:val="006704B9"/>
    <w:rPr>
      <w:rFonts w:eastAsiaTheme="minorEastAsia" w:cstheme="majorBidi"/>
      <w:caps/>
      <w:sz w:val="28"/>
      <w:szCs w:val="24"/>
      <w:lang w:eastAsia="ja-JP"/>
    </w:rPr>
  </w:style>
  <w:style w:type="paragraph" w:styleId="ListParagraph">
    <w:name w:val="List Paragraph"/>
    <w:basedOn w:val="Normal"/>
    <w:uiPriority w:val="34"/>
    <w:unhideWhenUsed/>
    <w:qFormat/>
    <w:rsid w:val="006704B9"/>
    <w:pPr>
      <w:spacing w:after="280"/>
      <w:ind w:left="720"/>
      <w:contextualSpacing/>
    </w:pPr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E577C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577C8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FC0C7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038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0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8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pulipaticharan4@gmail.com" TargetMode="External"/><Relationship Id="rId10" Type="http://schemas.openxmlformats.org/officeDocument/2006/relationships/hyperlink" Target="https://www.linkedin.com/in/pulipati-chara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1186</Words>
  <Characters>6762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</dc:creator>
  <cp:keywords/>
  <dc:description/>
  <cp:lastModifiedBy>Raghu</cp:lastModifiedBy>
  <cp:revision>2</cp:revision>
  <dcterms:created xsi:type="dcterms:W3CDTF">2026-04-23T18:47:00Z</dcterms:created>
  <dcterms:modified xsi:type="dcterms:W3CDTF">2026-04-23T18:47:00Z</dcterms:modified>
</cp:coreProperties>
</file>