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C4DAC" w14:textId="77777777" w:rsidR="00981EE2" w:rsidRPr="00CB1DFD" w:rsidRDefault="00981EE2" w:rsidP="00981EE2">
      <w:pPr>
        <w:pStyle w:val="Title"/>
        <w:spacing w:after="240"/>
        <w:rPr>
          <w:sz w:val="24"/>
          <w:szCs w:val="24"/>
        </w:rPr>
      </w:pPr>
      <w:r w:rsidRPr="00CB1DFD">
        <w:rPr>
          <w:sz w:val="24"/>
          <w:szCs w:val="24"/>
        </w:rPr>
        <w:t>IDS 401</w:t>
      </w:r>
    </w:p>
    <w:p w14:paraId="790C88C3" w14:textId="1809633C" w:rsidR="00981EE2" w:rsidRPr="00CB1DFD" w:rsidRDefault="00981EE2" w:rsidP="00981EE2">
      <w:pPr>
        <w:pStyle w:val="Heading1"/>
        <w:spacing w:after="240"/>
        <w:rPr>
          <w:b w:val="0"/>
          <w:szCs w:val="24"/>
        </w:rPr>
      </w:pPr>
      <w:r w:rsidRPr="00CB1DFD">
        <w:rPr>
          <w:sz w:val="24"/>
          <w:szCs w:val="24"/>
        </w:rPr>
        <w:t xml:space="preserve">Assignment </w:t>
      </w:r>
      <w:r w:rsidR="00BD4A56" w:rsidRPr="00CB1DFD">
        <w:rPr>
          <w:sz w:val="24"/>
          <w:szCs w:val="24"/>
        </w:rPr>
        <w:t>5</w:t>
      </w:r>
    </w:p>
    <w:p w14:paraId="70E7A1CA" w14:textId="77777777" w:rsidR="00843D2B" w:rsidRPr="00CB1DFD" w:rsidRDefault="00843D2B" w:rsidP="00843D2B">
      <w:pPr>
        <w:jc w:val="both"/>
        <w:rPr>
          <w:sz w:val="20"/>
        </w:rPr>
      </w:pPr>
    </w:p>
    <w:p w14:paraId="0136B374" w14:textId="60C0F786" w:rsidR="00843D2B" w:rsidRPr="00CB1DFD" w:rsidRDefault="00B21F90" w:rsidP="00B21F90">
      <w:pPr>
        <w:jc w:val="both"/>
        <w:rPr>
          <w:sz w:val="22"/>
          <w:szCs w:val="22"/>
        </w:rPr>
      </w:pPr>
      <w:r w:rsidRPr="00CB1DFD">
        <w:rPr>
          <w:sz w:val="22"/>
          <w:szCs w:val="22"/>
        </w:rPr>
        <w:t>Adapt</w:t>
      </w:r>
      <w:r w:rsidR="00843D2B" w:rsidRPr="00CB1DFD">
        <w:rPr>
          <w:sz w:val="22"/>
          <w:szCs w:val="22"/>
        </w:rPr>
        <w:t xml:space="preserve"> your application from the previous Assignment </w:t>
      </w:r>
      <w:r w:rsidR="00BD4A56" w:rsidRPr="00CB1DFD">
        <w:rPr>
          <w:sz w:val="22"/>
          <w:szCs w:val="22"/>
        </w:rPr>
        <w:t>4</w:t>
      </w:r>
      <w:r w:rsidR="00843D2B" w:rsidRPr="00CB1DFD">
        <w:rPr>
          <w:sz w:val="22"/>
          <w:szCs w:val="22"/>
        </w:rPr>
        <w:t xml:space="preserve"> and convert it to a GUI application. The class name should be </w:t>
      </w:r>
      <w:r w:rsidR="005D1A01" w:rsidRPr="00CB1DFD">
        <w:rPr>
          <w:sz w:val="22"/>
          <w:szCs w:val="22"/>
        </w:rPr>
        <w:t>Checking5</w:t>
      </w:r>
      <w:r w:rsidR="00843D2B" w:rsidRPr="00CB1DFD">
        <w:rPr>
          <w:sz w:val="22"/>
          <w:szCs w:val="22"/>
        </w:rPr>
        <w:t xml:space="preserve">, an underscore, and your NetID run together; for example, if your NetID is abcde6, your class name would be </w:t>
      </w:r>
      <w:r w:rsidR="005D1A01" w:rsidRPr="00CB1DFD">
        <w:rPr>
          <w:sz w:val="22"/>
          <w:szCs w:val="22"/>
        </w:rPr>
        <w:t>Checking5</w:t>
      </w:r>
      <w:r w:rsidR="00843D2B" w:rsidRPr="00CB1DFD">
        <w:rPr>
          <w:sz w:val="22"/>
          <w:szCs w:val="22"/>
        </w:rPr>
        <w:t xml:space="preserve">_abcde6. For this assignment, we will create GUI-based tools for creating, and searching </w:t>
      </w:r>
      <w:r w:rsidR="005D1A01" w:rsidRPr="00CB1DFD">
        <w:rPr>
          <w:sz w:val="22"/>
          <w:szCs w:val="22"/>
        </w:rPr>
        <w:t>Checking</w:t>
      </w:r>
      <w:r w:rsidR="00843D2B" w:rsidRPr="00CB1DFD">
        <w:rPr>
          <w:sz w:val="22"/>
          <w:szCs w:val="22"/>
        </w:rPr>
        <w:t xml:space="preserve"> objects. Unless overridden, all requirements from the previous assignment remain in effect. </w:t>
      </w:r>
      <w:r w:rsidRPr="00CB1DFD">
        <w:rPr>
          <w:sz w:val="22"/>
          <w:szCs w:val="22"/>
        </w:rPr>
        <w:t>We will work step by step in the following assignments.</w:t>
      </w:r>
    </w:p>
    <w:p w14:paraId="2A8F205D" w14:textId="77777777" w:rsidR="009077AD" w:rsidRPr="00CB1DFD" w:rsidRDefault="009077AD" w:rsidP="00843D2B">
      <w:pPr>
        <w:jc w:val="both"/>
        <w:rPr>
          <w:sz w:val="22"/>
          <w:szCs w:val="22"/>
        </w:rPr>
      </w:pPr>
    </w:p>
    <w:p w14:paraId="4FD9649B" w14:textId="20CB5595" w:rsidR="009077AD" w:rsidRPr="00CB1DFD" w:rsidRDefault="00CE30C4" w:rsidP="00B21F90">
      <w:pPr>
        <w:rPr>
          <w:sz w:val="22"/>
          <w:szCs w:val="22"/>
        </w:rPr>
      </w:pPr>
      <w:r w:rsidRPr="00CB1DFD">
        <w:rPr>
          <w:sz w:val="22"/>
          <w:szCs w:val="22"/>
        </w:rPr>
        <w:t xml:space="preserve">Unless stated otherwise, all requirements from the previous assignment remain in effect. </w:t>
      </w:r>
      <w:r w:rsidR="00B21F90" w:rsidRPr="00CB1DFD">
        <w:rPr>
          <w:sz w:val="22"/>
          <w:szCs w:val="22"/>
        </w:rPr>
        <w:t>Instead of entering data from console, we now enter data from GUI. Below is an example of how this program should look like.</w:t>
      </w:r>
    </w:p>
    <w:p w14:paraId="61F564F6" w14:textId="77777777" w:rsidR="00B21F90" w:rsidRPr="00CB1DFD" w:rsidRDefault="00B21F90" w:rsidP="00B21F90">
      <w:pPr>
        <w:rPr>
          <w:sz w:val="22"/>
          <w:szCs w:val="22"/>
        </w:rPr>
      </w:pPr>
    </w:p>
    <w:p w14:paraId="1E2F2103" w14:textId="77777777" w:rsidR="00B21F90" w:rsidRPr="00CB1DFD" w:rsidRDefault="00B21F90" w:rsidP="00B21F90">
      <w:pPr>
        <w:rPr>
          <w:sz w:val="22"/>
          <w:szCs w:val="22"/>
        </w:rPr>
      </w:pPr>
      <w:r w:rsidRPr="00CB1DFD">
        <w:rPr>
          <w:sz w:val="22"/>
          <w:szCs w:val="22"/>
        </w:rPr>
        <w:t>Step 1: when you run the program something like this should pop up:</w:t>
      </w:r>
    </w:p>
    <w:p w14:paraId="11123C4C" w14:textId="16E3CA0D" w:rsidR="00B21F90" w:rsidRPr="00CB1DFD" w:rsidRDefault="00CB1DFD" w:rsidP="00B21F90">
      <w:pPr>
        <w:rPr>
          <w:sz w:val="22"/>
          <w:szCs w:val="22"/>
        </w:rPr>
      </w:pPr>
      <w:r w:rsidRPr="00CB1DFD">
        <w:rPr>
          <w:noProof/>
          <w:sz w:val="22"/>
          <w:szCs w:val="22"/>
        </w:rPr>
        <w:drawing>
          <wp:inline distT="0" distB="0" distL="0" distR="0" wp14:anchorId="3D117625" wp14:editId="227FE383">
            <wp:extent cx="3860800" cy="197656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1" cy="1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4BE" w14:textId="77777777" w:rsidR="00CB1DFD" w:rsidRPr="00CB1DFD" w:rsidRDefault="00B21F90" w:rsidP="00B21F90">
      <w:pPr>
        <w:rPr>
          <w:rFonts w:eastAsia="宋体"/>
          <w:sz w:val="22"/>
          <w:szCs w:val="22"/>
          <w:lang w:eastAsia="zh-CN"/>
        </w:rPr>
      </w:pPr>
      <w:r w:rsidRPr="00CB1DFD">
        <w:rPr>
          <w:sz w:val="22"/>
          <w:szCs w:val="22"/>
        </w:rPr>
        <w:t>Step 2: Now I enter “</w:t>
      </w:r>
      <w:r w:rsidR="00CB1DFD" w:rsidRPr="00CB1DFD">
        <w:rPr>
          <w:sz w:val="22"/>
          <w:szCs w:val="22"/>
        </w:rPr>
        <w:t>1</w:t>
      </w:r>
      <w:r w:rsidRPr="00CB1DFD">
        <w:rPr>
          <w:sz w:val="22"/>
          <w:szCs w:val="22"/>
        </w:rPr>
        <w:t xml:space="preserve">” in the text field after “Enter </w:t>
      </w:r>
      <w:r w:rsidR="00585D0E" w:rsidRPr="00CB1DFD">
        <w:rPr>
          <w:sz w:val="22"/>
          <w:szCs w:val="22"/>
        </w:rPr>
        <w:t>account number</w:t>
      </w:r>
      <w:r w:rsidRPr="00CB1DFD">
        <w:rPr>
          <w:sz w:val="22"/>
          <w:szCs w:val="22"/>
        </w:rPr>
        <w:t>:”</w:t>
      </w:r>
      <w:r w:rsidR="00CB1DFD" w:rsidRPr="00CB1DFD">
        <w:rPr>
          <w:rFonts w:eastAsia="宋体"/>
          <w:sz w:val="22"/>
          <w:szCs w:val="22"/>
          <w:lang w:eastAsia="zh-CN"/>
        </w:rPr>
        <w:t>, “100” after “Enter balance</w:t>
      </w:r>
      <w:proofErr w:type="gramStart"/>
      <w:r w:rsidR="00CB1DFD" w:rsidRPr="00CB1DFD">
        <w:rPr>
          <w:rFonts w:eastAsia="宋体"/>
          <w:sz w:val="22"/>
          <w:szCs w:val="22"/>
          <w:lang w:eastAsia="zh-CN"/>
        </w:rPr>
        <w:t>: ”</w:t>
      </w:r>
      <w:proofErr w:type="gramEnd"/>
      <w:r w:rsidR="00CB1DFD" w:rsidRPr="00CB1DFD">
        <w:rPr>
          <w:rFonts w:eastAsia="宋体"/>
          <w:sz w:val="22"/>
          <w:szCs w:val="22"/>
          <w:lang w:eastAsia="zh-CN"/>
        </w:rPr>
        <w:t xml:space="preserve">, “Superman” after ”Enter Name:”. </w:t>
      </w:r>
    </w:p>
    <w:p w14:paraId="396E36F9" w14:textId="67344B85" w:rsidR="00CB1DFD" w:rsidRPr="00CB1DFD" w:rsidRDefault="00CB1DFD" w:rsidP="00B21F90">
      <w:pPr>
        <w:rPr>
          <w:rFonts w:eastAsia="宋体"/>
          <w:sz w:val="22"/>
          <w:szCs w:val="22"/>
          <w:lang w:eastAsia="zh-CN"/>
        </w:rPr>
      </w:pPr>
      <w:r w:rsidRPr="00CB1DFD">
        <w:rPr>
          <w:rFonts w:eastAsia="宋体"/>
          <w:noProof/>
          <w:sz w:val="22"/>
          <w:szCs w:val="22"/>
          <w:lang w:eastAsia="zh-CN"/>
        </w:rPr>
        <w:drawing>
          <wp:inline distT="0" distB="0" distL="0" distR="0" wp14:anchorId="320970E5" wp14:editId="1A315DA2">
            <wp:extent cx="3911600" cy="20900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505" cy="20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D8AD" w14:textId="325B54AD" w:rsidR="00B21F90" w:rsidRPr="00CB1DFD" w:rsidRDefault="00CB1DFD" w:rsidP="00B21F90">
      <w:pPr>
        <w:rPr>
          <w:rFonts w:eastAsia="宋体"/>
          <w:sz w:val="22"/>
          <w:szCs w:val="22"/>
          <w:lang w:eastAsia="zh-CN"/>
        </w:rPr>
      </w:pPr>
      <w:r w:rsidRPr="00CB1DFD">
        <w:rPr>
          <w:rFonts w:eastAsia="宋体"/>
          <w:sz w:val="22"/>
          <w:szCs w:val="22"/>
          <w:lang w:eastAsia="zh-CN"/>
        </w:rPr>
        <w:t xml:space="preserve">Step 3: Then I press Enter key on keyboard. You can see in “Current Accounts”, it shows the information of the account I just entered. Notice that it is up to you what you want to do with the first three </w:t>
      </w:r>
      <w:proofErr w:type="spellStart"/>
      <w:r w:rsidRPr="00CB1DFD">
        <w:rPr>
          <w:rFonts w:eastAsia="宋体"/>
          <w:sz w:val="22"/>
          <w:szCs w:val="22"/>
          <w:lang w:eastAsia="zh-CN"/>
        </w:rPr>
        <w:t>textfields</w:t>
      </w:r>
      <w:proofErr w:type="spellEnd"/>
      <w:r w:rsidRPr="00CB1DFD">
        <w:rPr>
          <w:rFonts w:eastAsia="宋体"/>
          <w:sz w:val="22"/>
          <w:szCs w:val="22"/>
          <w:lang w:eastAsia="zh-CN"/>
        </w:rPr>
        <w:t xml:space="preserve"> after you press Enter. I chose to reset the value of these three boxes to empty string.</w:t>
      </w:r>
    </w:p>
    <w:p w14:paraId="168FC2B8" w14:textId="5455E9B5" w:rsidR="00CB1DFD" w:rsidRPr="00CB1DFD" w:rsidRDefault="00CB1DFD" w:rsidP="00B21F90">
      <w:pPr>
        <w:rPr>
          <w:sz w:val="22"/>
          <w:szCs w:val="22"/>
          <w:lang w:eastAsia="zh-CN"/>
        </w:rPr>
      </w:pPr>
      <w:r w:rsidRPr="00CB1DFD"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105D8AF7" wp14:editId="6BF39B11">
            <wp:extent cx="4085337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77" cy="207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C42B" w14:textId="77777777" w:rsidR="00CB1DFD" w:rsidRPr="00CB1DFD" w:rsidRDefault="00CB1DFD" w:rsidP="00B21F90">
      <w:pPr>
        <w:rPr>
          <w:sz w:val="22"/>
          <w:szCs w:val="22"/>
          <w:lang w:eastAsia="zh-CN"/>
        </w:rPr>
      </w:pPr>
    </w:p>
    <w:p w14:paraId="264806A4" w14:textId="44D4AEBA" w:rsidR="00B21F90" w:rsidRPr="00CB1DFD" w:rsidRDefault="00B21F90" w:rsidP="00B21F90">
      <w:pPr>
        <w:rPr>
          <w:sz w:val="22"/>
          <w:szCs w:val="22"/>
        </w:rPr>
      </w:pPr>
    </w:p>
    <w:p w14:paraId="3A684ED9" w14:textId="74CC38DA" w:rsidR="004C19B9" w:rsidRPr="00CB1DFD" w:rsidRDefault="004C19B9" w:rsidP="00B21F90">
      <w:pPr>
        <w:rPr>
          <w:sz w:val="22"/>
          <w:szCs w:val="22"/>
        </w:rPr>
      </w:pPr>
    </w:p>
    <w:p w14:paraId="4EA59D5E" w14:textId="0D94B1D2" w:rsidR="004C19B9" w:rsidRPr="00CB1DFD" w:rsidRDefault="004C19B9" w:rsidP="00B21F90">
      <w:pPr>
        <w:rPr>
          <w:sz w:val="22"/>
          <w:szCs w:val="22"/>
        </w:rPr>
      </w:pPr>
      <w:r w:rsidRPr="00CB1DFD">
        <w:rPr>
          <w:sz w:val="22"/>
          <w:szCs w:val="22"/>
        </w:rPr>
        <w:t xml:space="preserve">Step 4: Now I can enter the </w:t>
      </w:r>
      <w:r w:rsidR="00CB1DFD" w:rsidRPr="00CB1DFD">
        <w:rPr>
          <w:sz w:val="22"/>
          <w:szCs w:val="22"/>
        </w:rPr>
        <w:t>second account information:</w:t>
      </w:r>
    </w:p>
    <w:p w14:paraId="1C768654" w14:textId="53916E73" w:rsidR="00CB1DFD" w:rsidRPr="00CB1DFD" w:rsidRDefault="00CB1DFD" w:rsidP="00B21F90">
      <w:pPr>
        <w:rPr>
          <w:sz w:val="22"/>
          <w:szCs w:val="22"/>
        </w:rPr>
      </w:pPr>
      <w:r w:rsidRPr="00CB1DFD">
        <w:rPr>
          <w:noProof/>
          <w:sz w:val="22"/>
          <w:szCs w:val="22"/>
        </w:rPr>
        <w:drawing>
          <wp:inline distT="0" distB="0" distL="0" distR="0" wp14:anchorId="38BCBB31" wp14:editId="72F8F30F">
            <wp:extent cx="4076700" cy="2065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91" cy="20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101E" w14:textId="5248E1AC" w:rsidR="00CB1DFD" w:rsidRPr="00CB1DFD" w:rsidRDefault="00CB1DFD" w:rsidP="00B21F90">
      <w:pPr>
        <w:rPr>
          <w:sz w:val="22"/>
          <w:szCs w:val="22"/>
        </w:rPr>
      </w:pPr>
      <w:r w:rsidRPr="00CB1DFD">
        <w:rPr>
          <w:sz w:val="22"/>
          <w:szCs w:val="22"/>
        </w:rPr>
        <w:t>And press Enter. Now “Current Accounts” is displaying two accounts information.</w:t>
      </w:r>
    </w:p>
    <w:p w14:paraId="42930460" w14:textId="432C9D05" w:rsidR="004C19B9" w:rsidRPr="00CB1DFD" w:rsidRDefault="00CB1DFD" w:rsidP="00B21F90">
      <w:pPr>
        <w:rPr>
          <w:sz w:val="22"/>
          <w:szCs w:val="22"/>
        </w:rPr>
      </w:pPr>
      <w:r w:rsidRPr="00CB1DFD">
        <w:rPr>
          <w:noProof/>
          <w:sz w:val="22"/>
          <w:szCs w:val="22"/>
        </w:rPr>
        <w:drawing>
          <wp:inline distT="0" distB="0" distL="0" distR="0" wp14:anchorId="6FCD1273" wp14:editId="3C9CBC74">
            <wp:extent cx="4292600" cy="20659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45" cy="20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FED" w14:textId="77777777" w:rsidR="00B21F90" w:rsidRPr="00CB1DFD" w:rsidRDefault="00B21F90" w:rsidP="00B21F90">
      <w:pPr>
        <w:rPr>
          <w:sz w:val="22"/>
          <w:szCs w:val="22"/>
        </w:rPr>
      </w:pPr>
    </w:p>
    <w:p w14:paraId="4C9EB3E6" w14:textId="77777777" w:rsidR="00B21F90" w:rsidRPr="00CB1DFD" w:rsidRDefault="00B21F90" w:rsidP="00B21F90">
      <w:pPr>
        <w:rPr>
          <w:sz w:val="22"/>
          <w:szCs w:val="22"/>
        </w:rPr>
      </w:pPr>
      <w:r w:rsidRPr="00CB1DFD">
        <w:rPr>
          <w:sz w:val="22"/>
          <w:szCs w:val="22"/>
        </w:rPr>
        <w:t xml:space="preserve">I used </w:t>
      </w:r>
      <w:proofErr w:type="spellStart"/>
      <w:r w:rsidRPr="00CB1DFD">
        <w:rPr>
          <w:sz w:val="22"/>
          <w:szCs w:val="22"/>
        </w:rPr>
        <w:t>GridLayout</w:t>
      </w:r>
      <w:proofErr w:type="spellEnd"/>
      <w:r w:rsidRPr="00CB1DFD">
        <w:rPr>
          <w:sz w:val="22"/>
          <w:szCs w:val="22"/>
        </w:rPr>
        <w:t xml:space="preserve"> in this example. You can choose your own layout</w:t>
      </w:r>
    </w:p>
    <w:p w14:paraId="7F685F5C" w14:textId="77777777" w:rsidR="009077AD" w:rsidRPr="00CB1DFD" w:rsidRDefault="009077AD" w:rsidP="00843D2B">
      <w:pPr>
        <w:jc w:val="both"/>
        <w:rPr>
          <w:sz w:val="22"/>
          <w:szCs w:val="22"/>
        </w:rPr>
      </w:pPr>
    </w:p>
    <w:p w14:paraId="621F4056" w14:textId="77777777" w:rsidR="00843D2B" w:rsidRPr="00CB1DFD" w:rsidRDefault="00843D2B" w:rsidP="00843D2B">
      <w:pPr>
        <w:jc w:val="both"/>
        <w:rPr>
          <w:sz w:val="22"/>
          <w:szCs w:val="22"/>
        </w:rPr>
      </w:pPr>
    </w:p>
    <w:p w14:paraId="63F3FD14" w14:textId="77777777" w:rsidR="00843D2B" w:rsidRPr="00CB1DFD" w:rsidRDefault="00843D2B" w:rsidP="00843D2B">
      <w:pPr>
        <w:jc w:val="both"/>
        <w:rPr>
          <w:sz w:val="22"/>
          <w:szCs w:val="22"/>
        </w:rPr>
      </w:pPr>
    </w:p>
    <w:p w14:paraId="2240E04E" w14:textId="77777777" w:rsidR="004E6740" w:rsidRPr="00CB1DFD" w:rsidRDefault="004E6740"/>
    <w:p w14:paraId="2DE9C35D" w14:textId="77777777" w:rsidR="00843D2B" w:rsidRPr="00CB1DFD" w:rsidRDefault="00843D2B"/>
    <w:sectPr w:rsidR="00843D2B" w:rsidRPr="00CB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C304F"/>
    <w:multiLevelType w:val="hybridMultilevel"/>
    <w:tmpl w:val="EF90ED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E2"/>
    <w:rsid w:val="004C19B9"/>
    <w:rsid w:val="004E6740"/>
    <w:rsid w:val="00512035"/>
    <w:rsid w:val="0055081A"/>
    <w:rsid w:val="00585D0E"/>
    <w:rsid w:val="005D1A01"/>
    <w:rsid w:val="006623D3"/>
    <w:rsid w:val="00843D2B"/>
    <w:rsid w:val="009077AD"/>
    <w:rsid w:val="00964D4C"/>
    <w:rsid w:val="00981EE2"/>
    <w:rsid w:val="009E291E"/>
    <w:rsid w:val="00B21F90"/>
    <w:rsid w:val="00BD4A56"/>
    <w:rsid w:val="00C50FAF"/>
    <w:rsid w:val="00CB1DFD"/>
    <w:rsid w:val="00CE30C4"/>
    <w:rsid w:val="00E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7D8"/>
  <w15:chartTrackingRefBased/>
  <w15:docId w15:val="{8EEB0036-357C-4261-BB19-06F70F9F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1EE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EE2"/>
    <w:rPr>
      <w:rFonts w:ascii="Times New Roman" w:eastAsia="Times New Roman" w:hAnsi="Times New Roman" w:cs="Times New Roman"/>
      <w:b/>
      <w:bCs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981EE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981EE2"/>
    <w:rPr>
      <w:rFonts w:ascii="Times New Roman" w:eastAsia="Times New Roman" w:hAnsi="Times New Roman" w:cs="Times New Roman"/>
      <w:b/>
      <w:bCs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4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Yingda</dc:creator>
  <cp:keywords/>
  <dc:description/>
  <cp:lastModifiedBy>Lu, Yingda</cp:lastModifiedBy>
  <cp:revision>5</cp:revision>
  <dcterms:created xsi:type="dcterms:W3CDTF">2018-10-30T17:08:00Z</dcterms:created>
  <dcterms:modified xsi:type="dcterms:W3CDTF">2020-10-14T06:20:00Z</dcterms:modified>
</cp:coreProperties>
</file>