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lang w:val="en-IN"/>
        </w:rPr>
      </w:pPr>
      <w:r>
        <w:rPr>
          <w:rFonts w:hint="default" w:cs="BookAntiqua"/>
          <w:lang w:val="en-IN"/>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IN"/>
        </w:rPr>
      </w:pPr>
      <w:r>
        <w:rPr>
          <w:rFonts w:hint="default" w:cs="BookAntiqua"/>
          <w:lang w:val="en-IN"/>
        </w:rPr>
        <w:t>Ans:  B.</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lang w:val="en-IN"/>
        </w:rPr>
      </w:pPr>
      <w:r>
        <w:rPr>
          <w:rFonts w:hint="default" w:cs="BookAntiqua"/>
          <w:lang w:val="en-IN"/>
        </w:rPr>
        <w:t>Ans:  A,C and D.</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IN"/>
        </w:rPr>
      </w:pPr>
      <w:r>
        <w:rPr>
          <w:rFonts w:hint="default" w:cs="BookAntiqua"/>
          <w:lang w:val="en-IN"/>
        </w:rPr>
        <w:t>Ans: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ilvl w:val="0"/>
          <w:numId w:val="0"/>
        </w:numPr>
        <w:autoSpaceDE w:val="0"/>
        <w:autoSpaceDN w:val="0"/>
        <w:adjustRightInd w:val="0"/>
        <w:spacing w:after="0"/>
        <w:ind w:left="360" w:leftChars="0"/>
        <w:rPr>
          <w:rFonts w:hint="default" w:cs="BookAntiqua"/>
          <w:lang w:val="en-IN"/>
        </w:rPr>
      </w:pPr>
      <w:r>
        <w:rPr>
          <w:rFonts w:hint="default" w:cs="BookAntiqua"/>
          <w:lang w:val="en-IN"/>
        </w:rPr>
        <w:t xml:space="preserve">Ans: FALSE, While it’s a good practice to confirm that the weights of individual packages are </w:t>
      </w:r>
      <w:r>
        <w:rPr>
          <w:rFonts w:hint="default" w:cs="BookAntiqua"/>
          <w:lang w:val="en-IN"/>
        </w:rPr>
        <w:tab/>
      </w:r>
      <w:r>
        <w:rPr>
          <w:rFonts w:hint="default" w:cs="BookAntiqua"/>
          <w:lang w:val="en-IN"/>
        </w:rPr>
        <w:t xml:space="preserve">normally distributed when using a normal model for the sampling distribution of the average,it’s </w:t>
      </w:r>
      <w:r>
        <w:rPr>
          <w:rFonts w:hint="default" w:cs="BookAntiqua"/>
          <w:lang w:val="en-IN"/>
        </w:rPr>
        <w:tab/>
      </w:r>
      <w:r>
        <w:rPr>
          <w:rFonts w:hint="default" w:cs="BookAntiqua"/>
          <w:lang w:val="en-IN"/>
        </w:rPr>
        <w:t>not an absolute requirement in all cases.This is because of the Central Limit Theorem.</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ind w:left="360" w:leftChars="0"/>
        <w:rPr>
          <w:rFonts w:hint="default" w:cs="BookAntiqua"/>
          <w:lang w:val="en-IN"/>
        </w:rPr>
      </w:pPr>
      <w:r>
        <w:rPr>
          <w:rFonts w:hint="default" w:cs="BookAntiqua"/>
          <w:lang w:val="en-IN"/>
        </w:rPr>
        <w:t>Ans: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IN"/>
        </w:rPr>
      </w:pPr>
      <w:r>
        <w:rPr>
          <w:rFonts w:hint="default" w:cs="BookAntiqua"/>
          <w:lang w:val="en-IN"/>
        </w:rPr>
        <w:t>Ans:  ( OPTION D) 21.1%</w:t>
      </w:r>
    </w:p>
    <w:p>
      <w:pPr>
        <w:autoSpaceDE w:val="0"/>
        <w:autoSpaceDN w:val="0"/>
        <w:adjustRightInd w:val="0"/>
        <w:spacing w:after="0"/>
        <w:rPr>
          <w:rFonts w:hint="default" w:cs="BookAntiqua"/>
          <w:lang w:val="en-US"/>
        </w:rPr>
      </w:pPr>
      <w:r>
        <w:rPr>
          <w:rFonts w:hint="default" w:cs="BookAntiqua"/>
          <w:lang w:val="en-US"/>
        </w:rPr>
        <w:t xml:space="preserve">          Standard error = </w:t>
      </w:r>
      <w:r>
        <w:rPr>
          <w:rFonts w:hint="default" w:ascii="Calibri" w:hAnsi="Calibri" w:cs="Calibri"/>
          <w:lang w:val="en-US"/>
        </w:rPr>
        <w:t>σ</w:t>
      </w:r>
      <w:r>
        <w:rPr>
          <w:rFonts w:hint="default" w:cs="BookAntiqua"/>
          <w:lang w:val="en-US"/>
        </w:rPr>
        <w:t>/</w:t>
      </w:r>
      <w:r>
        <w:rPr>
          <w:rFonts w:hint="default" w:ascii="Arial" w:hAnsi="Arial" w:cs="Arial"/>
          <w:lang w:val="en-US"/>
        </w:rPr>
        <w:t>√</w:t>
      </w:r>
      <w:r>
        <w:rPr>
          <w:rFonts w:hint="default" w:cs="BookAntiqua"/>
          <w:lang w:val="en-US"/>
        </w:rPr>
        <w:t>n</w:t>
      </w:r>
    </w:p>
    <w:p>
      <w:pPr>
        <w:autoSpaceDE w:val="0"/>
        <w:autoSpaceDN w:val="0"/>
        <w:adjustRightInd w:val="0"/>
        <w:spacing w:after="0"/>
        <w:rPr>
          <w:rFonts w:hint="default" w:cs="BookAntiqua"/>
          <w:lang w:val="en-US"/>
        </w:rPr>
      </w:pPr>
      <w:r>
        <w:rPr>
          <w:rFonts w:hint="default" w:cs="BookAntiqua"/>
          <w:lang w:val="en-US"/>
        </w:rPr>
        <w:t xml:space="preserve">                                     = 40/</w:t>
      </w:r>
      <w:r>
        <w:rPr>
          <w:rFonts w:hint="default" w:ascii="Arial" w:hAnsi="Arial" w:cs="Arial"/>
          <w:lang w:val="en-US"/>
        </w:rPr>
        <w:t>√</w:t>
      </w:r>
      <w:r>
        <w:rPr>
          <w:rFonts w:hint="default" w:cs="BookAntiqua"/>
          <w:lang w:val="en-US"/>
        </w:rPr>
        <w:t>100 = 4</w:t>
      </w:r>
    </w:p>
    <w:p>
      <w:pPr>
        <w:autoSpaceDE w:val="0"/>
        <w:autoSpaceDN w:val="0"/>
        <w:adjustRightInd w:val="0"/>
        <w:spacing w:after="0"/>
        <w:rPr>
          <w:rFonts w:hint="default" w:cs="BookAntiqua"/>
          <w:lang w:val="en-US"/>
        </w:rPr>
      </w:pPr>
      <w:r>
        <w:rPr>
          <w:rFonts w:hint="default" w:cs="BookAntiqua"/>
          <w:lang w:val="en-US"/>
        </w:rPr>
        <w:t>Now,we want to find the probability that the sample mean is between $45 and $55,given that the population mean is $50.we can convert these values to z-scores using the formula:</w:t>
      </w:r>
    </w:p>
    <w:p>
      <w:pPr>
        <w:autoSpaceDE w:val="0"/>
        <w:autoSpaceDN w:val="0"/>
        <w:adjustRightInd w:val="0"/>
        <w:spacing w:after="0"/>
        <w:rPr>
          <w:rFonts w:hint="default" w:cs="BookAntiqua"/>
          <w:lang w:val="en-US"/>
        </w:rPr>
      </w:pPr>
      <w:r>
        <w:rPr>
          <w:rFonts w:hint="default" w:cs="BookAntiqua"/>
          <w:lang w:val="en-US"/>
        </w:rPr>
        <w:t xml:space="preserve">                      Z = X-</w:t>
      </w:r>
      <w:r>
        <w:rPr>
          <w:rFonts w:hint="default" w:ascii="Calibri" w:hAnsi="Calibri" w:cs="Calibri"/>
          <w:lang w:val="en-US"/>
        </w:rPr>
        <w:t>µ</w:t>
      </w:r>
      <w:r>
        <w:rPr>
          <w:rFonts w:hint="default" w:cs="BookAntiqua"/>
          <w:lang w:val="en-US"/>
        </w:rPr>
        <w:t>/SE</w:t>
      </w:r>
    </w:p>
    <w:p>
      <w:pPr>
        <w:autoSpaceDE w:val="0"/>
        <w:autoSpaceDN w:val="0"/>
        <w:adjustRightInd w:val="0"/>
        <w:spacing w:after="0"/>
        <w:rPr>
          <w:rFonts w:hint="default" w:cs="BookAntiqua"/>
          <w:lang w:val="en-US"/>
        </w:rPr>
      </w:pPr>
      <w:r>
        <w:rPr>
          <w:rFonts w:hint="default" w:cs="BookAntiqua"/>
          <w:lang w:val="en-US"/>
        </w:rPr>
        <w:t xml:space="preserve">             For $45    = 45-50/4 = -1.25</w:t>
      </w:r>
    </w:p>
    <w:p>
      <w:pPr>
        <w:autoSpaceDE w:val="0"/>
        <w:autoSpaceDN w:val="0"/>
        <w:adjustRightInd w:val="0"/>
        <w:spacing w:after="0"/>
        <w:rPr>
          <w:rFonts w:hint="default" w:cs="BookAntiqua"/>
          <w:lang w:val="en-US"/>
        </w:rPr>
      </w:pPr>
      <w:r>
        <w:rPr>
          <w:rFonts w:hint="default" w:cs="BookAntiqua"/>
          <w:lang w:val="en-US"/>
        </w:rPr>
        <w:t xml:space="preserve">             For $55    = 55-50/4 = 1.25</w:t>
      </w:r>
    </w:p>
    <w:p>
      <w:pPr>
        <w:autoSpaceDE w:val="0"/>
        <w:autoSpaceDN w:val="0"/>
        <w:adjustRightInd w:val="0"/>
        <w:spacing w:after="0"/>
        <w:rPr>
          <w:rFonts w:hint="default" w:cs="BookAntiqua"/>
          <w:lang w:val="en-US"/>
        </w:rPr>
      </w:pPr>
      <w:r>
        <w:rPr>
          <w:rFonts w:hint="default" w:cs="BookAntiqua"/>
          <w:lang w:val="en-US"/>
        </w:rPr>
        <w:t>The probability that the sample mean is outside this range is the probability that an investigation will be initiated.Thus, the final answer is,</w:t>
      </w:r>
    </w:p>
    <w:p>
      <w:pPr>
        <w:autoSpaceDE w:val="0"/>
        <w:autoSpaceDN w:val="0"/>
        <w:adjustRightInd w:val="0"/>
        <w:spacing w:after="0"/>
        <w:rPr>
          <w:rFonts w:hint="default" w:cs="BookAntiqua"/>
          <w:lang w:val="en-US"/>
        </w:rPr>
      </w:pPr>
      <w:r>
        <w:rPr>
          <w:rFonts w:hint="default" w:cs="BookAntiqua"/>
          <w:lang w:val="en-US"/>
        </w:rPr>
        <w:t xml:space="preserve">                   1 - (P(z &lt; -1.25) - P(z &lt; 1.25))</w:t>
      </w:r>
    </w:p>
    <w:p>
      <w:pPr>
        <w:autoSpaceDE w:val="0"/>
        <w:autoSpaceDN w:val="0"/>
        <w:adjustRightInd w:val="0"/>
        <w:spacing w:after="0"/>
        <w:rPr>
          <w:rFonts w:hint="default" w:cs="BookAntiqua"/>
          <w:lang w:val="en-US"/>
        </w:rPr>
      </w:pPr>
      <w:r>
        <w:rPr>
          <w:rFonts w:hint="default" w:cs="BookAntiqua"/>
          <w:lang w:val="en-US"/>
        </w:rPr>
        <w:t>The probability for the z-scores -1.25 and 1.25,we can refer to the standard normal distribution table.</w:t>
      </w:r>
    </w:p>
    <w:p>
      <w:pPr>
        <w:autoSpaceDE w:val="0"/>
        <w:autoSpaceDN w:val="0"/>
        <w:adjustRightInd w:val="0"/>
        <w:spacing w:after="0"/>
        <w:rPr>
          <w:rFonts w:hint="default" w:cs="BookAntiqua"/>
          <w:lang w:val="en-US"/>
        </w:rPr>
      </w:pPr>
      <w:r>
        <w:rPr>
          <w:rFonts w:hint="default" w:cs="BookAntiqua"/>
          <w:lang w:val="en-US"/>
        </w:rPr>
        <w:t xml:space="preserve">          P(z &lt; -1.25) </w:t>
      </w:r>
      <w:r>
        <w:rPr>
          <w:rFonts w:hint="default" w:ascii="Arial" w:hAnsi="Arial" w:cs="Arial"/>
          <w:lang w:val="en-US"/>
        </w:rPr>
        <w:t>≈</w:t>
      </w:r>
      <w:r>
        <w:rPr>
          <w:rFonts w:hint="default" w:cs="BookAntiqua"/>
          <w:lang w:val="en-US"/>
        </w:rPr>
        <w:t xml:space="preserve"> 0.1056</w:t>
      </w:r>
    </w:p>
    <w:p>
      <w:pPr>
        <w:autoSpaceDE w:val="0"/>
        <w:autoSpaceDN w:val="0"/>
        <w:adjustRightInd w:val="0"/>
        <w:spacing w:after="0"/>
        <w:rPr>
          <w:rFonts w:hint="default" w:cs="BookAntiqua"/>
          <w:lang w:val="en-US"/>
        </w:rPr>
      </w:pPr>
      <w:r>
        <w:rPr>
          <w:rFonts w:hint="default" w:cs="BookAntiqua"/>
          <w:lang w:val="en-US"/>
        </w:rPr>
        <w:t xml:space="preserve">          P(z &lt;  1.25) </w:t>
      </w:r>
      <w:r>
        <w:rPr>
          <w:rFonts w:hint="default" w:ascii="Arial" w:hAnsi="Arial" w:cs="Arial"/>
          <w:lang w:val="en-US"/>
        </w:rPr>
        <w:t>≈</w:t>
      </w:r>
      <w:r>
        <w:rPr>
          <w:rFonts w:hint="default" w:cs="BookAntiqua"/>
          <w:lang w:val="en-US"/>
        </w:rPr>
        <w:t xml:space="preserve"> 0.8944</w:t>
      </w: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lang w:val="en-US"/>
        </w:rPr>
      </w:pPr>
      <w:r>
        <w:rPr>
          <w:rFonts w:hint="default" w:cs="BookAntiqua"/>
          <w:lang w:val="en-US"/>
        </w:rPr>
        <w:t xml:space="preserve">                  1 - (P(z &lt; -1.25) - P(z &lt; 1.25)) = 1 - (0.1056 - 0.8944) = 1 - (-0.7888) </w:t>
      </w:r>
    </w:p>
    <w:p>
      <w:pPr>
        <w:autoSpaceDE w:val="0"/>
        <w:autoSpaceDN w:val="0"/>
        <w:adjustRightInd w:val="0"/>
        <w:spacing w:after="0"/>
        <w:rPr>
          <w:rFonts w:hint="default" w:cs="BookAntiqua"/>
          <w:lang w:val="en-US"/>
        </w:rPr>
      </w:pPr>
      <w:r>
        <w:rPr>
          <w:rFonts w:hint="default" w:cs="BookAntiqua"/>
          <w:lang w:val="en-US"/>
        </w:rPr>
        <w:t xml:space="preserve">                                         = 0.2112</w:t>
      </w: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rPr>
          <w:rFonts w:hint="default" w:cs="BookAntiqua"/>
          <w:lang w:val="en-US"/>
        </w:rPr>
      </w:pPr>
      <w:r>
        <w:rPr>
          <w:rFonts w:hint="default" w:cs="BookAntiqua"/>
          <w:lang w:val="en-IN"/>
        </w:rPr>
        <w:t xml:space="preserve">Ans:  (OPTION </w:t>
      </w:r>
      <w:r>
        <w:rPr>
          <w:rFonts w:hint="default" w:cs="BookAntiqua"/>
          <w:lang w:val="en-US"/>
        </w:rPr>
        <w:t>C</w:t>
      </w:r>
      <w:r>
        <w:rPr>
          <w:rFonts w:hint="default" w:cs="BookAntiqua"/>
          <w:lang w:val="en-IN"/>
        </w:rPr>
        <w:t xml:space="preserve">) </w:t>
      </w:r>
      <w:r>
        <w:rPr>
          <w:rFonts w:hint="default" w:cs="BookAntiqua"/>
          <w:lang w:val="en-US"/>
        </w:rPr>
        <w:t>196.</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SE = 40/</w:t>
      </w:r>
      <w:r>
        <w:rPr>
          <w:rFonts w:hint="default" w:ascii="Arial" w:hAnsi="Arial" w:cs="Arial"/>
          <w:lang w:val="en-US"/>
        </w:rPr>
        <w:t>√</w:t>
      </w:r>
      <w:r>
        <w:rPr>
          <w:rFonts w:hint="default" w:cs="BookAntiqua"/>
          <w:lang w:val="en-US"/>
        </w:rPr>
        <w:t>100 = 4</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To maintain a 5% probability of investigation, we need to find the Z-scores that corresponds to the cumulative probability of 0.05 in the Z-table. It is approximately -1.645</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Z = X-</w:t>
      </w:r>
      <w:r>
        <w:rPr>
          <w:rFonts w:hint="default" w:ascii="Calibri" w:hAnsi="Calibri" w:cs="Calibri"/>
          <w:lang w:val="en-US"/>
        </w:rPr>
        <w:t>µ</w:t>
      </w:r>
      <w:r>
        <w:rPr>
          <w:rFonts w:hint="default" w:cs="BookAntiqua"/>
          <w:lang w:val="en-US"/>
        </w:rPr>
        <w:t>/SE</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-1.645 = 45-50/40/</w:t>
      </w:r>
      <w:r>
        <w:rPr>
          <w:rFonts w:hint="default" w:ascii="Arial" w:hAnsi="Arial" w:cs="Arial"/>
          <w:lang w:val="en-US"/>
        </w:rPr>
        <w:t>√</w:t>
      </w:r>
      <w:r>
        <w:rPr>
          <w:rFonts w:hint="default" w:cs="BookAntiqua"/>
          <w:lang w:val="en-US"/>
        </w:rPr>
        <w:t>n</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w:t>
      </w:r>
      <w:r>
        <w:rPr>
          <w:rFonts w:hint="default" w:ascii="Arial" w:hAnsi="Arial" w:cs="Arial"/>
          <w:lang w:val="en-US"/>
        </w:rPr>
        <w:t>√</w:t>
      </w:r>
      <w:r>
        <w:rPr>
          <w:rFonts w:hint="default" w:cs="BookAntiqua"/>
          <w:lang w:val="en-US"/>
        </w:rPr>
        <w:t>n = 40*1.645/5</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 13.16</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n^2 = 13.16^2 = 173.22</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Thus the minimum sample size should be at least 174 to maintain a 5% probability of investigation.Among the provided options, the closest value is 196.</w:t>
      </w:r>
    </w:p>
    <w:p>
      <w:pPr>
        <w:numPr>
          <w:ilvl w:val="0"/>
          <w:numId w:val="0"/>
        </w:numPr>
        <w:autoSpaceDE w:val="0"/>
        <w:autoSpaceDN w:val="0"/>
        <w:adjustRightInd w:val="0"/>
        <w:spacing w:after="0"/>
        <w:rPr>
          <w:rFonts w:hint="default" w:cs="BookAntiqua"/>
          <w:lang w:val="en-US"/>
        </w:rPr>
      </w:pPr>
      <w:r>
        <w:rPr>
          <w:rFonts w:hint="default" w:cs="BookAntiqua"/>
          <w:lang w:val="en-US"/>
        </w:rPr>
        <w:t xml:space="preserve">        </w:t>
      </w:r>
    </w:p>
    <w:p>
      <w:pPr>
        <w:numPr>
          <w:ilvl w:val="0"/>
          <w:numId w:val="0"/>
        </w:numPr>
        <w:autoSpaceDE w:val="0"/>
        <w:autoSpaceDN w:val="0"/>
        <w:adjustRightInd w:val="0"/>
        <w:spacing w:after="0"/>
        <w:rPr>
          <w:rFonts w:cs="BookAntiqua"/>
        </w:rPr>
      </w:pPr>
      <w:r>
        <w:rPr>
          <w:rFonts w:hint="default" w:cs="BookAntiqua"/>
          <w:lang w:val="en-US"/>
        </w:rPr>
        <w:t xml:space="preserve">        </w:t>
      </w: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ind w:left="660" w:hanging="660" w:hangingChars="300"/>
        <w:rPr>
          <w:rFonts w:hint="default" w:cs="BookAntiqua"/>
          <w:lang w:val="en-US"/>
        </w:rPr>
      </w:pPr>
      <w:r>
        <w:rPr>
          <w:rFonts w:hint="default" w:cs="BookAntiqua"/>
          <w:lang w:val="en-IN"/>
        </w:rPr>
        <w:t xml:space="preserve">Ans:   (OPTION </w:t>
      </w:r>
      <w:r>
        <w:rPr>
          <w:rFonts w:hint="default" w:cs="BookAntiqua"/>
          <w:lang w:val="en-US"/>
        </w:rPr>
        <w:t>D</w:t>
      </w:r>
      <w:r>
        <w:rPr>
          <w:rFonts w:hint="default" w:cs="BookAntiqua"/>
          <w:lang w:val="en-IN"/>
        </w:rPr>
        <w:t>)</w:t>
      </w:r>
      <w:r>
        <w:rPr>
          <w:rFonts w:hint="default" w:cs="BookAntiqua"/>
          <w:lang w:val="en-US"/>
        </w:rPr>
        <w:t xml:space="preserve"> The average of the mean across several samples is likely to be close to 720.This is a central limit theorem property that the means of multiple samples tend to converge around the population mean.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31C6B06"/>
    <w:rsid w:val="582E6AA1"/>
    <w:rsid w:val="7448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73</TotalTime>
  <ScaleCrop>false</ScaleCrop>
  <LinksUpToDate>false</LinksUpToDate>
  <CharactersWithSpaces>2776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Kavya</cp:lastModifiedBy>
  <dcterms:modified xsi:type="dcterms:W3CDTF">2023-10-19T08:27:15Z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3E2536C1650A49A18C7E43198D108E9A_12</vt:lpwstr>
  </property>
</Properties>
</file>