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848529203"/>
        <w:docPartObj>
          <w:docPartGallery w:val="Table of Contents"/>
          <w:docPartUnique/>
        </w:docPartObj>
      </w:sdtPr>
      <w:sdtEndPr>
        <w:rPr>
          <w:b/>
          <w:bCs/>
          <w:noProof/>
        </w:rPr>
      </w:sdtEndPr>
      <w:sdtContent>
        <w:p w14:paraId="629C0E8A" w14:textId="0511DCA2" w:rsidR="00991C4A" w:rsidRDefault="00991C4A">
          <w:pPr>
            <w:pStyle w:val="TOCHeading"/>
          </w:pPr>
          <w:r>
            <w:t>Table of Contents</w:t>
          </w:r>
        </w:p>
        <w:p w14:paraId="430F2660" w14:textId="0143A153" w:rsidR="00991C4A" w:rsidRPr="00991C4A" w:rsidRDefault="00991C4A">
          <w:pPr>
            <w:pStyle w:val="TOC1"/>
            <w:tabs>
              <w:tab w:val="right" w:leader="dot" w:pos="9016"/>
            </w:tabs>
            <w:rPr>
              <w:rFonts w:eastAsiaTheme="minorEastAsia"/>
              <w:noProof/>
              <w:sz w:val="18"/>
              <w:szCs w:val="18"/>
              <w:lang w:eastAsia="en-IN"/>
            </w:rPr>
          </w:pPr>
          <w:r>
            <w:fldChar w:fldCharType="begin"/>
          </w:r>
          <w:r>
            <w:instrText xml:space="preserve"> TOC \o "1-3" \h \z \u </w:instrText>
          </w:r>
          <w:r>
            <w:fldChar w:fldCharType="separate"/>
          </w:r>
          <w:hyperlink w:anchor="_Toc116155045" w:history="1">
            <w:r w:rsidRPr="00991C4A">
              <w:rPr>
                <w:rStyle w:val="Hyperlink"/>
                <w:noProof/>
                <w:sz w:val="18"/>
                <w:szCs w:val="18"/>
              </w:rPr>
              <w:t>Overview of the Project:</w:t>
            </w:r>
            <w:r w:rsidRPr="00991C4A">
              <w:rPr>
                <w:noProof/>
                <w:webHidden/>
                <w:sz w:val="18"/>
                <w:szCs w:val="18"/>
              </w:rPr>
              <w:tab/>
            </w:r>
            <w:r w:rsidRPr="00991C4A">
              <w:rPr>
                <w:noProof/>
                <w:webHidden/>
                <w:sz w:val="18"/>
                <w:szCs w:val="18"/>
              </w:rPr>
              <w:fldChar w:fldCharType="begin"/>
            </w:r>
            <w:r w:rsidRPr="00991C4A">
              <w:rPr>
                <w:noProof/>
                <w:webHidden/>
                <w:sz w:val="18"/>
                <w:szCs w:val="18"/>
              </w:rPr>
              <w:instrText xml:space="preserve"> PAGEREF _Toc116155045 \h </w:instrText>
            </w:r>
            <w:r w:rsidRPr="00991C4A">
              <w:rPr>
                <w:noProof/>
                <w:webHidden/>
                <w:sz w:val="18"/>
                <w:szCs w:val="18"/>
              </w:rPr>
            </w:r>
            <w:r w:rsidRPr="00991C4A">
              <w:rPr>
                <w:noProof/>
                <w:webHidden/>
                <w:sz w:val="18"/>
                <w:szCs w:val="18"/>
              </w:rPr>
              <w:fldChar w:fldCharType="separate"/>
            </w:r>
            <w:r w:rsidRPr="00991C4A">
              <w:rPr>
                <w:noProof/>
                <w:webHidden/>
                <w:sz w:val="18"/>
                <w:szCs w:val="18"/>
              </w:rPr>
              <w:t>2</w:t>
            </w:r>
            <w:r w:rsidRPr="00991C4A">
              <w:rPr>
                <w:noProof/>
                <w:webHidden/>
                <w:sz w:val="18"/>
                <w:szCs w:val="18"/>
              </w:rPr>
              <w:fldChar w:fldCharType="end"/>
            </w:r>
          </w:hyperlink>
        </w:p>
        <w:p w14:paraId="374016C7" w14:textId="642C2FC3" w:rsidR="00991C4A" w:rsidRPr="00991C4A" w:rsidRDefault="00FC086C">
          <w:pPr>
            <w:pStyle w:val="TOC2"/>
            <w:tabs>
              <w:tab w:val="right" w:leader="dot" w:pos="9016"/>
            </w:tabs>
            <w:rPr>
              <w:rFonts w:eastAsiaTheme="minorEastAsia"/>
              <w:noProof/>
              <w:sz w:val="18"/>
              <w:szCs w:val="18"/>
              <w:lang w:eastAsia="en-IN"/>
            </w:rPr>
          </w:pPr>
          <w:hyperlink w:anchor="_Toc116155046" w:history="1">
            <w:r w:rsidR="00991C4A" w:rsidRPr="00991C4A">
              <w:rPr>
                <w:rStyle w:val="Hyperlink"/>
                <w:noProof/>
                <w:sz w:val="18"/>
                <w:szCs w:val="18"/>
              </w:rPr>
              <w:t>Customer Signup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_Toc116155046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2</w:t>
            </w:r>
            <w:r w:rsidR="00991C4A" w:rsidRPr="00991C4A">
              <w:rPr>
                <w:noProof/>
                <w:webHidden/>
                <w:sz w:val="18"/>
                <w:szCs w:val="18"/>
              </w:rPr>
              <w:fldChar w:fldCharType="end"/>
            </w:r>
          </w:hyperlink>
        </w:p>
        <w:p w14:paraId="6AD7A9F4" w14:textId="47637289" w:rsidR="00991C4A" w:rsidRPr="00991C4A" w:rsidRDefault="00991C4A" w:rsidP="00991C4A">
          <w:pPr>
            <w:pStyle w:val="TOC3"/>
            <w:tabs>
              <w:tab w:val="right" w:leader="dot" w:pos="9016"/>
            </w:tabs>
            <w:ind w:left="0"/>
            <w:rPr>
              <w:rFonts w:eastAsiaTheme="minorEastAsia"/>
              <w:noProof/>
              <w:sz w:val="18"/>
              <w:szCs w:val="18"/>
              <w:lang w:eastAsia="en-IN"/>
            </w:rPr>
          </w:pPr>
          <w:r w:rsidRPr="00991C4A">
            <w:rPr>
              <w:rStyle w:val="Hyperlink"/>
              <w:noProof/>
              <w:sz w:val="18"/>
              <w:szCs w:val="18"/>
            </w:rPr>
            <w:t xml:space="preserve">    </w:t>
          </w:r>
          <w:hyperlink w:anchor="_Toc116155047" w:history="1">
            <w:r w:rsidRPr="00991C4A">
              <w:rPr>
                <w:rStyle w:val="Hyperlink"/>
                <w:noProof/>
                <w:sz w:val="18"/>
                <w:szCs w:val="18"/>
              </w:rPr>
              <w:t>Purchase portal:</w:t>
            </w:r>
            <w:r w:rsidRPr="00991C4A">
              <w:rPr>
                <w:noProof/>
                <w:webHidden/>
                <w:sz w:val="18"/>
                <w:szCs w:val="18"/>
              </w:rPr>
              <w:tab/>
            </w:r>
            <w:r w:rsidRPr="00991C4A">
              <w:rPr>
                <w:noProof/>
                <w:webHidden/>
                <w:sz w:val="18"/>
                <w:szCs w:val="18"/>
              </w:rPr>
              <w:fldChar w:fldCharType="begin"/>
            </w:r>
            <w:r w:rsidRPr="00991C4A">
              <w:rPr>
                <w:noProof/>
                <w:webHidden/>
                <w:sz w:val="18"/>
                <w:szCs w:val="18"/>
              </w:rPr>
              <w:instrText xml:space="preserve"> PAGEREF _Toc116155047 \h </w:instrText>
            </w:r>
            <w:r w:rsidRPr="00991C4A">
              <w:rPr>
                <w:noProof/>
                <w:webHidden/>
                <w:sz w:val="18"/>
                <w:szCs w:val="18"/>
              </w:rPr>
            </w:r>
            <w:r w:rsidRPr="00991C4A">
              <w:rPr>
                <w:noProof/>
                <w:webHidden/>
                <w:sz w:val="18"/>
                <w:szCs w:val="18"/>
              </w:rPr>
              <w:fldChar w:fldCharType="separate"/>
            </w:r>
            <w:r w:rsidRPr="00991C4A">
              <w:rPr>
                <w:noProof/>
                <w:webHidden/>
                <w:sz w:val="18"/>
                <w:szCs w:val="18"/>
              </w:rPr>
              <w:t>3</w:t>
            </w:r>
            <w:r w:rsidRPr="00991C4A">
              <w:rPr>
                <w:noProof/>
                <w:webHidden/>
                <w:sz w:val="18"/>
                <w:szCs w:val="18"/>
              </w:rPr>
              <w:fldChar w:fldCharType="end"/>
            </w:r>
          </w:hyperlink>
        </w:p>
        <w:p w14:paraId="6E9FD9D1" w14:textId="44E33BFF" w:rsidR="00991C4A" w:rsidRPr="00991C4A" w:rsidRDefault="00FC086C">
          <w:pPr>
            <w:pStyle w:val="TOC2"/>
            <w:tabs>
              <w:tab w:val="right" w:leader="dot" w:pos="9016"/>
            </w:tabs>
            <w:rPr>
              <w:rFonts w:eastAsiaTheme="minorEastAsia"/>
              <w:noProof/>
              <w:sz w:val="18"/>
              <w:szCs w:val="18"/>
              <w:lang w:eastAsia="en-IN"/>
            </w:rPr>
          </w:pPr>
          <w:hyperlink w:anchor="_Toc116155049" w:history="1">
            <w:r w:rsidR="00991C4A" w:rsidRPr="00991C4A">
              <w:rPr>
                <w:rStyle w:val="Hyperlink"/>
                <w:noProof/>
                <w:sz w:val="18"/>
                <w:szCs w:val="18"/>
              </w:rPr>
              <w:t>Customer login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_Toc116155049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3</w:t>
            </w:r>
            <w:r w:rsidR="00991C4A" w:rsidRPr="00991C4A">
              <w:rPr>
                <w:noProof/>
                <w:webHidden/>
                <w:sz w:val="18"/>
                <w:szCs w:val="18"/>
              </w:rPr>
              <w:fldChar w:fldCharType="end"/>
            </w:r>
          </w:hyperlink>
        </w:p>
        <w:p w14:paraId="05742196" w14:textId="79EB5A7E" w:rsidR="00991C4A" w:rsidRPr="00991C4A" w:rsidRDefault="00FC086C">
          <w:pPr>
            <w:pStyle w:val="TOC2"/>
            <w:tabs>
              <w:tab w:val="right" w:leader="dot" w:pos="9016"/>
            </w:tabs>
            <w:rPr>
              <w:rFonts w:eastAsiaTheme="minorEastAsia"/>
              <w:noProof/>
              <w:sz w:val="18"/>
              <w:szCs w:val="18"/>
              <w:lang w:eastAsia="en-IN"/>
            </w:rPr>
          </w:pPr>
          <w:hyperlink w:anchor="_Toc116155050" w:history="1">
            <w:r w:rsidR="00991C4A" w:rsidRPr="00991C4A">
              <w:rPr>
                <w:rStyle w:val="Hyperlink"/>
                <w:noProof/>
                <w:sz w:val="18"/>
                <w:szCs w:val="18"/>
              </w:rPr>
              <w:t>Tracking a claim:</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_Toc116155050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3</w:t>
            </w:r>
            <w:r w:rsidR="00991C4A" w:rsidRPr="00991C4A">
              <w:rPr>
                <w:noProof/>
                <w:webHidden/>
                <w:sz w:val="18"/>
                <w:szCs w:val="18"/>
              </w:rPr>
              <w:fldChar w:fldCharType="end"/>
            </w:r>
          </w:hyperlink>
        </w:p>
        <w:p w14:paraId="5339384E" w14:textId="279A0AFF" w:rsidR="00991C4A" w:rsidRPr="00991C4A" w:rsidRDefault="00FC086C">
          <w:pPr>
            <w:pStyle w:val="TOC1"/>
            <w:tabs>
              <w:tab w:val="right" w:leader="dot" w:pos="9016"/>
            </w:tabs>
            <w:rPr>
              <w:rFonts w:eastAsiaTheme="minorEastAsia"/>
              <w:noProof/>
              <w:sz w:val="18"/>
              <w:szCs w:val="18"/>
              <w:lang w:eastAsia="en-IN"/>
            </w:rPr>
          </w:pPr>
          <w:hyperlink w:anchor="_Toc116155051" w:history="1">
            <w:r w:rsidR="00991C4A" w:rsidRPr="00991C4A">
              <w:rPr>
                <w:rStyle w:val="Hyperlink"/>
                <w:noProof/>
                <w:sz w:val="18"/>
                <w:szCs w:val="18"/>
              </w:rPr>
              <w:t>Employee login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_Toc116155051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3</w:t>
            </w:r>
            <w:r w:rsidR="00991C4A" w:rsidRPr="00991C4A">
              <w:rPr>
                <w:noProof/>
                <w:webHidden/>
                <w:sz w:val="18"/>
                <w:szCs w:val="18"/>
              </w:rPr>
              <w:fldChar w:fldCharType="end"/>
            </w:r>
          </w:hyperlink>
        </w:p>
        <w:p w14:paraId="5531E6BF" w14:textId="14B0F86A" w:rsidR="00991C4A" w:rsidRPr="00991C4A" w:rsidRDefault="00FC086C">
          <w:pPr>
            <w:pStyle w:val="TOC2"/>
            <w:tabs>
              <w:tab w:val="right" w:leader="dot" w:pos="9016"/>
            </w:tabs>
            <w:rPr>
              <w:rFonts w:eastAsiaTheme="minorEastAsia"/>
              <w:noProof/>
              <w:sz w:val="18"/>
              <w:szCs w:val="18"/>
              <w:lang w:eastAsia="en-IN"/>
            </w:rPr>
          </w:pPr>
          <w:hyperlink w:anchor="_Toc116155052" w:history="1">
            <w:r w:rsidR="00991C4A" w:rsidRPr="00991C4A">
              <w:rPr>
                <w:rStyle w:val="Hyperlink"/>
                <w:noProof/>
                <w:sz w:val="18"/>
                <w:szCs w:val="18"/>
              </w:rPr>
              <w:t>Operations login: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_Toc116155052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3</w:t>
            </w:r>
            <w:r w:rsidR="00991C4A" w:rsidRPr="00991C4A">
              <w:rPr>
                <w:noProof/>
                <w:webHidden/>
                <w:sz w:val="18"/>
                <w:szCs w:val="18"/>
              </w:rPr>
              <w:fldChar w:fldCharType="end"/>
            </w:r>
          </w:hyperlink>
        </w:p>
        <w:p w14:paraId="75549689" w14:textId="702EA764" w:rsidR="00991C4A" w:rsidRPr="00991C4A" w:rsidRDefault="00FC086C">
          <w:pPr>
            <w:pStyle w:val="TOC2"/>
            <w:tabs>
              <w:tab w:val="right" w:leader="dot" w:pos="9016"/>
            </w:tabs>
            <w:rPr>
              <w:rFonts w:eastAsiaTheme="minorEastAsia"/>
              <w:noProof/>
              <w:sz w:val="18"/>
              <w:szCs w:val="18"/>
              <w:lang w:eastAsia="en-IN"/>
            </w:rPr>
          </w:pPr>
          <w:hyperlink w:anchor="_Toc116155054" w:history="1">
            <w:r w:rsidR="00991C4A" w:rsidRPr="00991C4A">
              <w:rPr>
                <w:rStyle w:val="Hyperlink"/>
                <w:noProof/>
                <w:sz w:val="18"/>
                <w:szCs w:val="18"/>
              </w:rPr>
              <w:t>Sales-product login: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_Toc116155054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3</w:t>
            </w:r>
            <w:r w:rsidR="00991C4A" w:rsidRPr="00991C4A">
              <w:rPr>
                <w:noProof/>
                <w:webHidden/>
                <w:sz w:val="18"/>
                <w:szCs w:val="18"/>
              </w:rPr>
              <w:fldChar w:fldCharType="end"/>
            </w:r>
          </w:hyperlink>
        </w:p>
        <w:p w14:paraId="491FEAFF" w14:textId="68737BB6" w:rsidR="00991C4A" w:rsidRPr="00991C4A" w:rsidRDefault="00FC086C">
          <w:pPr>
            <w:pStyle w:val="TOC2"/>
            <w:tabs>
              <w:tab w:val="right" w:leader="dot" w:pos="9016"/>
            </w:tabs>
            <w:rPr>
              <w:rFonts w:eastAsiaTheme="minorEastAsia"/>
              <w:noProof/>
              <w:sz w:val="18"/>
              <w:szCs w:val="18"/>
              <w:lang w:eastAsia="en-IN"/>
            </w:rPr>
          </w:pPr>
          <w:hyperlink w:anchor="_Toc116155055" w:history="1">
            <w:r w:rsidR="00991C4A" w:rsidRPr="00991C4A">
              <w:rPr>
                <w:rStyle w:val="Hyperlink"/>
                <w:noProof/>
                <w:sz w:val="18"/>
                <w:szCs w:val="18"/>
              </w:rPr>
              <w:t>Pre-Adjudication login: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_Toc116155055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3</w:t>
            </w:r>
            <w:r w:rsidR="00991C4A" w:rsidRPr="00991C4A">
              <w:rPr>
                <w:noProof/>
                <w:webHidden/>
                <w:sz w:val="18"/>
                <w:szCs w:val="18"/>
              </w:rPr>
              <w:fldChar w:fldCharType="end"/>
            </w:r>
          </w:hyperlink>
        </w:p>
        <w:p w14:paraId="2BA8825C" w14:textId="2E42804A" w:rsidR="00991C4A" w:rsidRPr="00991C4A" w:rsidRDefault="00FC086C">
          <w:pPr>
            <w:pStyle w:val="TOC1"/>
            <w:tabs>
              <w:tab w:val="right" w:leader="dot" w:pos="9016"/>
            </w:tabs>
            <w:rPr>
              <w:rFonts w:eastAsiaTheme="minorEastAsia"/>
              <w:noProof/>
              <w:sz w:val="18"/>
              <w:szCs w:val="18"/>
              <w:lang w:eastAsia="en-IN"/>
            </w:rPr>
          </w:pPr>
          <w:hyperlink w:anchor="_Toc116155058" w:history="1">
            <w:r w:rsidR="00991C4A" w:rsidRPr="00991C4A">
              <w:rPr>
                <w:rStyle w:val="Hyperlink"/>
                <w:noProof/>
                <w:sz w:val="18"/>
                <w:szCs w:val="18"/>
              </w:rPr>
              <w:t>Technical framework:</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_Toc116155058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4</w:t>
            </w:r>
            <w:r w:rsidR="00991C4A" w:rsidRPr="00991C4A">
              <w:rPr>
                <w:noProof/>
                <w:webHidden/>
                <w:sz w:val="18"/>
                <w:szCs w:val="18"/>
              </w:rPr>
              <w:fldChar w:fldCharType="end"/>
            </w:r>
          </w:hyperlink>
        </w:p>
        <w:p w14:paraId="7A9DD158" w14:textId="7EDE3E21" w:rsidR="00991C4A" w:rsidRPr="00991C4A" w:rsidRDefault="00FC086C">
          <w:pPr>
            <w:pStyle w:val="TOC2"/>
            <w:tabs>
              <w:tab w:val="right" w:leader="dot" w:pos="9016"/>
            </w:tabs>
            <w:rPr>
              <w:rFonts w:eastAsiaTheme="minorEastAsia"/>
              <w:noProof/>
              <w:sz w:val="18"/>
              <w:szCs w:val="18"/>
              <w:lang w:eastAsia="en-IN"/>
            </w:rPr>
          </w:pPr>
          <w:hyperlink w:anchor="_Toc116155059" w:history="1">
            <w:r w:rsidR="00991C4A" w:rsidRPr="00991C4A">
              <w:rPr>
                <w:rStyle w:val="Hyperlink"/>
                <w:noProof/>
                <w:sz w:val="18"/>
                <w:szCs w:val="18"/>
              </w:rPr>
              <w:t>Environment:</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_Toc116155059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4</w:t>
            </w:r>
            <w:r w:rsidR="00991C4A" w:rsidRPr="00991C4A">
              <w:rPr>
                <w:noProof/>
                <w:webHidden/>
                <w:sz w:val="18"/>
                <w:szCs w:val="18"/>
              </w:rPr>
              <w:fldChar w:fldCharType="end"/>
            </w:r>
          </w:hyperlink>
        </w:p>
        <w:p w14:paraId="13751994" w14:textId="2EF85BEE" w:rsidR="00991C4A" w:rsidRPr="00991C4A" w:rsidRDefault="00FC086C">
          <w:pPr>
            <w:pStyle w:val="TOC2"/>
            <w:tabs>
              <w:tab w:val="right" w:leader="dot" w:pos="9016"/>
            </w:tabs>
            <w:rPr>
              <w:rFonts w:eastAsiaTheme="minorEastAsia"/>
              <w:noProof/>
              <w:sz w:val="18"/>
              <w:szCs w:val="18"/>
              <w:lang w:eastAsia="en-IN"/>
            </w:rPr>
          </w:pPr>
          <w:hyperlink w:anchor="_Toc116155060" w:history="1">
            <w:r w:rsidR="00991C4A" w:rsidRPr="00991C4A">
              <w:rPr>
                <w:rStyle w:val="Hyperlink"/>
                <w:noProof/>
                <w:sz w:val="18"/>
                <w:szCs w:val="18"/>
              </w:rPr>
              <w:t>Data Pre-processing:</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_Toc116155060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4</w:t>
            </w:r>
            <w:r w:rsidR="00991C4A" w:rsidRPr="00991C4A">
              <w:rPr>
                <w:noProof/>
                <w:webHidden/>
                <w:sz w:val="18"/>
                <w:szCs w:val="18"/>
              </w:rPr>
              <w:fldChar w:fldCharType="end"/>
            </w:r>
          </w:hyperlink>
        </w:p>
        <w:p w14:paraId="0E62F8F1" w14:textId="36525678" w:rsidR="00991C4A" w:rsidRPr="00991C4A" w:rsidRDefault="00FC086C">
          <w:pPr>
            <w:pStyle w:val="TOC2"/>
            <w:tabs>
              <w:tab w:val="right" w:leader="dot" w:pos="9016"/>
            </w:tabs>
            <w:rPr>
              <w:rFonts w:eastAsiaTheme="minorEastAsia"/>
              <w:noProof/>
              <w:sz w:val="18"/>
              <w:szCs w:val="18"/>
              <w:lang w:eastAsia="en-IN"/>
            </w:rPr>
          </w:pPr>
          <w:hyperlink w:anchor="_Toc116155061" w:history="1">
            <w:r w:rsidR="00991C4A" w:rsidRPr="00991C4A">
              <w:rPr>
                <w:rStyle w:val="Hyperlink"/>
                <w:noProof/>
                <w:sz w:val="18"/>
                <w:szCs w:val="18"/>
              </w:rPr>
              <w:t>Model building:</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_Toc116155061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4</w:t>
            </w:r>
            <w:r w:rsidR="00991C4A" w:rsidRPr="00991C4A">
              <w:rPr>
                <w:noProof/>
                <w:webHidden/>
                <w:sz w:val="18"/>
                <w:szCs w:val="18"/>
              </w:rPr>
              <w:fldChar w:fldCharType="end"/>
            </w:r>
          </w:hyperlink>
        </w:p>
        <w:p w14:paraId="05F4F58B" w14:textId="5547A8F2" w:rsidR="00991C4A" w:rsidRPr="00991C4A" w:rsidRDefault="00FC086C">
          <w:pPr>
            <w:pStyle w:val="TOC3"/>
            <w:tabs>
              <w:tab w:val="right" w:leader="dot" w:pos="9016"/>
            </w:tabs>
            <w:rPr>
              <w:rFonts w:eastAsiaTheme="minorEastAsia"/>
              <w:noProof/>
              <w:sz w:val="18"/>
              <w:szCs w:val="18"/>
              <w:lang w:eastAsia="en-IN"/>
            </w:rPr>
          </w:pPr>
          <w:hyperlink w:anchor="_Toc116155062" w:history="1">
            <w:r w:rsidR="00991C4A" w:rsidRPr="00991C4A">
              <w:rPr>
                <w:rStyle w:val="Hyperlink"/>
                <w:noProof/>
                <w:sz w:val="18"/>
                <w:szCs w:val="18"/>
              </w:rPr>
              <w:t>Premium prediction: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_Toc116155062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55909299" w14:textId="354FFFBB" w:rsidR="00991C4A" w:rsidRPr="00991C4A" w:rsidRDefault="00FC086C">
          <w:pPr>
            <w:pStyle w:val="TOC3"/>
            <w:tabs>
              <w:tab w:val="right" w:leader="dot" w:pos="9016"/>
            </w:tabs>
            <w:rPr>
              <w:rFonts w:eastAsiaTheme="minorEastAsia"/>
              <w:noProof/>
              <w:sz w:val="18"/>
              <w:szCs w:val="18"/>
              <w:lang w:eastAsia="en-IN"/>
            </w:rPr>
          </w:pPr>
          <w:hyperlink w:anchor="_Toc116155065" w:history="1">
            <w:r w:rsidR="00991C4A" w:rsidRPr="00991C4A">
              <w:rPr>
                <w:rStyle w:val="Hyperlink"/>
                <w:noProof/>
                <w:sz w:val="18"/>
                <w:szCs w:val="18"/>
              </w:rPr>
              <w:t>Product recommendation: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_Toc116155065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2D3FD3BA" w14:textId="265AB58A" w:rsidR="00991C4A" w:rsidRPr="00991C4A" w:rsidRDefault="00FC086C">
          <w:pPr>
            <w:pStyle w:val="TOC3"/>
            <w:tabs>
              <w:tab w:val="right" w:leader="dot" w:pos="9016"/>
            </w:tabs>
            <w:rPr>
              <w:rFonts w:eastAsiaTheme="minorEastAsia"/>
              <w:noProof/>
              <w:sz w:val="18"/>
              <w:szCs w:val="18"/>
              <w:lang w:eastAsia="en-IN"/>
            </w:rPr>
          </w:pPr>
          <w:hyperlink w:anchor="_Toc116155068" w:history="1">
            <w:r w:rsidR="00991C4A" w:rsidRPr="00991C4A">
              <w:rPr>
                <w:rStyle w:val="Hyperlink"/>
                <w:noProof/>
                <w:sz w:val="18"/>
                <w:szCs w:val="18"/>
              </w:rPr>
              <w:t>Fraud classification: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_Toc116155068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12B82211" w14:textId="0B6B3EF3" w:rsidR="00991C4A" w:rsidRPr="00991C4A" w:rsidRDefault="00FC086C">
          <w:pPr>
            <w:pStyle w:val="TOC3"/>
            <w:tabs>
              <w:tab w:val="right" w:leader="dot" w:pos="9016"/>
            </w:tabs>
            <w:rPr>
              <w:rFonts w:eastAsiaTheme="minorEastAsia"/>
              <w:noProof/>
              <w:sz w:val="18"/>
              <w:szCs w:val="18"/>
              <w:lang w:eastAsia="en-IN"/>
            </w:rPr>
          </w:pPr>
          <w:hyperlink w:anchor="_Toc116155070" w:history="1">
            <w:r w:rsidR="00991C4A" w:rsidRPr="00991C4A">
              <w:rPr>
                <w:rStyle w:val="Hyperlink"/>
                <w:noProof/>
                <w:sz w:val="18"/>
                <w:szCs w:val="18"/>
              </w:rPr>
              <w:t>Image Classification: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_Toc116155070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3CFFA87D" w14:textId="3AB69E49" w:rsidR="00991C4A" w:rsidRPr="00991C4A" w:rsidRDefault="00FC086C">
          <w:pPr>
            <w:pStyle w:val="TOC2"/>
            <w:tabs>
              <w:tab w:val="right" w:leader="dot" w:pos="9016"/>
            </w:tabs>
            <w:rPr>
              <w:rFonts w:eastAsiaTheme="minorEastAsia"/>
              <w:noProof/>
              <w:sz w:val="18"/>
              <w:szCs w:val="18"/>
              <w:lang w:eastAsia="en-IN"/>
            </w:rPr>
          </w:pPr>
          <w:hyperlink w:anchor="_Toc116155071" w:history="1">
            <w:r w:rsidR="00991C4A" w:rsidRPr="00991C4A">
              <w:rPr>
                <w:rStyle w:val="Hyperlink"/>
                <w:noProof/>
                <w:sz w:val="18"/>
                <w:szCs w:val="18"/>
              </w:rPr>
              <w:t>Model Evaluation and pickling the models:</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_Toc116155071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36EF93BC" w14:textId="4D463BFB" w:rsidR="00991C4A" w:rsidRPr="00991C4A" w:rsidRDefault="00FC086C">
          <w:pPr>
            <w:pStyle w:val="TOC3"/>
            <w:tabs>
              <w:tab w:val="right" w:leader="dot" w:pos="9016"/>
            </w:tabs>
            <w:rPr>
              <w:rFonts w:eastAsiaTheme="minorEastAsia"/>
              <w:noProof/>
              <w:sz w:val="18"/>
              <w:szCs w:val="18"/>
              <w:lang w:eastAsia="en-IN"/>
            </w:rPr>
          </w:pPr>
          <w:hyperlink w:anchor="_Toc116155072" w:history="1">
            <w:r w:rsidR="00991C4A" w:rsidRPr="00991C4A">
              <w:rPr>
                <w:rStyle w:val="Hyperlink"/>
                <w:noProof/>
                <w:sz w:val="18"/>
                <w:szCs w:val="18"/>
              </w:rPr>
              <w:t>Premium prediction: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_Toc116155072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1499841A" w14:textId="698FDBCC" w:rsidR="00991C4A" w:rsidRPr="00991C4A" w:rsidRDefault="00FC086C">
          <w:pPr>
            <w:pStyle w:val="TOC3"/>
            <w:tabs>
              <w:tab w:val="right" w:leader="dot" w:pos="9016"/>
            </w:tabs>
            <w:rPr>
              <w:rFonts w:eastAsiaTheme="minorEastAsia"/>
              <w:noProof/>
              <w:sz w:val="18"/>
              <w:szCs w:val="18"/>
              <w:lang w:eastAsia="en-IN"/>
            </w:rPr>
          </w:pPr>
          <w:hyperlink w:anchor="_Toc116155075" w:history="1">
            <w:r w:rsidR="00991C4A" w:rsidRPr="00991C4A">
              <w:rPr>
                <w:rStyle w:val="Hyperlink"/>
                <w:noProof/>
                <w:sz w:val="18"/>
                <w:szCs w:val="18"/>
              </w:rPr>
              <w:t>Product recommendation: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_Toc116155075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5BF20FE1" w14:textId="67389464" w:rsidR="00991C4A" w:rsidRPr="00991C4A" w:rsidRDefault="00FC086C">
          <w:pPr>
            <w:pStyle w:val="TOC3"/>
            <w:tabs>
              <w:tab w:val="right" w:leader="dot" w:pos="9016"/>
            </w:tabs>
            <w:rPr>
              <w:rFonts w:eastAsiaTheme="minorEastAsia"/>
              <w:noProof/>
              <w:sz w:val="18"/>
              <w:szCs w:val="18"/>
              <w:lang w:eastAsia="en-IN"/>
            </w:rPr>
          </w:pPr>
          <w:hyperlink w:anchor="_Toc116155078" w:history="1">
            <w:r w:rsidR="00991C4A" w:rsidRPr="00991C4A">
              <w:rPr>
                <w:rStyle w:val="Hyperlink"/>
                <w:noProof/>
                <w:sz w:val="18"/>
                <w:szCs w:val="18"/>
              </w:rPr>
              <w:t>Fraud classification: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_Toc116155078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70580A6B" w14:textId="2A999B81" w:rsidR="00991C4A" w:rsidRPr="00991C4A" w:rsidRDefault="00FC086C">
          <w:pPr>
            <w:pStyle w:val="TOC2"/>
            <w:tabs>
              <w:tab w:val="right" w:leader="dot" w:pos="9016"/>
            </w:tabs>
            <w:rPr>
              <w:rFonts w:eastAsiaTheme="minorEastAsia"/>
              <w:noProof/>
              <w:sz w:val="18"/>
              <w:szCs w:val="18"/>
              <w:lang w:eastAsia="en-IN"/>
            </w:rPr>
          </w:pPr>
          <w:hyperlink w:anchor="_Toc116155079" w:history="1">
            <w:r w:rsidR="00991C4A" w:rsidRPr="00991C4A">
              <w:rPr>
                <w:rStyle w:val="Hyperlink"/>
                <w:noProof/>
                <w:sz w:val="18"/>
                <w:szCs w:val="18"/>
              </w:rPr>
              <w:t>Front-end creation: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_Toc116155079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5</w:t>
            </w:r>
            <w:r w:rsidR="00991C4A" w:rsidRPr="00991C4A">
              <w:rPr>
                <w:noProof/>
                <w:webHidden/>
                <w:sz w:val="18"/>
                <w:szCs w:val="18"/>
              </w:rPr>
              <w:fldChar w:fldCharType="end"/>
            </w:r>
          </w:hyperlink>
        </w:p>
        <w:p w14:paraId="7C94A959" w14:textId="0EBE7DD1" w:rsidR="00991C4A" w:rsidRPr="00991C4A" w:rsidRDefault="00FC086C">
          <w:pPr>
            <w:pStyle w:val="TOC1"/>
            <w:tabs>
              <w:tab w:val="right" w:leader="dot" w:pos="9016"/>
            </w:tabs>
            <w:rPr>
              <w:rFonts w:eastAsiaTheme="minorEastAsia"/>
              <w:noProof/>
              <w:sz w:val="18"/>
              <w:szCs w:val="18"/>
              <w:lang w:eastAsia="en-IN"/>
            </w:rPr>
          </w:pPr>
          <w:hyperlink w:anchor="_Toc116155080" w:history="1">
            <w:r w:rsidR="00991C4A" w:rsidRPr="00991C4A">
              <w:rPr>
                <w:rStyle w:val="Hyperlink"/>
                <w:noProof/>
                <w:sz w:val="18"/>
                <w:szCs w:val="18"/>
              </w:rPr>
              <w:t>Results and Project Demo:</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_Toc116155080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6</w:t>
            </w:r>
            <w:r w:rsidR="00991C4A" w:rsidRPr="00991C4A">
              <w:rPr>
                <w:noProof/>
                <w:webHidden/>
                <w:sz w:val="18"/>
                <w:szCs w:val="18"/>
              </w:rPr>
              <w:fldChar w:fldCharType="end"/>
            </w:r>
          </w:hyperlink>
        </w:p>
        <w:p w14:paraId="6E31AC8C" w14:textId="07560A6C" w:rsidR="00991C4A" w:rsidRPr="00991C4A" w:rsidRDefault="00FC086C">
          <w:pPr>
            <w:pStyle w:val="TOC2"/>
            <w:tabs>
              <w:tab w:val="right" w:leader="dot" w:pos="9016"/>
            </w:tabs>
            <w:rPr>
              <w:rFonts w:eastAsiaTheme="minorEastAsia"/>
              <w:noProof/>
              <w:sz w:val="18"/>
              <w:szCs w:val="18"/>
              <w:lang w:eastAsia="en-IN"/>
            </w:rPr>
          </w:pPr>
          <w:hyperlink w:anchor="_Toc116155081" w:history="1">
            <w:r w:rsidR="00991C4A" w:rsidRPr="00991C4A">
              <w:rPr>
                <w:rStyle w:val="Hyperlink"/>
                <w:noProof/>
                <w:sz w:val="18"/>
                <w:szCs w:val="18"/>
              </w:rPr>
              <w:t>Landing Page:</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_Toc116155081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6</w:t>
            </w:r>
            <w:r w:rsidR="00991C4A" w:rsidRPr="00991C4A">
              <w:rPr>
                <w:noProof/>
                <w:webHidden/>
                <w:sz w:val="18"/>
                <w:szCs w:val="18"/>
              </w:rPr>
              <w:fldChar w:fldCharType="end"/>
            </w:r>
          </w:hyperlink>
        </w:p>
        <w:p w14:paraId="02B56263" w14:textId="3E6E785D" w:rsidR="00991C4A" w:rsidRPr="00991C4A" w:rsidRDefault="00FC086C">
          <w:pPr>
            <w:pStyle w:val="TOC2"/>
            <w:tabs>
              <w:tab w:val="right" w:leader="dot" w:pos="9016"/>
            </w:tabs>
            <w:rPr>
              <w:rFonts w:eastAsiaTheme="minorEastAsia"/>
              <w:noProof/>
              <w:sz w:val="18"/>
              <w:szCs w:val="18"/>
              <w:lang w:eastAsia="en-IN"/>
            </w:rPr>
          </w:pPr>
          <w:hyperlink w:anchor="_Toc116155082" w:history="1">
            <w:r w:rsidR="00991C4A" w:rsidRPr="00991C4A">
              <w:rPr>
                <w:rStyle w:val="Hyperlink"/>
                <w:noProof/>
                <w:sz w:val="18"/>
                <w:szCs w:val="18"/>
              </w:rPr>
              <w:t>New customer signup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_Toc116155082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6</w:t>
            </w:r>
            <w:r w:rsidR="00991C4A" w:rsidRPr="00991C4A">
              <w:rPr>
                <w:noProof/>
                <w:webHidden/>
                <w:sz w:val="18"/>
                <w:szCs w:val="18"/>
              </w:rPr>
              <w:fldChar w:fldCharType="end"/>
            </w:r>
          </w:hyperlink>
        </w:p>
        <w:p w14:paraId="038C1642" w14:textId="1249D47D" w:rsidR="00991C4A" w:rsidRPr="00991C4A" w:rsidRDefault="00FC086C">
          <w:pPr>
            <w:pStyle w:val="TOC2"/>
            <w:tabs>
              <w:tab w:val="right" w:leader="dot" w:pos="9016"/>
            </w:tabs>
            <w:rPr>
              <w:rFonts w:eastAsiaTheme="minorEastAsia"/>
              <w:noProof/>
              <w:sz w:val="18"/>
              <w:szCs w:val="18"/>
              <w:lang w:eastAsia="en-IN"/>
            </w:rPr>
          </w:pPr>
          <w:hyperlink w:anchor="_Toc116155083" w:history="1">
            <w:r w:rsidR="00991C4A" w:rsidRPr="00991C4A">
              <w:rPr>
                <w:rStyle w:val="Hyperlink"/>
                <w:noProof/>
                <w:sz w:val="18"/>
                <w:szCs w:val="18"/>
              </w:rPr>
              <w:t>Purchase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_Toc116155083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7</w:t>
            </w:r>
            <w:r w:rsidR="00991C4A" w:rsidRPr="00991C4A">
              <w:rPr>
                <w:noProof/>
                <w:webHidden/>
                <w:sz w:val="18"/>
                <w:szCs w:val="18"/>
              </w:rPr>
              <w:fldChar w:fldCharType="end"/>
            </w:r>
          </w:hyperlink>
        </w:p>
        <w:p w14:paraId="6AED17D5" w14:textId="27AF01FE" w:rsidR="00991C4A" w:rsidRPr="00991C4A" w:rsidRDefault="00FC086C">
          <w:pPr>
            <w:pStyle w:val="TOC2"/>
            <w:tabs>
              <w:tab w:val="right" w:leader="dot" w:pos="9016"/>
            </w:tabs>
            <w:rPr>
              <w:rFonts w:eastAsiaTheme="minorEastAsia"/>
              <w:noProof/>
              <w:sz w:val="18"/>
              <w:szCs w:val="18"/>
              <w:lang w:eastAsia="en-IN"/>
            </w:rPr>
          </w:pPr>
          <w:hyperlink w:anchor="_Toc116155085" w:history="1">
            <w:r w:rsidR="00991C4A" w:rsidRPr="00991C4A">
              <w:rPr>
                <w:rStyle w:val="Hyperlink"/>
                <w:noProof/>
                <w:sz w:val="18"/>
                <w:szCs w:val="18"/>
              </w:rPr>
              <w:t>Customer ID and Password generation: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_Toc116155085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7</w:t>
            </w:r>
            <w:r w:rsidR="00991C4A" w:rsidRPr="00991C4A">
              <w:rPr>
                <w:noProof/>
                <w:webHidden/>
                <w:sz w:val="18"/>
                <w:szCs w:val="18"/>
              </w:rPr>
              <w:fldChar w:fldCharType="end"/>
            </w:r>
          </w:hyperlink>
        </w:p>
        <w:p w14:paraId="48B42F3A" w14:textId="3A77C74B" w:rsidR="00991C4A" w:rsidRPr="00991C4A" w:rsidRDefault="00FC086C">
          <w:pPr>
            <w:pStyle w:val="TOC2"/>
            <w:tabs>
              <w:tab w:val="right" w:leader="dot" w:pos="9016"/>
            </w:tabs>
            <w:rPr>
              <w:rFonts w:eastAsiaTheme="minorEastAsia"/>
              <w:noProof/>
              <w:sz w:val="18"/>
              <w:szCs w:val="18"/>
              <w:lang w:eastAsia="en-IN"/>
            </w:rPr>
          </w:pPr>
          <w:hyperlink w:anchor="_Toc116155087" w:history="1">
            <w:r w:rsidR="00991C4A" w:rsidRPr="00991C4A">
              <w:rPr>
                <w:rStyle w:val="Hyperlink"/>
                <w:noProof/>
                <w:sz w:val="18"/>
                <w:szCs w:val="18"/>
              </w:rPr>
              <w:t>Customer login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_Toc116155087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7</w:t>
            </w:r>
            <w:r w:rsidR="00991C4A" w:rsidRPr="00991C4A">
              <w:rPr>
                <w:noProof/>
                <w:webHidden/>
                <w:sz w:val="18"/>
                <w:szCs w:val="18"/>
              </w:rPr>
              <w:fldChar w:fldCharType="end"/>
            </w:r>
          </w:hyperlink>
        </w:p>
        <w:p w14:paraId="525A1D6D" w14:textId="7FFEAA62" w:rsidR="00991C4A" w:rsidRPr="00991C4A" w:rsidRDefault="00FC086C">
          <w:pPr>
            <w:pStyle w:val="TOC2"/>
            <w:tabs>
              <w:tab w:val="right" w:leader="dot" w:pos="9016"/>
            </w:tabs>
            <w:rPr>
              <w:rFonts w:eastAsiaTheme="minorEastAsia"/>
              <w:noProof/>
              <w:sz w:val="18"/>
              <w:szCs w:val="18"/>
              <w:lang w:eastAsia="en-IN"/>
            </w:rPr>
          </w:pPr>
          <w:hyperlink w:anchor="_Toc116155089" w:history="1">
            <w:r w:rsidR="00991C4A" w:rsidRPr="00991C4A">
              <w:rPr>
                <w:rStyle w:val="Hyperlink"/>
                <w:noProof/>
                <w:sz w:val="18"/>
                <w:szCs w:val="18"/>
              </w:rPr>
              <w:t>Claim submitted:</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_Toc116155089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8</w:t>
            </w:r>
            <w:r w:rsidR="00991C4A" w:rsidRPr="00991C4A">
              <w:rPr>
                <w:noProof/>
                <w:webHidden/>
                <w:sz w:val="18"/>
                <w:szCs w:val="18"/>
              </w:rPr>
              <w:fldChar w:fldCharType="end"/>
            </w:r>
          </w:hyperlink>
        </w:p>
        <w:p w14:paraId="6627C925" w14:textId="2F749718" w:rsidR="00991C4A" w:rsidRPr="00991C4A" w:rsidRDefault="00FC086C">
          <w:pPr>
            <w:pStyle w:val="TOC2"/>
            <w:tabs>
              <w:tab w:val="right" w:leader="dot" w:pos="9016"/>
            </w:tabs>
            <w:rPr>
              <w:rFonts w:eastAsiaTheme="minorEastAsia"/>
              <w:noProof/>
              <w:sz w:val="18"/>
              <w:szCs w:val="18"/>
              <w:lang w:eastAsia="en-IN"/>
            </w:rPr>
          </w:pPr>
          <w:hyperlink w:anchor="_Toc116155090" w:history="1">
            <w:r w:rsidR="00991C4A" w:rsidRPr="00991C4A">
              <w:rPr>
                <w:rStyle w:val="Hyperlink"/>
                <w:noProof/>
                <w:sz w:val="18"/>
                <w:szCs w:val="18"/>
              </w:rPr>
              <w:t>Employee login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_Toc116155090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9</w:t>
            </w:r>
            <w:r w:rsidR="00991C4A" w:rsidRPr="00991C4A">
              <w:rPr>
                <w:noProof/>
                <w:webHidden/>
                <w:sz w:val="18"/>
                <w:szCs w:val="18"/>
              </w:rPr>
              <w:fldChar w:fldCharType="end"/>
            </w:r>
          </w:hyperlink>
        </w:p>
        <w:p w14:paraId="1F5C7586" w14:textId="066DF0DC" w:rsidR="00991C4A" w:rsidRPr="00991C4A" w:rsidRDefault="00FC086C">
          <w:pPr>
            <w:pStyle w:val="TOC3"/>
            <w:tabs>
              <w:tab w:val="right" w:leader="dot" w:pos="9016"/>
            </w:tabs>
            <w:rPr>
              <w:rFonts w:eastAsiaTheme="minorEastAsia"/>
              <w:noProof/>
              <w:sz w:val="18"/>
              <w:szCs w:val="18"/>
              <w:lang w:eastAsia="en-IN"/>
            </w:rPr>
          </w:pPr>
          <w:hyperlink w:anchor="_Toc116155091" w:history="1">
            <w:r w:rsidR="00991C4A" w:rsidRPr="00991C4A">
              <w:rPr>
                <w:rStyle w:val="Hyperlink"/>
                <w:noProof/>
                <w:sz w:val="18"/>
                <w:szCs w:val="18"/>
              </w:rPr>
              <w:t>Pre-adjudication login portal:</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_Toc116155091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9</w:t>
            </w:r>
            <w:r w:rsidR="00991C4A" w:rsidRPr="00991C4A">
              <w:rPr>
                <w:noProof/>
                <w:webHidden/>
                <w:sz w:val="18"/>
                <w:szCs w:val="18"/>
              </w:rPr>
              <w:fldChar w:fldCharType="end"/>
            </w:r>
          </w:hyperlink>
        </w:p>
        <w:p w14:paraId="00D53302" w14:textId="648EF140" w:rsidR="00991C4A" w:rsidRPr="00991C4A" w:rsidRDefault="00FC086C">
          <w:pPr>
            <w:pStyle w:val="TOC2"/>
            <w:tabs>
              <w:tab w:val="right" w:leader="dot" w:pos="9016"/>
            </w:tabs>
            <w:rPr>
              <w:rFonts w:eastAsiaTheme="minorEastAsia"/>
              <w:noProof/>
              <w:sz w:val="18"/>
              <w:szCs w:val="18"/>
              <w:lang w:eastAsia="en-IN"/>
            </w:rPr>
          </w:pPr>
          <w:hyperlink w:anchor="_Toc116155093" w:history="1">
            <w:r w:rsidR="00991C4A" w:rsidRPr="00991C4A">
              <w:rPr>
                <w:rStyle w:val="Hyperlink"/>
                <w:noProof/>
                <w:sz w:val="18"/>
                <w:szCs w:val="18"/>
              </w:rPr>
              <w:t>Tracking a claim:</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_Toc116155093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9</w:t>
            </w:r>
            <w:r w:rsidR="00991C4A" w:rsidRPr="00991C4A">
              <w:rPr>
                <w:noProof/>
                <w:webHidden/>
                <w:sz w:val="18"/>
                <w:szCs w:val="18"/>
              </w:rPr>
              <w:fldChar w:fldCharType="end"/>
            </w:r>
          </w:hyperlink>
        </w:p>
        <w:p w14:paraId="78C83CD4" w14:textId="296BA593" w:rsidR="00991C4A" w:rsidRPr="00991C4A" w:rsidRDefault="00FC086C">
          <w:pPr>
            <w:pStyle w:val="TOC1"/>
            <w:tabs>
              <w:tab w:val="right" w:leader="dot" w:pos="9016"/>
            </w:tabs>
            <w:rPr>
              <w:rFonts w:eastAsiaTheme="minorEastAsia"/>
              <w:noProof/>
              <w:sz w:val="18"/>
              <w:szCs w:val="18"/>
              <w:lang w:eastAsia="en-IN"/>
            </w:rPr>
          </w:pPr>
          <w:hyperlink w:anchor="_Toc116155095" w:history="1">
            <w:r w:rsidR="00991C4A" w:rsidRPr="00991C4A">
              <w:rPr>
                <w:rStyle w:val="Hyperlink"/>
                <w:noProof/>
                <w:sz w:val="18"/>
                <w:szCs w:val="18"/>
              </w:rPr>
              <w:t>Further enhancements:</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_Toc116155095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10</w:t>
            </w:r>
            <w:r w:rsidR="00991C4A" w:rsidRPr="00991C4A">
              <w:rPr>
                <w:noProof/>
                <w:webHidden/>
                <w:sz w:val="18"/>
                <w:szCs w:val="18"/>
              </w:rPr>
              <w:fldChar w:fldCharType="end"/>
            </w:r>
          </w:hyperlink>
        </w:p>
        <w:p w14:paraId="6254971A" w14:textId="21149F20" w:rsidR="00991C4A" w:rsidRPr="00991C4A" w:rsidRDefault="00FC086C">
          <w:pPr>
            <w:pStyle w:val="TOC1"/>
            <w:tabs>
              <w:tab w:val="right" w:leader="dot" w:pos="9016"/>
            </w:tabs>
            <w:rPr>
              <w:rFonts w:eastAsiaTheme="minorEastAsia"/>
              <w:noProof/>
              <w:sz w:val="18"/>
              <w:szCs w:val="18"/>
              <w:lang w:eastAsia="en-IN"/>
            </w:rPr>
          </w:pPr>
          <w:hyperlink w:anchor="_Toc116155104" w:history="1">
            <w:r w:rsidR="00991C4A" w:rsidRPr="00991C4A">
              <w:rPr>
                <w:rStyle w:val="Hyperlink"/>
                <w:noProof/>
                <w:sz w:val="18"/>
                <w:szCs w:val="18"/>
              </w:rPr>
              <w:t>Future scope:</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_Toc116155104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10</w:t>
            </w:r>
            <w:r w:rsidR="00991C4A" w:rsidRPr="00991C4A">
              <w:rPr>
                <w:noProof/>
                <w:webHidden/>
                <w:sz w:val="18"/>
                <w:szCs w:val="18"/>
              </w:rPr>
              <w:fldChar w:fldCharType="end"/>
            </w:r>
          </w:hyperlink>
        </w:p>
        <w:p w14:paraId="3F0AA192" w14:textId="2044B00F" w:rsidR="00991C4A" w:rsidRPr="00991C4A" w:rsidRDefault="00FC086C">
          <w:pPr>
            <w:pStyle w:val="TOC1"/>
            <w:tabs>
              <w:tab w:val="right" w:leader="dot" w:pos="9016"/>
            </w:tabs>
            <w:rPr>
              <w:rFonts w:eastAsiaTheme="minorEastAsia"/>
              <w:noProof/>
              <w:sz w:val="18"/>
              <w:szCs w:val="18"/>
              <w:lang w:eastAsia="en-IN"/>
            </w:rPr>
          </w:pPr>
          <w:hyperlink w:anchor="_Toc116155106" w:history="1">
            <w:r w:rsidR="00991C4A" w:rsidRPr="00991C4A">
              <w:rPr>
                <w:rStyle w:val="Hyperlink"/>
                <w:noProof/>
                <w:sz w:val="18"/>
                <w:szCs w:val="18"/>
              </w:rPr>
              <w:t>Conclusion:</w:t>
            </w:r>
            <w:r w:rsidR="00991C4A" w:rsidRPr="00991C4A">
              <w:rPr>
                <w:noProof/>
                <w:webHidden/>
                <w:sz w:val="18"/>
                <w:szCs w:val="18"/>
              </w:rPr>
              <w:tab/>
            </w:r>
            <w:r w:rsidR="00991C4A" w:rsidRPr="00991C4A">
              <w:rPr>
                <w:noProof/>
                <w:webHidden/>
                <w:sz w:val="18"/>
                <w:szCs w:val="18"/>
              </w:rPr>
              <w:fldChar w:fldCharType="begin"/>
            </w:r>
            <w:r w:rsidR="00991C4A" w:rsidRPr="00991C4A">
              <w:rPr>
                <w:noProof/>
                <w:webHidden/>
                <w:sz w:val="18"/>
                <w:szCs w:val="18"/>
              </w:rPr>
              <w:instrText xml:space="preserve"> PAGEREF _Toc116155106 \h </w:instrText>
            </w:r>
            <w:r w:rsidR="00991C4A" w:rsidRPr="00991C4A">
              <w:rPr>
                <w:noProof/>
                <w:webHidden/>
                <w:sz w:val="18"/>
                <w:szCs w:val="18"/>
              </w:rPr>
            </w:r>
            <w:r w:rsidR="00991C4A" w:rsidRPr="00991C4A">
              <w:rPr>
                <w:noProof/>
                <w:webHidden/>
                <w:sz w:val="18"/>
                <w:szCs w:val="18"/>
              </w:rPr>
              <w:fldChar w:fldCharType="separate"/>
            </w:r>
            <w:r w:rsidR="00991C4A" w:rsidRPr="00991C4A">
              <w:rPr>
                <w:noProof/>
                <w:webHidden/>
                <w:sz w:val="18"/>
                <w:szCs w:val="18"/>
              </w:rPr>
              <w:t>10</w:t>
            </w:r>
            <w:r w:rsidR="00991C4A" w:rsidRPr="00991C4A">
              <w:rPr>
                <w:noProof/>
                <w:webHidden/>
                <w:sz w:val="18"/>
                <w:szCs w:val="18"/>
              </w:rPr>
              <w:fldChar w:fldCharType="end"/>
            </w:r>
          </w:hyperlink>
        </w:p>
        <w:p w14:paraId="17E6B0B5" w14:textId="0622EE05" w:rsidR="00991C4A" w:rsidRDefault="00991C4A">
          <w:r>
            <w:rPr>
              <w:b/>
              <w:bCs/>
              <w:noProof/>
            </w:rPr>
            <w:fldChar w:fldCharType="end"/>
          </w:r>
        </w:p>
      </w:sdtContent>
    </w:sdt>
    <w:p w14:paraId="359B82CE" w14:textId="77777777" w:rsidR="00991C4A" w:rsidRDefault="00991C4A" w:rsidP="00013D4C">
      <w:pPr>
        <w:pStyle w:val="Heading1"/>
        <w:jc w:val="both"/>
      </w:pPr>
    </w:p>
    <w:p w14:paraId="591E6308" w14:textId="77777777" w:rsidR="00991C4A" w:rsidRDefault="00991C4A">
      <w:pPr>
        <w:rPr>
          <w:rFonts w:asciiTheme="majorHAnsi" w:eastAsiaTheme="majorEastAsia" w:hAnsiTheme="majorHAnsi" w:cstheme="majorBidi"/>
          <w:color w:val="2F5496" w:themeColor="accent1" w:themeShade="BF"/>
          <w:sz w:val="32"/>
          <w:szCs w:val="32"/>
        </w:rPr>
      </w:pPr>
      <w:r>
        <w:br w:type="page"/>
      </w:r>
    </w:p>
    <w:p w14:paraId="22F3DB10" w14:textId="29F5E351" w:rsidR="00E5363A" w:rsidRDefault="00794D86" w:rsidP="00013D4C">
      <w:pPr>
        <w:pStyle w:val="Heading1"/>
        <w:jc w:val="both"/>
      </w:pPr>
      <w:bookmarkStart w:id="0" w:name="_Toc116155045"/>
      <w:r>
        <w:lastRenderedPageBreak/>
        <w:t>Overview</w:t>
      </w:r>
      <w:r w:rsidR="006B7F6A">
        <w:t xml:space="preserve"> of the Project:</w:t>
      </w:r>
      <w:bookmarkEnd w:id="0"/>
      <w:r w:rsidR="006B7F6A">
        <w:t xml:space="preserve"> </w:t>
      </w:r>
    </w:p>
    <w:p w14:paraId="387E95C5" w14:textId="77777777" w:rsidR="00A912A7" w:rsidRDefault="00A912A7" w:rsidP="00013D4C">
      <w:pPr>
        <w:keepNext/>
        <w:jc w:val="both"/>
      </w:pPr>
      <w:r w:rsidRPr="00A912A7">
        <w:t>The project's goal is to develop a management system for an insurance firm that uses machine learning and deep learning technologies to reduce the need for human intervention where it is necessary to exert a lot of manual labour. By offering them services like customer signup, claim submission, claim tracking, pre-adjudication procedure, and visualisation of all the data that is available to the company, our project will benefit both the company's clients and itself.</w:t>
      </w:r>
    </w:p>
    <w:p w14:paraId="1E82262F" w14:textId="115D0467" w:rsidR="00A75CFE" w:rsidRDefault="00A75CFE" w:rsidP="00013D4C">
      <w:pPr>
        <w:keepNext/>
        <w:jc w:val="both"/>
      </w:pPr>
      <w:r>
        <w:rPr>
          <w:noProof/>
        </w:rPr>
        <w:drawing>
          <wp:inline distT="0" distB="0" distL="0" distR="0" wp14:anchorId="4CF0E31A" wp14:editId="335A8376">
            <wp:extent cx="5889059"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95510" cy="3445470"/>
                    </a:xfrm>
                    <a:prstGeom prst="rect">
                      <a:avLst/>
                    </a:prstGeom>
                    <a:noFill/>
                    <a:ln>
                      <a:noFill/>
                    </a:ln>
                  </pic:spPr>
                </pic:pic>
              </a:graphicData>
            </a:graphic>
          </wp:inline>
        </w:drawing>
      </w:r>
    </w:p>
    <w:p w14:paraId="2D2062BA" w14:textId="6B24AF61" w:rsidR="00421C68" w:rsidRDefault="00A75CFE" w:rsidP="00013D4C">
      <w:pPr>
        <w:pStyle w:val="Caption"/>
        <w:jc w:val="both"/>
      </w:pPr>
      <w:r>
        <w:t xml:space="preserve">Figure </w:t>
      </w:r>
      <w:fldSimple w:instr=" SEQ Figure \* ARABIC ">
        <w:r w:rsidR="00554565">
          <w:rPr>
            <w:noProof/>
          </w:rPr>
          <w:t>1</w:t>
        </w:r>
      </w:fldSimple>
      <w:r>
        <w:t>: Overview of the project</w:t>
      </w:r>
    </w:p>
    <w:p w14:paraId="721AB766" w14:textId="0FCCB6CA" w:rsidR="00A75CFE" w:rsidRDefault="00D0345E" w:rsidP="00013D4C">
      <w:pPr>
        <w:pStyle w:val="Heading2"/>
        <w:jc w:val="both"/>
      </w:pPr>
      <w:bookmarkStart w:id="1" w:name="_Toc116155046"/>
      <w:r>
        <w:t>Customer Signup portal:</w:t>
      </w:r>
      <w:bookmarkEnd w:id="1"/>
    </w:p>
    <w:p w14:paraId="53B9C615" w14:textId="77777777" w:rsidR="00A912A7" w:rsidRDefault="00A912A7" w:rsidP="00013D4C">
      <w:pPr>
        <w:keepNext/>
        <w:jc w:val="both"/>
      </w:pPr>
      <w:r w:rsidRPr="00A912A7">
        <w:t>As soon as the visitor enters their response, they can choose this portal from the landing page. They will be led to the signup portal, where they must provide their demographic information (name, email, contact information, state, type of policy, vehicle information, age, and income, for example) and submit the signup form before being transferred to the purchasing portal. As the user provides their information, the user's information is recorded and saved in an excel file as the company receives queries.</w:t>
      </w:r>
    </w:p>
    <w:p w14:paraId="23344379" w14:textId="3C2432B3" w:rsidR="005B19DA" w:rsidRDefault="005B19DA" w:rsidP="00013D4C">
      <w:pPr>
        <w:keepNext/>
        <w:jc w:val="both"/>
      </w:pPr>
      <w:r>
        <w:rPr>
          <w:noProof/>
        </w:rPr>
        <w:drawing>
          <wp:inline distT="0" distB="0" distL="0" distR="0" wp14:anchorId="7D54486E" wp14:editId="5CE7BBF7">
            <wp:extent cx="1827289" cy="2975470"/>
            <wp:effectExtent l="0" t="254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857955" cy="3025404"/>
                    </a:xfrm>
                    <a:prstGeom prst="rect">
                      <a:avLst/>
                    </a:prstGeom>
                    <a:noFill/>
                    <a:ln>
                      <a:noFill/>
                    </a:ln>
                  </pic:spPr>
                </pic:pic>
              </a:graphicData>
            </a:graphic>
          </wp:inline>
        </w:drawing>
      </w:r>
    </w:p>
    <w:p w14:paraId="24D7266C" w14:textId="2D0BBE69" w:rsidR="00D0345E" w:rsidRPr="00A75CFE" w:rsidRDefault="005B19DA" w:rsidP="00013D4C">
      <w:pPr>
        <w:pStyle w:val="Caption"/>
        <w:jc w:val="both"/>
      </w:pPr>
      <w:r>
        <w:t xml:space="preserve">Figure </w:t>
      </w:r>
      <w:fldSimple w:instr=" SEQ Figure \* ARABIC ">
        <w:r w:rsidR="00554565">
          <w:rPr>
            <w:noProof/>
          </w:rPr>
          <w:t>2</w:t>
        </w:r>
      </w:fldSimple>
      <w:r>
        <w:t>: Customer signup portal</w:t>
      </w:r>
    </w:p>
    <w:p w14:paraId="221A36A7" w14:textId="66BF8D72" w:rsidR="00A75CFE" w:rsidRDefault="005B19DA" w:rsidP="00013D4C">
      <w:pPr>
        <w:pStyle w:val="Heading3"/>
        <w:jc w:val="both"/>
      </w:pPr>
      <w:bookmarkStart w:id="2" w:name="_Toc116155047"/>
      <w:r>
        <w:lastRenderedPageBreak/>
        <w:t>Purchase portal:</w:t>
      </w:r>
      <w:bookmarkEnd w:id="2"/>
    </w:p>
    <w:p w14:paraId="271B2354" w14:textId="13B34485" w:rsidR="00A912A7" w:rsidRDefault="00A912A7" w:rsidP="00013D4C">
      <w:pPr>
        <w:pStyle w:val="Heading2"/>
        <w:jc w:val="both"/>
        <w:rPr>
          <w:rFonts w:asciiTheme="minorHAnsi" w:eastAsiaTheme="minorHAnsi" w:hAnsiTheme="minorHAnsi" w:cstheme="minorBidi"/>
          <w:color w:val="auto"/>
          <w:sz w:val="22"/>
          <w:szCs w:val="22"/>
        </w:rPr>
      </w:pPr>
      <w:bookmarkStart w:id="3" w:name="_Toc116155048"/>
      <w:r>
        <w:rPr>
          <w:rFonts w:asciiTheme="minorHAnsi" w:eastAsiaTheme="minorHAnsi" w:hAnsiTheme="minorHAnsi" w:cstheme="minorBidi"/>
          <w:color w:val="auto"/>
          <w:sz w:val="22"/>
          <w:szCs w:val="22"/>
        </w:rPr>
        <w:t>F</w:t>
      </w:r>
      <w:r w:rsidRPr="00A912A7">
        <w:rPr>
          <w:rFonts w:asciiTheme="minorHAnsi" w:eastAsiaTheme="minorHAnsi" w:hAnsiTheme="minorHAnsi" w:cstheme="minorBidi"/>
          <w:color w:val="auto"/>
          <w:sz w:val="22"/>
          <w:szCs w:val="22"/>
        </w:rPr>
        <w:t>ollowing the user's completion of the registration form. The information gathered will be utilised to forecast the monthly car premium for all of the company's products. Additionally, the business will provide product recommendations based on data from past customers that shows the proportion of customers who are similar to the user that choose the advised product. A user ID and password are given to the customer after they click "Buy," allowing them to log in to the customer portal.</w:t>
      </w:r>
      <w:bookmarkEnd w:id="3"/>
    </w:p>
    <w:p w14:paraId="111E4F07" w14:textId="60C600D7" w:rsidR="001A5496" w:rsidRDefault="008D50BB" w:rsidP="00013D4C">
      <w:pPr>
        <w:pStyle w:val="Heading2"/>
        <w:jc w:val="both"/>
      </w:pPr>
      <w:bookmarkStart w:id="4" w:name="_Toc116155049"/>
      <w:r>
        <w:t>Customer login portal:</w:t>
      </w:r>
      <w:bookmarkEnd w:id="4"/>
    </w:p>
    <w:p w14:paraId="75151622" w14:textId="77777777" w:rsidR="00A912A7" w:rsidRDefault="00A912A7" w:rsidP="00013D4C">
      <w:pPr>
        <w:keepNext/>
        <w:jc w:val="both"/>
      </w:pPr>
      <w:r w:rsidRPr="00A912A7">
        <w:t>The consumer can log in and verify the information on the portal by giving the credentials issued after the successful purchase of the product. There will be a feature that allows claims to be submitted using this site. The claim submission form is accessible and asks for information such as the incident date, the police report, the availability of witnesses, the Report number, the driver rating, the vehicle information, the vehicle photo, and any documents in PDF format.</w:t>
      </w:r>
    </w:p>
    <w:p w14:paraId="72DD7CB3" w14:textId="7C877EB6" w:rsidR="00554565" w:rsidRDefault="00554565" w:rsidP="00013D4C">
      <w:pPr>
        <w:keepNext/>
        <w:jc w:val="both"/>
      </w:pPr>
      <w:r>
        <w:rPr>
          <w:noProof/>
        </w:rPr>
        <w:drawing>
          <wp:inline distT="0" distB="0" distL="0" distR="0" wp14:anchorId="006AA2CD" wp14:editId="2221FE50">
            <wp:extent cx="1706109" cy="3086761"/>
            <wp:effectExtent l="0" t="4763" r="4128" b="412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716888" cy="3106263"/>
                    </a:xfrm>
                    <a:prstGeom prst="rect">
                      <a:avLst/>
                    </a:prstGeom>
                    <a:noFill/>
                    <a:ln>
                      <a:noFill/>
                    </a:ln>
                  </pic:spPr>
                </pic:pic>
              </a:graphicData>
            </a:graphic>
          </wp:inline>
        </w:drawing>
      </w:r>
    </w:p>
    <w:p w14:paraId="2255DE6F" w14:textId="26A9DD9C" w:rsidR="00B13946" w:rsidRDefault="00554565" w:rsidP="00013D4C">
      <w:pPr>
        <w:pStyle w:val="Caption"/>
        <w:jc w:val="both"/>
      </w:pPr>
      <w:r>
        <w:t xml:space="preserve">Figure </w:t>
      </w:r>
      <w:fldSimple w:instr=" SEQ Figure \* ARABIC ">
        <w:r>
          <w:rPr>
            <w:noProof/>
          </w:rPr>
          <w:t>3</w:t>
        </w:r>
      </w:fldSimple>
      <w:r>
        <w:t>: Customer login portal</w:t>
      </w:r>
    </w:p>
    <w:p w14:paraId="5DA77B1E" w14:textId="77777777" w:rsidR="00554565" w:rsidRPr="00554565" w:rsidRDefault="00554565" w:rsidP="00013D4C">
      <w:pPr>
        <w:jc w:val="both"/>
      </w:pPr>
    </w:p>
    <w:p w14:paraId="07BA78E1" w14:textId="6EC56F0F" w:rsidR="00B13946" w:rsidRDefault="00554565" w:rsidP="00013D4C">
      <w:pPr>
        <w:pStyle w:val="Heading2"/>
        <w:jc w:val="both"/>
      </w:pPr>
      <w:bookmarkStart w:id="5" w:name="_Toc116155050"/>
      <w:r>
        <w:t>Tracking a claim:</w:t>
      </w:r>
      <w:bookmarkEnd w:id="5"/>
    </w:p>
    <w:p w14:paraId="74E32839" w14:textId="6AE59B47" w:rsidR="00554565" w:rsidRDefault="00A912A7" w:rsidP="00013D4C">
      <w:pPr>
        <w:jc w:val="both"/>
      </w:pPr>
      <w:r w:rsidRPr="00A912A7">
        <w:t>The customer will receive a claim id after submitting the claim form, which they can use to check the status of the claim through the claim tracking site, which only requires the claim id and returns the claim's status upon submission.</w:t>
      </w:r>
    </w:p>
    <w:p w14:paraId="78051EF1" w14:textId="7E34DCF9" w:rsidR="00554565" w:rsidRDefault="00E741A8" w:rsidP="00013D4C">
      <w:pPr>
        <w:pStyle w:val="Heading1"/>
        <w:jc w:val="both"/>
      </w:pPr>
      <w:bookmarkStart w:id="6" w:name="_Toc116155051"/>
      <w:r>
        <w:t>Employee login portal:</w:t>
      </w:r>
      <w:bookmarkEnd w:id="6"/>
    </w:p>
    <w:p w14:paraId="363DFD40" w14:textId="26C8BE2F" w:rsidR="00E741A8" w:rsidRPr="00E741A8" w:rsidRDefault="00E741A8" w:rsidP="00013D4C">
      <w:pPr>
        <w:pStyle w:val="Heading2"/>
        <w:jc w:val="both"/>
      </w:pPr>
      <w:bookmarkStart w:id="7" w:name="_Toc116155052"/>
      <w:r>
        <w:t>Operations login:</w:t>
      </w:r>
      <w:bookmarkEnd w:id="7"/>
    </w:p>
    <w:p w14:paraId="3B023906" w14:textId="77777777" w:rsidR="00A912A7" w:rsidRDefault="00A912A7" w:rsidP="00013D4C">
      <w:pPr>
        <w:pStyle w:val="Heading2"/>
        <w:jc w:val="both"/>
        <w:rPr>
          <w:rFonts w:asciiTheme="minorHAnsi" w:eastAsiaTheme="minorHAnsi" w:hAnsiTheme="minorHAnsi" w:cstheme="minorBidi"/>
          <w:color w:val="auto"/>
          <w:sz w:val="22"/>
          <w:szCs w:val="22"/>
        </w:rPr>
      </w:pPr>
      <w:bookmarkStart w:id="8" w:name="_Toc116155053"/>
      <w:r w:rsidRPr="00A912A7">
        <w:rPr>
          <w:rFonts w:asciiTheme="minorHAnsi" w:eastAsiaTheme="minorHAnsi" w:hAnsiTheme="minorHAnsi" w:cstheme="minorBidi"/>
          <w:color w:val="auto"/>
          <w:sz w:val="22"/>
          <w:szCs w:val="22"/>
        </w:rPr>
        <w:t>You can log in using the dummy login ID and credentials "EMP0002" (username and password are the same) to view dashboards for the false claims that can be viewed via this portal. On Tableau, the dashboards are created.</w:t>
      </w:r>
      <w:bookmarkEnd w:id="8"/>
    </w:p>
    <w:p w14:paraId="2114C7D9" w14:textId="34FF2383" w:rsidR="00A0706A" w:rsidRDefault="00A0706A" w:rsidP="00013D4C">
      <w:pPr>
        <w:pStyle w:val="Heading2"/>
        <w:jc w:val="both"/>
      </w:pPr>
      <w:bookmarkStart w:id="9" w:name="_Toc116155054"/>
      <w:r>
        <w:t>Sales-product login:</w:t>
      </w:r>
      <w:bookmarkEnd w:id="9"/>
    </w:p>
    <w:p w14:paraId="0111B3AB" w14:textId="77777777" w:rsidR="00A912A7" w:rsidRDefault="00A912A7" w:rsidP="00013D4C">
      <w:pPr>
        <w:jc w:val="both"/>
      </w:pPr>
      <w:r w:rsidRPr="00A912A7">
        <w:t>You can log in using the dummy login credentials "EMP0001" (username and password are the same) to view dashboards for claims, sales operations, and other product-related dashboards that are accessible through this site. On Tableau, the dashboards are created.</w:t>
      </w:r>
    </w:p>
    <w:p w14:paraId="122909B8" w14:textId="624B6294" w:rsidR="00A0706A" w:rsidRDefault="00A0706A" w:rsidP="00013D4C">
      <w:pPr>
        <w:jc w:val="both"/>
      </w:pPr>
      <w:r>
        <w:t xml:space="preserve">The insights from both portals can be used for product development as well. </w:t>
      </w:r>
    </w:p>
    <w:p w14:paraId="7FE2EA15" w14:textId="5D5A6C90" w:rsidR="00A0706A" w:rsidRDefault="00A0706A" w:rsidP="00013D4C">
      <w:pPr>
        <w:pStyle w:val="Heading2"/>
        <w:jc w:val="both"/>
      </w:pPr>
      <w:bookmarkStart w:id="10" w:name="_Toc116155055"/>
      <w:r>
        <w:t>Pre-Adjudication login:</w:t>
      </w:r>
      <w:bookmarkEnd w:id="10"/>
      <w:r>
        <w:t xml:space="preserve"> </w:t>
      </w:r>
    </w:p>
    <w:p w14:paraId="4969C593" w14:textId="403E1C59" w:rsidR="00794D86" w:rsidRDefault="00916265" w:rsidP="00013D4C">
      <w:pPr>
        <w:jc w:val="both"/>
      </w:pPr>
      <w:r>
        <w:t xml:space="preserve">Adjudication officer can </w:t>
      </w:r>
      <w:r w:rsidR="00794D86">
        <w:t xml:space="preserve">use </w:t>
      </w:r>
      <w:r>
        <w:t xml:space="preserve"> “ADJ” as </w:t>
      </w:r>
      <w:r w:rsidR="00794D86">
        <w:t xml:space="preserve">a </w:t>
      </w:r>
      <w:r>
        <w:t xml:space="preserve">username and password to </w:t>
      </w:r>
      <w:r w:rsidR="00794D86">
        <w:t xml:space="preserve">log in. </w:t>
      </w:r>
    </w:p>
    <w:p w14:paraId="24F5A1AB" w14:textId="77777777" w:rsidR="00A912A7" w:rsidRPr="00A912A7" w:rsidRDefault="00A912A7" w:rsidP="00A912A7">
      <w:pPr>
        <w:pStyle w:val="Heading1"/>
        <w:jc w:val="both"/>
        <w:rPr>
          <w:rFonts w:asciiTheme="minorHAnsi" w:eastAsiaTheme="minorHAnsi" w:hAnsiTheme="minorHAnsi" w:cstheme="minorBidi"/>
          <w:color w:val="auto"/>
          <w:sz w:val="22"/>
          <w:szCs w:val="22"/>
        </w:rPr>
      </w:pPr>
      <w:bookmarkStart w:id="11" w:name="_Toc116155056"/>
      <w:r w:rsidRPr="00A912A7">
        <w:rPr>
          <w:rFonts w:asciiTheme="minorHAnsi" w:eastAsiaTheme="minorHAnsi" w:hAnsiTheme="minorHAnsi" w:cstheme="minorBidi"/>
          <w:color w:val="auto"/>
          <w:sz w:val="22"/>
          <w:szCs w:val="22"/>
        </w:rPr>
        <w:lastRenderedPageBreak/>
        <w:t>This adjudicators-only portal enables the relevant authorities to evaluate the data following analysis. The claim's data will be examined for fraud; if fraud is discovered, the ML model will return "1," otherwise "0." Additionally, the supplied vehicle shot will go through a number of deep learning models for image categorization, which will indicate any damage to the vehicle.</w:t>
      </w:r>
      <w:bookmarkEnd w:id="11"/>
    </w:p>
    <w:p w14:paraId="76DA1A58" w14:textId="77777777" w:rsidR="00A912A7" w:rsidRDefault="00A912A7" w:rsidP="00A912A7">
      <w:pPr>
        <w:pStyle w:val="Heading1"/>
        <w:jc w:val="both"/>
        <w:rPr>
          <w:rFonts w:asciiTheme="minorHAnsi" w:eastAsiaTheme="minorHAnsi" w:hAnsiTheme="minorHAnsi" w:cstheme="minorBidi"/>
          <w:color w:val="auto"/>
          <w:sz w:val="22"/>
          <w:szCs w:val="22"/>
        </w:rPr>
      </w:pPr>
      <w:bookmarkStart w:id="12" w:name="_Toc116155057"/>
      <w:r w:rsidRPr="00A912A7">
        <w:rPr>
          <w:rFonts w:asciiTheme="minorHAnsi" w:eastAsiaTheme="minorHAnsi" w:hAnsiTheme="minorHAnsi" w:cstheme="minorBidi"/>
          <w:color w:val="auto"/>
          <w:sz w:val="22"/>
          <w:szCs w:val="22"/>
        </w:rPr>
        <w:t>After reviewing the claim, they have the option to accept, reject, or conduct further research. Additionally, they have the option of marking revised statuses in the claim tracking portal.</w:t>
      </w:r>
      <w:bookmarkEnd w:id="12"/>
    </w:p>
    <w:p w14:paraId="0880A581" w14:textId="251A23BF" w:rsidR="00A0706A" w:rsidRDefault="00794D86" w:rsidP="00A912A7">
      <w:pPr>
        <w:pStyle w:val="Heading1"/>
        <w:jc w:val="both"/>
      </w:pPr>
      <w:bookmarkStart w:id="13" w:name="_Toc116155058"/>
      <w:r>
        <w:t>Technical framework:</w:t>
      </w:r>
      <w:bookmarkEnd w:id="13"/>
    </w:p>
    <w:p w14:paraId="771E9AA2" w14:textId="5E6D1CBD" w:rsidR="00FC0670" w:rsidRPr="00FC0670" w:rsidRDefault="00FC0670" w:rsidP="00013D4C">
      <w:pPr>
        <w:pStyle w:val="Heading2"/>
        <w:jc w:val="both"/>
      </w:pPr>
      <w:bookmarkStart w:id="14" w:name="_Toc116155059"/>
      <w:r>
        <w:t>Environment:</w:t>
      </w:r>
      <w:bookmarkEnd w:id="14"/>
    </w:p>
    <w:p w14:paraId="0121CEE8" w14:textId="53CB7C4E" w:rsidR="00794D86" w:rsidRDefault="008A517E" w:rsidP="00013D4C">
      <w:pPr>
        <w:jc w:val="both"/>
      </w:pPr>
      <w:r>
        <w:t>The entire project was built on a python 3.10 environment using PyChram. The following are the requirements and directories used in the technical framework:</w:t>
      </w:r>
    </w:p>
    <w:p w14:paraId="406CA04A" w14:textId="7046AA36" w:rsidR="008A517E" w:rsidRDefault="00F47C57" w:rsidP="00013D4C">
      <w:pPr>
        <w:pStyle w:val="ListParagraph"/>
        <w:numPr>
          <w:ilvl w:val="0"/>
          <w:numId w:val="1"/>
        </w:numPr>
        <w:jc w:val="both"/>
      </w:pPr>
      <w:r>
        <w:t>Templates</w:t>
      </w:r>
    </w:p>
    <w:p w14:paraId="1D8B271A" w14:textId="6F84DEA6" w:rsidR="00F47C57" w:rsidRDefault="00F47C57" w:rsidP="00013D4C">
      <w:pPr>
        <w:pStyle w:val="ListParagraph"/>
        <w:numPr>
          <w:ilvl w:val="0"/>
          <w:numId w:val="1"/>
        </w:numPr>
        <w:jc w:val="both"/>
      </w:pPr>
      <w:r>
        <w:t>Data</w:t>
      </w:r>
    </w:p>
    <w:p w14:paraId="71E32C5E" w14:textId="2911C678" w:rsidR="00F47C57" w:rsidRDefault="00F47C57" w:rsidP="00013D4C">
      <w:pPr>
        <w:pStyle w:val="ListParagraph"/>
        <w:numPr>
          <w:ilvl w:val="0"/>
          <w:numId w:val="1"/>
        </w:numPr>
        <w:jc w:val="both"/>
      </w:pPr>
      <w:r>
        <w:t>Python files</w:t>
      </w:r>
    </w:p>
    <w:p w14:paraId="29F7C04A" w14:textId="5F15A778" w:rsidR="00F47C57" w:rsidRDefault="00F47C57" w:rsidP="00013D4C">
      <w:pPr>
        <w:pStyle w:val="ListParagraph"/>
        <w:numPr>
          <w:ilvl w:val="0"/>
          <w:numId w:val="1"/>
        </w:numPr>
        <w:jc w:val="both"/>
      </w:pPr>
      <w:r>
        <w:t>static</w:t>
      </w:r>
    </w:p>
    <w:p w14:paraId="3D469419" w14:textId="7F555FE0" w:rsidR="00F47C57" w:rsidRDefault="00F47C57" w:rsidP="00013D4C">
      <w:pPr>
        <w:ind w:left="360"/>
        <w:jc w:val="both"/>
      </w:pPr>
      <w:r w:rsidRPr="00F47C57">
        <w:rPr>
          <w:b/>
          <w:bCs/>
        </w:rPr>
        <w:t>Templates:</w:t>
      </w:r>
      <w:r>
        <w:t xml:space="preserve"> All the HTML-front end pages are initialized in the templates directory of the environment. </w:t>
      </w:r>
    </w:p>
    <w:p w14:paraId="094C1149" w14:textId="0FC7DB84" w:rsidR="00F47C57" w:rsidRDefault="00F47C57" w:rsidP="00013D4C">
      <w:pPr>
        <w:ind w:left="360"/>
        <w:jc w:val="both"/>
      </w:pPr>
      <w:r>
        <w:rPr>
          <w:b/>
          <w:bCs/>
        </w:rPr>
        <w:t>Data:</w:t>
      </w:r>
      <w:r>
        <w:t xml:space="preserve"> All the data that is required to train the models are stored in the data and even the output files after capturing the data are stored in this directory.</w:t>
      </w:r>
    </w:p>
    <w:p w14:paraId="013CFF45" w14:textId="41C026F1" w:rsidR="00F47C57" w:rsidRDefault="00F47C57" w:rsidP="00013D4C">
      <w:pPr>
        <w:ind w:left="360"/>
        <w:jc w:val="both"/>
      </w:pPr>
      <w:r>
        <w:rPr>
          <w:b/>
          <w:bCs/>
        </w:rPr>
        <w:t>Python files:</w:t>
      </w:r>
      <w:r>
        <w:t xml:space="preserve"> All the python files are directly available in the environment’s main directory.</w:t>
      </w:r>
    </w:p>
    <w:p w14:paraId="03A2BFD9" w14:textId="2CF3206A" w:rsidR="00F47C57" w:rsidRDefault="00F47C57" w:rsidP="00013D4C">
      <w:pPr>
        <w:ind w:left="360"/>
        <w:jc w:val="both"/>
      </w:pPr>
      <w:r>
        <w:rPr>
          <w:b/>
          <w:bCs/>
        </w:rPr>
        <w:t>Static:</w:t>
      </w:r>
      <w:r>
        <w:t xml:space="preserve"> The output from certain deep learning models has been stored in the Static directory of the environment.</w:t>
      </w:r>
    </w:p>
    <w:p w14:paraId="062F44C0" w14:textId="3FDADF07" w:rsidR="00FC0670" w:rsidRDefault="00FC0670" w:rsidP="00013D4C">
      <w:pPr>
        <w:pStyle w:val="Heading2"/>
        <w:jc w:val="both"/>
      </w:pPr>
      <w:bookmarkStart w:id="15" w:name="_Toc116155060"/>
      <w:r>
        <w:t>Data Pre-processing:</w:t>
      </w:r>
      <w:bookmarkEnd w:id="15"/>
    </w:p>
    <w:p w14:paraId="15E1EC79" w14:textId="30248194" w:rsidR="00FC0670" w:rsidRDefault="00FC0670" w:rsidP="00013D4C">
      <w:pPr>
        <w:jc w:val="both"/>
      </w:pPr>
      <w:r>
        <w:t>The data that has been catered is pre-processed and below are the steps followed in the pre-processing:</w:t>
      </w:r>
    </w:p>
    <w:p w14:paraId="038BD912" w14:textId="796B438D" w:rsidR="00FC0670" w:rsidRDefault="00FC0670" w:rsidP="00013D4C">
      <w:pPr>
        <w:pStyle w:val="ListParagraph"/>
        <w:numPr>
          <w:ilvl w:val="0"/>
          <w:numId w:val="3"/>
        </w:numPr>
        <w:jc w:val="both"/>
      </w:pPr>
      <w:r>
        <w:t xml:space="preserve">The variable selection happened by checking the correlation between the variables if they have any impact on the dependent variables. </w:t>
      </w:r>
    </w:p>
    <w:p w14:paraId="230B6DA3" w14:textId="3DEB203E" w:rsidR="00FC0670" w:rsidRDefault="00FC0670" w:rsidP="00013D4C">
      <w:pPr>
        <w:pStyle w:val="ListParagraph"/>
        <w:numPr>
          <w:ilvl w:val="0"/>
          <w:numId w:val="3"/>
        </w:numPr>
        <w:jc w:val="both"/>
      </w:pPr>
      <w:r>
        <w:t xml:space="preserve">Missing values were checked. There weren’t any missing values in the data set. </w:t>
      </w:r>
    </w:p>
    <w:p w14:paraId="0040B229" w14:textId="5C74B796" w:rsidR="00FC0670" w:rsidRDefault="00FC0670" w:rsidP="00013D4C">
      <w:pPr>
        <w:pStyle w:val="ListParagraph"/>
        <w:numPr>
          <w:ilvl w:val="0"/>
          <w:numId w:val="3"/>
        </w:numPr>
        <w:jc w:val="both"/>
      </w:pPr>
      <w:r>
        <w:t xml:space="preserve">Outlier treatment has been done after identifying the existence of outliers in certain variables. </w:t>
      </w:r>
    </w:p>
    <w:p w14:paraId="04B3E2BE" w14:textId="2E4052CD" w:rsidR="00FC0670" w:rsidRDefault="00FC0670" w:rsidP="00013D4C">
      <w:pPr>
        <w:pStyle w:val="ListParagraph"/>
        <w:numPr>
          <w:ilvl w:val="0"/>
          <w:numId w:val="3"/>
        </w:numPr>
        <w:jc w:val="both"/>
      </w:pPr>
      <w:r>
        <w:t xml:space="preserve">Separation of variables based on their type i.e., categorical or numerical has been done. </w:t>
      </w:r>
    </w:p>
    <w:p w14:paraId="74B54E39" w14:textId="42787DA7" w:rsidR="00A307F3" w:rsidRDefault="00A307F3" w:rsidP="00013D4C">
      <w:pPr>
        <w:pStyle w:val="ListParagraph"/>
        <w:numPr>
          <w:ilvl w:val="0"/>
          <w:numId w:val="3"/>
        </w:numPr>
        <w:jc w:val="both"/>
      </w:pPr>
      <w:r>
        <w:t>The categorial variables are encoded using the label encoding technique.</w:t>
      </w:r>
    </w:p>
    <w:p w14:paraId="7ED5ADD9" w14:textId="2379519A" w:rsidR="00A307F3" w:rsidRDefault="00A307F3" w:rsidP="00013D4C">
      <w:pPr>
        <w:pStyle w:val="ListParagraph"/>
        <w:numPr>
          <w:ilvl w:val="0"/>
          <w:numId w:val="3"/>
        </w:numPr>
        <w:jc w:val="both"/>
      </w:pPr>
      <w:r>
        <w:t xml:space="preserve">The encoded data has been scaled using the standard scaler. </w:t>
      </w:r>
    </w:p>
    <w:p w14:paraId="003C43EF" w14:textId="236EE5BB" w:rsidR="00A307F3" w:rsidRDefault="00A307F3" w:rsidP="00013D4C">
      <w:pPr>
        <w:pStyle w:val="Heading2"/>
        <w:jc w:val="both"/>
      </w:pPr>
      <w:bookmarkStart w:id="16" w:name="_Toc116155061"/>
      <w:r>
        <w:t>Model building:</w:t>
      </w:r>
      <w:bookmarkEnd w:id="16"/>
    </w:p>
    <w:p w14:paraId="707002AF" w14:textId="31027B8B" w:rsidR="00A307F3" w:rsidRDefault="00A307F3" w:rsidP="00013D4C">
      <w:pPr>
        <w:jc w:val="both"/>
      </w:pPr>
      <w:r>
        <w:t xml:space="preserve">The pre-processed data then has been split into independent and dependent variables namely X and Y. </w:t>
      </w:r>
    </w:p>
    <w:p w14:paraId="474A5E89" w14:textId="1D53FCAC" w:rsidR="00A307F3" w:rsidRDefault="00A307F3" w:rsidP="00013D4C">
      <w:pPr>
        <w:jc w:val="both"/>
      </w:pPr>
      <w:r>
        <w:t xml:space="preserve">The data has been split into training data and testing data using sklearn library in an 80:20 ratio. The training and testing dataset for image classification was directly </w:t>
      </w:r>
      <w:r w:rsidR="00E10874">
        <w:t>obtained from</w:t>
      </w:r>
      <w:r>
        <w:t xml:space="preserve"> Kaggle. </w:t>
      </w:r>
    </w:p>
    <w:p w14:paraId="49883D06" w14:textId="6862A7ED" w:rsidR="00A307F3" w:rsidRDefault="00A307F3" w:rsidP="00013D4C">
      <w:pPr>
        <w:pStyle w:val="Heading3"/>
        <w:jc w:val="both"/>
      </w:pPr>
      <w:bookmarkStart w:id="17" w:name="_Toc116155062"/>
      <w:r>
        <w:lastRenderedPageBreak/>
        <w:t>Premium prediction:</w:t>
      </w:r>
      <w:bookmarkEnd w:id="17"/>
      <w:r>
        <w:t xml:space="preserve"> </w:t>
      </w:r>
    </w:p>
    <w:p w14:paraId="7E095F8B" w14:textId="77777777" w:rsidR="00A912A7" w:rsidRPr="00A912A7" w:rsidRDefault="00A912A7" w:rsidP="00A912A7">
      <w:pPr>
        <w:pStyle w:val="Heading3"/>
        <w:jc w:val="both"/>
        <w:rPr>
          <w:rFonts w:asciiTheme="minorHAnsi" w:eastAsiaTheme="minorHAnsi" w:hAnsiTheme="minorHAnsi" w:cstheme="minorBidi"/>
          <w:color w:val="auto"/>
          <w:sz w:val="22"/>
          <w:szCs w:val="22"/>
        </w:rPr>
      </w:pPr>
      <w:bookmarkStart w:id="18" w:name="_Toc116155063"/>
      <w:r w:rsidRPr="00A912A7">
        <w:rPr>
          <w:rFonts w:asciiTheme="minorHAnsi" w:eastAsiaTheme="minorHAnsi" w:hAnsiTheme="minorHAnsi" w:cstheme="minorBidi"/>
          <w:color w:val="auto"/>
          <w:sz w:val="22"/>
          <w:szCs w:val="22"/>
        </w:rPr>
        <w:t>For all of the company's products that are now accessible, the premium based on the user's input will be calculated using a variety of regression approaches, including Linear regression, Decision trees, Support vector regressors, and Random forests.</w:t>
      </w:r>
      <w:bookmarkEnd w:id="18"/>
    </w:p>
    <w:p w14:paraId="1AB82FC4" w14:textId="77777777" w:rsidR="00A912A7" w:rsidRDefault="00A912A7" w:rsidP="00A912A7">
      <w:pPr>
        <w:pStyle w:val="Heading3"/>
        <w:jc w:val="both"/>
        <w:rPr>
          <w:rFonts w:asciiTheme="minorHAnsi" w:eastAsiaTheme="minorHAnsi" w:hAnsiTheme="minorHAnsi" w:cstheme="minorBidi"/>
          <w:color w:val="auto"/>
          <w:sz w:val="22"/>
          <w:szCs w:val="22"/>
        </w:rPr>
      </w:pPr>
      <w:bookmarkStart w:id="19" w:name="_Toc116155064"/>
      <w:r w:rsidRPr="00A912A7">
        <w:rPr>
          <w:rFonts w:asciiTheme="minorHAnsi" w:eastAsiaTheme="minorHAnsi" w:hAnsiTheme="minorHAnsi" w:cstheme="minorBidi"/>
          <w:color w:val="auto"/>
          <w:sz w:val="22"/>
          <w:szCs w:val="22"/>
        </w:rPr>
        <w:t>The training data obtained after pre-processing was used to fit the models. The test data was used to forecast the premium, while the remaining data was utilised to assess the models.</w:t>
      </w:r>
      <w:bookmarkEnd w:id="19"/>
    </w:p>
    <w:p w14:paraId="5DE1D773" w14:textId="3C516C65" w:rsidR="00E10874" w:rsidRDefault="00E10874" w:rsidP="00A912A7">
      <w:pPr>
        <w:pStyle w:val="Heading3"/>
        <w:jc w:val="both"/>
      </w:pPr>
      <w:bookmarkStart w:id="20" w:name="_Toc116155065"/>
      <w:r>
        <w:t>Product recommendation:</w:t>
      </w:r>
      <w:bookmarkEnd w:id="20"/>
    </w:p>
    <w:p w14:paraId="2254C090" w14:textId="77777777" w:rsidR="00A912A7" w:rsidRPr="00A912A7" w:rsidRDefault="00A912A7" w:rsidP="00A912A7">
      <w:pPr>
        <w:pStyle w:val="Heading3"/>
        <w:rPr>
          <w:rFonts w:asciiTheme="minorHAnsi" w:eastAsiaTheme="minorHAnsi" w:hAnsiTheme="minorHAnsi" w:cstheme="minorBidi"/>
          <w:color w:val="auto"/>
          <w:sz w:val="22"/>
          <w:szCs w:val="22"/>
        </w:rPr>
      </w:pPr>
      <w:bookmarkStart w:id="21" w:name="_Toc116155066"/>
      <w:r w:rsidRPr="00A912A7">
        <w:rPr>
          <w:rFonts w:asciiTheme="minorHAnsi" w:eastAsiaTheme="minorHAnsi" w:hAnsiTheme="minorHAnsi" w:cstheme="minorBidi"/>
          <w:color w:val="auto"/>
          <w:sz w:val="22"/>
          <w:szCs w:val="22"/>
        </w:rPr>
        <w:t>A variety of classification models, including Logistic Regression, Support Vector Machines, Gaussian Naive Bayes, Decision Tree Classifiers, KNN Classification, and Gradient Boosting Classification, have been applied to the product that needs to be recommended to the consumer.</w:t>
      </w:r>
      <w:bookmarkEnd w:id="21"/>
    </w:p>
    <w:p w14:paraId="7C6A4EC9" w14:textId="77777777" w:rsidR="00A912A7" w:rsidRDefault="00A912A7" w:rsidP="00A912A7">
      <w:pPr>
        <w:pStyle w:val="Heading3"/>
        <w:rPr>
          <w:rFonts w:asciiTheme="minorHAnsi" w:eastAsiaTheme="minorHAnsi" w:hAnsiTheme="minorHAnsi" w:cstheme="minorBidi"/>
          <w:color w:val="auto"/>
          <w:sz w:val="22"/>
          <w:szCs w:val="22"/>
        </w:rPr>
      </w:pPr>
      <w:bookmarkStart w:id="22" w:name="_Toc116155067"/>
      <w:r w:rsidRPr="00A912A7">
        <w:rPr>
          <w:rFonts w:asciiTheme="minorHAnsi" w:eastAsiaTheme="minorHAnsi" w:hAnsiTheme="minorHAnsi" w:cstheme="minorBidi"/>
          <w:color w:val="auto"/>
          <w:sz w:val="22"/>
          <w:szCs w:val="22"/>
        </w:rPr>
        <w:t>The training data obtained after pre-processing was used to fit the models. With the use of the remaining data and the test data, the product was predicted while evaluating the models.</w:t>
      </w:r>
      <w:bookmarkEnd w:id="22"/>
    </w:p>
    <w:p w14:paraId="3FF8EFBF" w14:textId="54091B54" w:rsidR="00AE43E1" w:rsidRDefault="00AE43E1" w:rsidP="00A912A7">
      <w:pPr>
        <w:pStyle w:val="Heading3"/>
      </w:pPr>
      <w:bookmarkStart w:id="23" w:name="_Toc116155068"/>
      <w:r>
        <w:t>Fraud classification:</w:t>
      </w:r>
      <w:bookmarkEnd w:id="23"/>
    </w:p>
    <w:p w14:paraId="31917187" w14:textId="77777777" w:rsidR="00A912A7" w:rsidRDefault="00A912A7" w:rsidP="00013D4C">
      <w:pPr>
        <w:pStyle w:val="Heading3"/>
        <w:jc w:val="both"/>
        <w:rPr>
          <w:rFonts w:asciiTheme="minorHAnsi" w:eastAsiaTheme="minorHAnsi" w:hAnsiTheme="minorHAnsi" w:cstheme="minorBidi"/>
          <w:color w:val="auto"/>
          <w:sz w:val="22"/>
          <w:szCs w:val="22"/>
        </w:rPr>
      </w:pPr>
      <w:bookmarkStart w:id="24" w:name="_Toc116155069"/>
      <w:r w:rsidRPr="00A912A7">
        <w:rPr>
          <w:rFonts w:asciiTheme="minorHAnsi" w:eastAsiaTheme="minorHAnsi" w:hAnsiTheme="minorHAnsi" w:cstheme="minorBidi"/>
          <w:color w:val="auto"/>
          <w:sz w:val="22"/>
          <w:szCs w:val="22"/>
        </w:rPr>
        <w:t>A variety of classification models, including Logistic regression, Support vector machines, Gaussian Naive Bayes, Decision tree classifiers, KNN Classification, and Gradient Boosting Classification, have been applied to the data that the claimant gave.</w:t>
      </w:r>
      <w:bookmarkEnd w:id="24"/>
    </w:p>
    <w:p w14:paraId="721A09B9" w14:textId="1F343993" w:rsidR="00E833F7" w:rsidRDefault="00E833F7" w:rsidP="00013D4C">
      <w:pPr>
        <w:pStyle w:val="Heading3"/>
        <w:jc w:val="both"/>
      </w:pPr>
      <w:bookmarkStart w:id="25" w:name="_Toc116155070"/>
      <w:r>
        <w:t>Image Classification:</w:t>
      </w:r>
      <w:bookmarkEnd w:id="25"/>
    </w:p>
    <w:p w14:paraId="20691A56" w14:textId="15D850F7" w:rsidR="004F0BB5" w:rsidRDefault="00E60A2A" w:rsidP="00013D4C">
      <w:pPr>
        <w:jc w:val="both"/>
      </w:pPr>
      <w:r w:rsidRPr="00E60A2A">
        <w:t>Using ImageDataGenerator, the training dataset was read in the data form and the photos were resized. To ensure that the training dataset had been adequately fitted to the model for 58 number of EPOCHs, the data was processed through some convolution layers and pooling layers. The best model will be preserved utilising early stopping once the best accuracy has been achieved.</w:t>
      </w:r>
    </w:p>
    <w:p w14:paraId="3326ED38" w14:textId="4F6FF87A" w:rsidR="004F0BB5" w:rsidRDefault="004F0BB5" w:rsidP="00013D4C">
      <w:pPr>
        <w:pStyle w:val="Heading2"/>
        <w:jc w:val="both"/>
      </w:pPr>
      <w:bookmarkStart w:id="26" w:name="_Toc116155071"/>
      <w:r>
        <w:t>Model Evaluation and pickling the models:</w:t>
      </w:r>
      <w:bookmarkEnd w:id="26"/>
    </w:p>
    <w:p w14:paraId="159C439A" w14:textId="0882495F" w:rsidR="004F0BB5" w:rsidRDefault="004F0BB5" w:rsidP="00013D4C">
      <w:pPr>
        <w:pStyle w:val="Heading3"/>
        <w:jc w:val="both"/>
      </w:pPr>
      <w:bookmarkStart w:id="27" w:name="_Toc116155072"/>
      <w:r>
        <w:t>Premium prediction:</w:t>
      </w:r>
      <w:bookmarkEnd w:id="27"/>
    </w:p>
    <w:p w14:paraId="56A61B7C" w14:textId="77777777" w:rsidR="00E60A2A" w:rsidRPr="00E60A2A" w:rsidRDefault="00E60A2A" w:rsidP="00E60A2A">
      <w:pPr>
        <w:pStyle w:val="Heading3"/>
        <w:jc w:val="both"/>
        <w:rPr>
          <w:rFonts w:asciiTheme="minorHAnsi" w:eastAsiaTheme="minorHAnsi" w:hAnsiTheme="minorHAnsi" w:cstheme="minorBidi"/>
          <w:color w:val="auto"/>
          <w:sz w:val="22"/>
          <w:szCs w:val="22"/>
        </w:rPr>
      </w:pPr>
      <w:bookmarkStart w:id="28" w:name="_Toc116155073"/>
      <w:r w:rsidRPr="00E60A2A">
        <w:rPr>
          <w:rFonts w:asciiTheme="minorHAnsi" w:eastAsiaTheme="minorHAnsi" w:hAnsiTheme="minorHAnsi" w:cstheme="minorBidi"/>
          <w:color w:val="auto"/>
          <w:sz w:val="22"/>
          <w:szCs w:val="22"/>
        </w:rPr>
        <w:t>The best model will be saved in a pickle file once the fit models have been evaluated using MAPE-Mean absolute percentage error. In order to estimate the premium with the optimal model, the pickle file will be called when a user enters data into the site.</w:t>
      </w:r>
      <w:bookmarkEnd w:id="28"/>
    </w:p>
    <w:p w14:paraId="4B37C0D9" w14:textId="77777777" w:rsidR="00E60A2A" w:rsidRDefault="00E60A2A" w:rsidP="00E60A2A">
      <w:pPr>
        <w:pStyle w:val="Heading3"/>
        <w:jc w:val="both"/>
        <w:rPr>
          <w:rFonts w:asciiTheme="minorHAnsi" w:eastAsiaTheme="minorHAnsi" w:hAnsiTheme="minorHAnsi" w:cstheme="minorBidi"/>
          <w:color w:val="auto"/>
          <w:sz w:val="22"/>
          <w:szCs w:val="22"/>
        </w:rPr>
      </w:pPr>
      <w:bookmarkStart w:id="29" w:name="_Toc116155074"/>
      <w:r w:rsidRPr="00E60A2A">
        <w:rPr>
          <w:rFonts w:asciiTheme="minorHAnsi" w:eastAsiaTheme="minorHAnsi" w:hAnsiTheme="minorHAnsi" w:cstheme="minorBidi"/>
          <w:color w:val="auto"/>
          <w:sz w:val="22"/>
          <w:szCs w:val="22"/>
        </w:rPr>
        <w:t>The models have occasionally predicted the premium with a 95% accuracy rate.</w:t>
      </w:r>
      <w:bookmarkEnd w:id="29"/>
    </w:p>
    <w:p w14:paraId="3DAB3412" w14:textId="7297F8FC" w:rsidR="004F0BB5" w:rsidRDefault="004F0BB5" w:rsidP="00E60A2A">
      <w:pPr>
        <w:pStyle w:val="Heading3"/>
        <w:jc w:val="both"/>
      </w:pPr>
      <w:bookmarkStart w:id="30" w:name="_Toc116155075"/>
      <w:r>
        <w:t>Product recommendation:</w:t>
      </w:r>
      <w:bookmarkEnd w:id="30"/>
    </w:p>
    <w:p w14:paraId="1F59F4C4" w14:textId="77777777" w:rsidR="00E60A2A" w:rsidRPr="00E60A2A" w:rsidRDefault="00E60A2A" w:rsidP="00E60A2A">
      <w:pPr>
        <w:pStyle w:val="Heading3"/>
        <w:jc w:val="both"/>
        <w:rPr>
          <w:rFonts w:asciiTheme="minorHAnsi" w:eastAsiaTheme="minorHAnsi" w:hAnsiTheme="minorHAnsi" w:cstheme="minorBidi"/>
          <w:color w:val="auto"/>
          <w:sz w:val="22"/>
          <w:szCs w:val="22"/>
        </w:rPr>
      </w:pPr>
      <w:bookmarkStart w:id="31" w:name="_Toc116155076"/>
      <w:r w:rsidRPr="00E60A2A">
        <w:rPr>
          <w:rFonts w:asciiTheme="minorHAnsi" w:eastAsiaTheme="minorHAnsi" w:hAnsiTheme="minorHAnsi" w:cstheme="minorBidi"/>
          <w:color w:val="auto"/>
          <w:sz w:val="22"/>
          <w:szCs w:val="22"/>
        </w:rPr>
        <w:t>The fittest model will be saved in a pickle file after being tested using classification accuracy. In order to categorise and recommend the product with the best model, the pickle file will be called when a user enters data into the portal.</w:t>
      </w:r>
      <w:bookmarkEnd w:id="31"/>
    </w:p>
    <w:p w14:paraId="6B684545" w14:textId="77777777" w:rsidR="00E60A2A" w:rsidRDefault="00E60A2A" w:rsidP="00E60A2A">
      <w:pPr>
        <w:pStyle w:val="Heading3"/>
        <w:jc w:val="both"/>
        <w:rPr>
          <w:rFonts w:asciiTheme="minorHAnsi" w:eastAsiaTheme="minorHAnsi" w:hAnsiTheme="minorHAnsi" w:cstheme="minorBidi"/>
          <w:color w:val="auto"/>
          <w:sz w:val="22"/>
          <w:szCs w:val="22"/>
        </w:rPr>
      </w:pPr>
      <w:bookmarkStart w:id="32" w:name="_Toc116155077"/>
      <w:r w:rsidRPr="00E60A2A">
        <w:rPr>
          <w:rFonts w:asciiTheme="minorHAnsi" w:eastAsiaTheme="minorHAnsi" w:hAnsiTheme="minorHAnsi" w:cstheme="minorBidi"/>
          <w:color w:val="auto"/>
          <w:sz w:val="22"/>
          <w:szCs w:val="22"/>
        </w:rPr>
        <w:t>Although ensemble modelling was done, the data did not support the classification models' ability to forecast with more precision, as evidenced by the accuracy of the models being around 50%. The performance component was therefore left for future improvement.</w:t>
      </w:r>
      <w:bookmarkEnd w:id="32"/>
    </w:p>
    <w:p w14:paraId="5189C455" w14:textId="4AE5C2A0" w:rsidR="00C767DB" w:rsidRDefault="00C767DB" w:rsidP="00E60A2A">
      <w:pPr>
        <w:pStyle w:val="Heading3"/>
        <w:jc w:val="both"/>
      </w:pPr>
      <w:bookmarkStart w:id="33" w:name="_Toc116155078"/>
      <w:r>
        <w:t>Fraud classification:</w:t>
      </w:r>
      <w:bookmarkEnd w:id="33"/>
    </w:p>
    <w:p w14:paraId="4B8F3FA7" w14:textId="1FBAF898" w:rsidR="00C767DB" w:rsidRDefault="00E60A2A" w:rsidP="00013D4C">
      <w:pPr>
        <w:jc w:val="both"/>
      </w:pPr>
      <w:r w:rsidRPr="00E60A2A">
        <w:t xml:space="preserve">The fittest model will be saved in a pickle file after being tested using classification accuracy. In order to identify </w:t>
      </w:r>
      <w:r>
        <w:t>the fraud claims</w:t>
      </w:r>
      <w:r w:rsidRPr="00E60A2A">
        <w:t xml:space="preserve"> with the best model, the processed information will be run using the pickle file when a user enters data into the claim submission portal.</w:t>
      </w:r>
    </w:p>
    <w:p w14:paraId="43A16E99" w14:textId="664BDC9F" w:rsidR="004F0BB5" w:rsidRDefault="004F0BB5" w:rsidP="00013D4C">
      <w:pPr>
        <w:pStyle w:val="Heading2"/>
        <w:jc w:val="both"/>
      </w:pPr>
      <w:bookmarkStart w:id="34" w:name="_Toc116155079"/>
      <w:r>
        <w:t>Front-end creation:</w:t>
      </w:r>
      <w:bookmarkEnd w:id="34"/>
    </w:p>
    <w:p w14:paraId="57B51340" w14:textId="77777777" w:rsidR="00E60A2A" w:rsidRDefault="00E60A2A" w:rsidP="00E60A2A">
      <w:pPr>
        <w:jc w:val="both"/>
      </w:pPr>
      <w:r>
        <w:t>All of the necessary pages for the front end that can generate output and gather user data were constructed using HTML. Simple HTML was used and left to be improved.</w:t>
      </w:r>
    </w:p>
    <w:p w14:paraId="58B05A30" w14:textId="77777777" w:rsidR="00E60A2A" w:rsidRDefault="00E60A2A" w:rsidP="00E60A2A">
      <w:pPr>
        <w:jc w:val="both"/>
      </w:pPr>
    </w:p>
    <w:p w14:paraId="23C0460E" w14:textId="0080B869" w:rsidR="00372E93" w:rsidRDefault="00E60A2A" w:rsidP="00E60A2A">
      <w:pPr>
        <w:jc w:val="both"/>
      </w:pPr>
      <w:r>
        <w:lastRenderedPageBreak/>
        <w:t>In the app.py file, where the entire process has been defined from scratch, the front end and the python files were integrated using flask.</w:t>
      </w:r>
    </w:p>
    <w:p w14:paraId="66B0BB75" w14:textId="25146CC5" w:rsidR="00372E93" w:rsidRDefault="00372E93" w:rsidP="00013D4C">
      <w:pPr>
        <w:jc w:val="both"/>
      </w:pPr>
    </w:p>
    <w:p w14:paraId="1B9D7F4F" w14:textId="661C89ED" w:rsidR="00372E93" w:rsidRDefault="00372E93" w:rsidP="00013D4C">
      <w:pPr>
        <w:pStyle w:val="Heading1"/>
        <w:jc w:val="both"/>
      </w:pPr>
      <w:bookmarkStart w:id="35" w:name="_Toc116155080"/>
      <w:r>
        <w:t>Results and Project Demo:</w:t>
      </w:r>
      <w:bookmarkEnd w:id="35"/>
      <w:r>
        <w:t xml:space="preserve"> </w:t>
      </w:r>
    </w:p>
    <w:p w14:paraId="6FE43A89" w14:textId="1479AE61" w:rsidR="00372E93" w:rsidRDefault="00372E93" w:rsidP="00013D4C">
      <w:pPr>
        <w:pStyle w:val="Heading2"/>
        <w:jc w:val="both"/>
      </w:pPr>
      <w:bookmarkStart w:id="36" w:name="_Toc116155081"/>
      <w:r>
        <w:t>Landing Page:</w:t>
      </w:r>
      <w:bookmarkEnd w:id="36"/>
    </w:p>
    <w:p w14:paraId="1B2385AC" w14:textId="39298610" w:rsidR="00372E93" w:rsidRDefault="00372E93" w:rsidP="00013D4C">
      <w:pPr>
        <w:jc w:val="both"/>
      </w:pPr>
      <w:r w:rsidRPr="00372E93">
        <w:rPr>
          <w:noProof/>
        </w:rPr>
        <w:drawing>
          <wp:inline distT="0" distB="0" distL="0" distR="0" wp14:anchorId="76A5F715" wp14:editId="7C1E8036">
            <wp:extent cx="5731510" cy="25457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45715"/>
                    </a:xfrm>
                    <a:prstGeom prst="rect">
                      <a:avLst/>
                    </a:prstGeom>
                  </pic:spPr>
                </pic:pic>
              </a:graphicData>
            </a:graphic>
          </wp:inline>
        </w:drawing>
      </w:r>
    </w:p>
    <w:p w14:paraId="0908E3C4" w14:textId="76D4D693" w:rsidR="00372E93" w:rsidRDefault="00372E93" w:rsidP="00013D4C">
      <w:pPr>
        <w:jc w:val="both"/>
      </w:pPr>
      <w:r>
        <w:t xml:space="preserve"> </w:t>
      </w:r>
      <w:r w:rsidR="00E60A2A" w:rsidRPr="00E60A2A">
        <w:t>The landing page shown above requests that you choose a response from a drop-down menu that includes options like New Customer, Already Insured, Employee Login, and Track a Claim. They are intended for new customer registration, customer login for claim filing, employee login for other company-related tasks, and claim tracking, in that order.</w:t>
      </w:r>
    </w:p>
    <w:p w14:paraId="1B1C31CF" w14:textId="0050662F" w:rsidR="00372E93" w:rsidRDefault="00372E93" w:rsidP="00013D4C">
      <w:pPr>
        <w:pStyle w:val="Heading2"/>
        <w:jc w:val="both"/>
      </w:pPr>
      <w:bookmarkStart w:id="37" w:name="_Toc116155082"/>
      <w:r>
        <w:t>New customer signup portal:</w:t>
      </w:r>
      <w:bookmarkEnd w:id="37"/>
    </w:p>
    <w:p w14:paraId="77CFE91C" w14:textId="7E2ECED4" w:rsidR="00E60A2A" w:rsidRDefault="00620F96" w:rsidP="00E60A2A">
      <w:pPr>
        <w:jc w:val="both"/>
      </w:pPr>
      <w:r w:rsidRPr="00620F96">
        <w:rPr>
          <w:noProof/>
        </w:rPr>
        <w:drawing>
          <wp:inline distT="0" distB="0" distL="0" distR="0" wp14:anchorId="6FDDC021" wp14:editId="1B167C09">
            <wp:extent cx="5731510" cy="2860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0040"/>
                    </a:xfrm>
                    <a:prstGeom prst="rect">
                      <a:avLst/>
                    </a:prstGeom>
                  </pic:spPr>
                </pic:pic>
              </a:graphicData>
            </a:graphic>
          </wp:inline>
        </w:drawing>
      </w:r>
      <w:r w:rsidR="00E60A2A" w:rsidRPr="00E60A2A">
        <w:t>The user must complete the aforementioned web pages before being redirected to the purchasing portal, where the premium and product are predicted based on the information provided by the user.</w:t>
      </w:r>
    </w:p>
    <w:p w14:paraId="5AA57488" w14:textId="76676663" w:rsidR="00620F96" w:rsidRDefault="00620F96" w:rsidP="00013D4C">
      <w:pPr>
        <w:pStyle w:val="Heading2"/>
        <w:jc w:val="both"/>
      </w:pPr>
      <w:bookmarkStart w:id="38" w:name="_Toc116155083"/>
      <w:r>
        <w:lastRenderedPageBreak/>
        <w:t>Purchase portal:</w:t>
      </w:r>
      <w:bookmarkEnd w:id="38"/>
    </w:p>
    <w:p w14:paraId="14212892" w14:textId="6B726A39" w:rsidR="00620F96" w:rsidRPr="00620F96" w:rsidRDefault="00620F96" w:rsidP="00013D4C">
      <w:pPr>
        <w:jc w:val="both"/>
      </w:pPr>
      <w:r w:rsidRPr="00620F96">
        <w:rPr>
          <w:noProof/>
        </w:rPr>
        <w:drawing>
          <wp:inline distT="0" distB="0" distL="0" distR="0" wp14:anchorId="1F62086A" wp14:editId="11CC6DFD">
            <wp:extent cx="5731510" cy="2805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05430"/>
                    </a:xfrm>
                    <a:prstGeom prst="rect">
                      <a:avLst/>
                    </a:prstGeom>
                  </pic:spPr>
                </pic:pic>
              </a:graphicData>
            </a:graphic>
          </wp:inline>
        </w:drawing>
      </w:r>
    </w:p>
    <w:p w14:paraId="720D9949" w14:textId="77777777" w:rsidR="00E60A2A" w:rsidRDefault="00E60A2A" w:rsidP="00013D4C">
      <w:pPr>
        <w:pStyle w:val="Heading2"/>
        <w:jc w:val="both"/>
        <w:rPr>
          <w:rFonts w:asciiTheme="minorHAnsi" w:eastAsiaTheme="minorHAnsi" w:hAnsiTheme="minorHAnsi" w:cstheme="minorBidi"/>
          <w:color w:val="auto"/>
          <w:sz w:val="22"/>
          <w:szCs w:val="22"/>
        </w:rPr>
      </w:pPr>
      <w:bookmarkStart w:id="39" w:name="_Toc116155084"/>
      <w:r w:rsidRPr="00E60A2A">
        <w:rPr>
          <w:rFonts w:asciiTheme="minorHAnsi" w:eastAsiaTheme="minorHAnsi" w:hAnsiTheme="minorHAnsi" w:cstheme="minorBidi"/>
          <w:color w:val="auto"/>
          <w:sz w:val="22"/>
          <w:szCs w:val="22"/>
        </w:rPr>
        <w:t>The user will be taken to the purchase gateway after providing the details. The portal requests that you choose the product with the expected premium while also recommending the one that shows the user type's customer conversion rate.</w:t>
      </w:r>
      <w:bookmarkEnd w:id="39"/>
    </w:p>
    <w:p w14:paraId="697D30FB" w14:textId="2487351F" w:rsidR="00620F96" w:rsidRDefault="00620F96" w:rsidP="00013D4C">
      <w:pPr>
        <w:pStyle w:val="Heading2"/>
        <w:jc w:val="both"/>
      </w:pPr>
      <w:bookmarkStart w:id="40" w:name="_Toc116155085"/>
      <w:r>
        <w:t>Customer ID and Password generation:</w:t>
      </w:r>
      <w:bookmarkEnd w:id="40"/>
    </w:p>
    <w:p w14:paraId="7F56A771" w14:textId="0DFE9C5E" w:rsidR="00620F96" w:rsidRDefault="00620F96" w:rsidP="00013D4C">
      <w:pPr>
        <w:jc w:val="both"/>
      </w:pPr>
      <w:r w:rsidRPr="00620F96">
        <w:rPr>
          <w:noProof/>
        </w:rPr>
        <w:drawing>
          <wp:inline distT="0" distB="0" distL="0" distR="0" wp14:anchorId="3545EC9D" wp14:editId="02262FA6">
            <wp:extent cx="5731510" cy="26987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98750"/>
                    </a:xfrm>
                    <a:prstGeom prst="rect">
                      <a:avLst/>
                    </a:prstGeom>
                  </pic:spPr>
                </pic:pic>
              </a:graphicData>
            </a:graphic>
          </wp:inline>
        </w:drawing>
      </w:r>
    </w:p>
    <w:p w14:paraId="74C51AC6" w14:textId="77777777" w:rsidR="00E60A2A" w:rsidRDefault="00E60A2A" w:rsidP="00013D4C">
      <w:pPr>
        <w:pStyle w:val="Heading2"/>
        <w:jc w:val="both"/>
        <w:rPr>
          <w:rFonts w:asciiTheme="minorHAnsi" w:eastAsiaTheme="minorHAnsi" w:hAnsiTheme="minorHAnsi" w:cstheme="minorBidi"/>
          <w:color w:val="auto"/>
          <w:sz w:val="22"/>
          <w:szCs w:val="22"/>
        </w:rPr>
      </w:pPr>
      <w:bookmarkStart w:id="41" w:name="_Toc116155086"/>
      <w:r w:rsidRPr="00E60A2A">
        <w:rPr>
          <w:rFonts w:asciiTheme="minorHAnsi" w:eastAsiaTheme="minorHAnsi" w:hAnsiTheme="minorHAnsi" w:cstheme="minorBidi"/>
          <w:color w:val="auto"/>
          <w:sz w:val="22"/>
          <w:szCs w:val="22"/>
        </w:rPr>
        <w:t>The user is now a client. The consumer is now given a user ID and password that can be used to access the login page for insured customers.</w:t>
      </w:r>
      <w:bookmarkEnd w:id="41"/>
    </w:p>
    <w:p w14:paraId="2F895E63" w14:textId="39EA838A" w:rsidR="00BA433A" w:rsidRDefault="00BA433A" w:rsidP="00013D4C">
      <w:pPr>
        <w:pStyle w:val="Heading2"/>
        <w:jc w:val="both"/>
      </w:pPr>
      <w:bookmarkStart w:id="42" w:name="_Toc116155087"/>
      <w:r>
        <w:t>Customer login portal:</w:t>
      </w:r>
      <w:bookmarkEnd w:id="42"/>
    </w:p>
    <w:p w14:paraId="5C68B0C4" w14:textId="41951231" w:rsidR="00BA433A" w:rsidRDefault="00BA433A" w:rsidP="00013D4C">
      <w:pPr>
        <w:jc w:val="both"/>
      </w:pPr>
      <w:r w:rsidRPr="00BA433A">
        <w:rPr>
          <w:noProof/>
        </w:rPr>
        <w:drawing>
          <wp:inline distT="0" distB="0" distL="0" distR="0" wp14:anchorId="2C6C9877" wp14:editId="6783AD1D">
            <wp:extent cx="3476531" cy="11620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9142" cy="1179639"/>
                    </a:xfrm>
                    <a:prstGeom prst="rect">
                      <a:avLst/>
                    </a:prstGeom>
                  </pic:spPr>
                </pic:pic>
              </a:graphicData>
            </a:graphic>
          </wp:inline>
        </w:drawing>
      </w:r>
    </w:p>
    <w:p w14:paraId="605204A6" w14:textId="77777777" w:rsidR="00E60A2A" w:rsidRDefault="00E60A2A" w:rsidP="00013D4C">
      <w:pPr>
        <w:jc w:val="both"/>
      </w:pPr>
      <w:r w:rsidRPr="00E60A2A">
        <w:t>Using the login information given to them after purchasing the policy, the consumer can log in.</w:t>
      </w:r>
    </w:p>
    <w:p w14:paraId="6721F6B7" w14:textId="31107B2C" w:rsidR="00BA433A" w:rsidRDefault="00BA433A" w:rsidP="00013D4C">
      <w:pPr>
        <w:jc w:val="both"/>
      </w:pPr>
      <w:r w:rsidRPr="00BA433A">
        <w:rPr>
          <w:noProof/>
        </w:rPr>
        <w:lastRenderedPageBreak/>
        <w:drawing>
          <wp:inline distT="0" distB="0" distL="0" distR="0" wp14:anchorId="70695706" wp14:editId="1185E36A">
            <wp:extent cx="5731510" cy="2693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93670"/>
                    </a:xfrm>
                    <a:prstGeom prst="rect">
                      <a:avLst/>
                    </a:prstGeom>
                  </pic:spPr>
                </pic:pic>
              </a:graphicData>
            </a:graphic>
          </wp:inline>
        </w:drawing>
      </w:r>
    </w:p>
    <w:p w14:paraId="2CA7D75B" w14:textId="3A568915" w:rsidR="00BA433A" w:rsidRDefault="00BA433A" w:rsidP="00013D4C">
      <w:pPr>
        <w:jc w:val="both"/>
      </w:pPr>
      <w:r w:rsidRPr="00BA433A">
        <w:rPr>
          <w:noProof/>
        </w:rPr>
        <w:drawing>
          <wp:inline distT="0" distB="0" distL="0" distR="0" wp14:anchorId="4402A3E6" wp14:editId="0B4D94EA">
            <wp:extent cx="5731510" cy="22326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32660"/>
                    </a:xfrm>
                    <a:prstGeom prst="rect">
                      <a:avLst/>
                    </a:prstGeom>
                  </pic:spPr>
                </pic:pic>
              </a:graphicData>
            </a:graphic>
          </wp:inline>
        </w:drawing>
      </w:r>
    </w:p>
    <w:p w14:paraId="24D5CDB0" w14:textId="6F2D7720" w:rsidR="00BA433A" w:rsidRDefault="00BA433A" w:rsidP="00013D4C">
      <w:pPr>
        <w:jc w:val="both"/>
      </w:pPr>
    </w:p>
    <w:p w14:paraId="39AB52A6" w14:textId="77777777" w:rsidR="00E60A2A" w:rsidRDefault="00E60A2A" w:rsidP="00013D4C">
      <w:pPr>
        <w:pStyle w:val="Heading2"/>
        <w:jc w:val="both"/>
        <w:rPr>
          <w:rFonts w:asciiTheme="minorHAnsi" w:eastAsiaTheme="minorHAnsi" w:hAnsiTheme="minorHAnsi" w:cstheme="minorBidi"/>
          <w:color w:val="auto"/>
          <w:sz w:val="22"/>
          <w:szCs w:val="22"/>
        </w:rPr>
      </w:pPr>
      <w:bookmarkStart w:id="43" w:name="_Toc116155088"/>
      <w:r w:rsidRPr="00E60A2A">
        <w:rPr>
          <w:rFonts w:asciiTheme="minorHAnsi" w:eastAsiaTheme="minorHAnsi" w:hAnsiTheme="minorHAnsi" w:cstheme="minorBidi"/>
          <w:color w:val="auto"/>
          <w:sz w:val="22"/>
          <w:szCs w:val="22"/>
        </w:rPr>
        <w:t>To submit a claim, fill out the form above and upload the car photo from the incident along with any other policy-related documents in pdf format.</w:t>
      </w:r>
      <w:bookmarkEnd w:id="43"/>
    </w:p>
    <w:p w14:paraId="21CCE572" w14:textId="65B70799" w:rsidR="00DE08D9" w:rsidRDefault="00DE08D9" w:rsidP="00013D4C">
      <w:pPr>
        <w:pStyle w:val="Heading2"/>
        <w:jc w:val="both"/>
      </w:pPr>
      <w:bookmarkStart w:id="44" w:name="_Toc116155089"/>
      <w:r>
        <w:t>Claim submitted:</w:t>
      </w:r>
      <w:bookmarkEnd w:id="44"/>
      <w:r>
        <w:t xml:space="preserve"> </w:t>
      </w:r>
    </w:p>
    <w:p w14:paraId="77E61F42" w14:textId="406ABE35" w:rsidR="00DE08D9" w:rsidRPr="00DE08D9" w:rsidRDefault="00DE08D9" w:rsidP="00013D4C">
      <w:pPr>
        <w:jc w:val="both"/>
      </w:pPr>
      <w:r w:rsidRPr="00DE08D9">
        <w:rPr>
          <w:noProof/>
        </w:rPr>
        <w:drawing>
          <wp:inline distT="0" distB="0" distL="0" distR="0" wp14:anchorId="5A0FD54A" wp14:editId="668DC7F4">
            <wp:extent cx="5731510" cy="1007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07110"/>
                    </a:xfrm>
                    <a:prstGeom prst="rect">
                      <a:avLst/>
                    </a:prstGeom>
                  </pic:spPr>
                </pic:pic>
              </a:graphicData>
            </a:graphic>
          </wp:inline>
        </w:drawing>
      </w:r>
    </w:p>
    <w:p w14:paraId="5F5D161B" w14:textId="37F3684F" w:rsidR="00DE08D9" w:rsidRDefault="00E60A2A" w:rsidP="00013D4C">
      <w:pPr>
        <w:jc w:val="both"/>
      </w:pPr>
      <w:r w:rsidRPr="00E60A2A">
        <w:t xml:space="preserve">When a claim is successfully submitted, a claim id is generated and </w:t>
      </w:r>
      <w:r>
        <w:t>shown</w:t>
      </w:r>
      <w:r w:rsidRPr="00E60A2A">
        <w:t xml:space="preserve"> to the customer for future reference.</w:t>
      </w:r>
    </w:p>
    <w:p w14:paraId="78138C86" w14:textId="2102D828" w:rsidR="00DE08D9" w:rsidRDefault="00DE08D9" w:rsidP="00013D4C">
      <w:pPr>
        <w:jc w:val="both"/>
      </w:pPr>
    </w:p>
    <w:p w14:paraId="667B239D" w14:textId="25E4BE54" w:rsidR="004F0BB5" w:rsidRDefault="004F0BB5" w:rsidP="00013D4C">
      <w:pPr>
        <w:jc w:val="both"/>
      </w:pPr>
    </w:p>
    <w:p w14:paraId="53666558" w14:textId="2ECC429E" w:rsidR="00DE08D9" w:rsidRDefault="00DE08D9" w:rsidP="00013D4C">
      <w:pPr>
        <w:pStyle w:val="Heading2"/>
        <w:jc w:val="both"/>
      </w:pPr>
      <w:bookmarkStart w:id="45" w:name="_Toc116155090"/>
      <w:r>
        <w:lastRenderedPageBreak/>
        <w:t>Employee login portal:</w:t>
      </w:r>
      <w:bookmarkEnd w:id="45"/>
    </w:p>
    <w:p w14:paraId="6D247459" w14:textId="48D66E5B" w:rsidR="00DE08D9" w:rsidRPr="00DE08D9" w:rsidRDefault="00DE08D9" w:rsidP="00013D4C">
      <w:pPr>
        <w:jc w:val="both"/>
      </w:pPr>
      <w:r w:rsidRPr="00DE08D9">
        <w:rPr>
          <w:noProof/>
        </w:rPr>
        <w:drawing>
          <wp:inline distT="0" distB="0" distL="0" distR="0" wp14:anchorId="65548541" wp14:editId="0C3483B2">
            <wp:extent cx="5731510" cy="11144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14425"/>
                    </a:xfrm>
                    <a:prstGeom prst="rect">
                      <a:avLst/>
                    </a:prstGeom>
                  </pic:spPr>
                </pic:pic>
              </a:graphicData>
            </a:graphic>
          </wp:inline>
        </w:drawing>
      </w:r>
    </w:p>
    <w:p w14:paraId="49A74144" w14:textId="66CAF9F2" w:rsidR="00DE08D9" w:rsidRDefault="00DE08D9" w:rsidP="00013D4C">
      <w:pPr>
        <w:pStyle w:val="Heading3"/>
        <w:jc w:val="both"/>
      </w:pPr>
      <w:bookmarkStart w:id="46" w:name="_Toc116155091"/>
      <w:r>
        <w:t>Pre-adjudication login portal:</w:t>
      </w:r>
      <w:bookmarkEnd w:id="46"/>
    </w:p>
    <w:p w14:paraId="13E394DB" w14:textId="35216FD4" w:rsidR="00DE0FE5" w:rsidRPr="00DE0FE5" w:rsidRDefault="00DE0FE5" w:rsidP="00013D4C">
      <w:pPr>
        <w:jc w:val="both"/>
      </w:pPr>
      <w:r w:rsidRPr="00DE0FE5">
        <w:rPr>
          <w:noProof/>
        </w:rPr>
        <w:drawing>
          <wp:inline distT="0" distB="0" distL="0" distR="0" wp14:anchorId="5ECBDDEC" wp14:editId="4E0D92A1">
            <wp:extent cx="3010055" cy="21527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055" cy="2152761"/>
                    </a:xfrm>
                    <a:prstGeom prst="rect">
                      <a:avLst/>
                    </a:prstGeom>
                  </pic:spPr>
                </pic:pic>
              </a:graphicData>
            </a:graphic>
          </wp:inline>
        </w:drawing>
      </w:r>
    </w:p>
    <w:p w14:paraId="16DE7EED" w14:textId="77777777" w:rsidR="00E60A2A" w:rsidRDefault="00E60A2A" w:rsidP="00013D4C">
      <w:pPr>
        <w:jc w:val="both"/>
      </w:pPr>
      <w:r w:rsidRPr="00E60A2A">
        <w:t>On order to log in, the adjudication officer must enter their credentials. On their portal, they will be able to view the tasks and claims that have been open and unacted upon since their inception. To continue with the pre-adjudication procedure, they can enter the claim id.</w:t>
      </w:r>
    </w:p>
    <w:p w14:paraId="500568F2" w14:textId="2EE4B41D" w:rsidR="00DE0FE5" w:rsidRDefault="00DE0FE5" w:rsidP="00013D4C">
      <w:pPr>
        <w:jc w:val="both"/>
      </w:pPr>
      <w:r w:rsidRPr="00DE0FE5">
        <w:rPr>
          <w:noProof/>
        </w:rPr>
        <w:drawing>
          <wp:inline distT="0" distB="0" distL="0" distR="0" wp14:anchorId="1AFC7433" wp14:editId="1D428181">
            <wp:extent cx="5731510" cy="14522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52245"/>
                    </a:xfrm>
                    <a:prstGeom prst="rect">
                      <a:avLst/>
                    </a:prstGeom>
                  </pic:spPr>
                </pic:pic>
              </a:graphicData>
            </a:graphic>
          </wp:inline>
        </w:drawing>
      </w:r>
    </w:p>
    <w:p w14:paraId="346FB65A" w14:textId="77777777" w:rsidR="00E60A2A" w:rsidRDefault="00E60A2A" w:rsidP="00013D4C">
      <w:pPr>
        <w:pStyle w:val="Heading2"/>
        <w:jc w:val="both"/>
        <w:rPr>
          <w:rFonts w:asciiTheme="minorHAnsi" w:eastAsiaTheme="minorHAnsi" w:hAnsiTheme="minorHAnsi" w:cstheme="minorBidi"/>
          <w:color w:val="auto"/>
          <w:sz w:val="22"/>
          <w:szCs w:val="22"/>
        </w:rPr>
      </w:pPr>
      <w:bookmarkStart w:id="47" w:name="_Toc116155092"/>
      <w:r w:rsidRPr="00E60A2A">
        <w:rPr>
          <w:rFonts w:asciiTheme="minorHAnsi" w:eastAsiaTheme="minorHAnsi" w:hAnsiTheme="minorHAnsi" w:cstheme="minorBidi"/>
          <w:color w:val="auto"/>
          <w:sz w:val="22"/>
          <w:szCs w:val="22"/>
        </w:rPr>
        <w:t>The portal will include the results of the analysis of information such as predictions of fraudulent claims and image categorization. The adjudication officer will make the choice. The adjudication officer will refer them to the open cases portal for new duties after they have had their status marked by the officer.</w:t>
      </w:r>
      <w:bookmarkEnd w:id="47"/>
    </w:p>
    <w:p w14:paraId="4E418147" w14:textId="653EC746" w:rsidR="00DE0FE5" w:rsidRDefault="00DE0FE5" w:rsidP="00013D4C">
      <w:pPr>
        <w:pStyle w:val="Heading2"/>
        <w:jc w:val="both"/>
      </w:pPr>
      <w:bookmarkStart w:id="48" w:name="_Toc116155093"/>
      <w:r>
        <w:t>Tracking a claim:</w:t>
      </w:r>
      <w:bookmarkEnd w:id="48"/>
      <w:r>
        <w:t xml:space="preserve"> </w:t>
      </w:r>
    </w:p>
    <w:p w14:paraId="7D207CEC" w14:textId="68AB67A6" w:rsidR="00013D4C" w:rsidRPr="00013D4C" w:rsidRDefault="00013D4C" w:rsidP="00013D4C">
      <w:pPr>
        <w:jc w:val="both"/>
      </w:pPr>
      <w:r w:rsidRPr="00013D4C">
        <w:rPr>
          <w:noProof/>
        </w:rPr>
        <w:drawing>
          <wp:inline distT="0" distB="0" distL="0" distR="0" wp14:anchorId="12B42F30" wp14:editId="2582FCC9">
            <wp:extent cx="3473629" cy="13399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3629" cy="1339919"/>
                    </a:xfrm>
                    <a:prstGeom prst="rect">
                      <a:avLst/>
                    </a:prstGeom>
                  </pic:spPr>
                </pic:pic>
              </a:graphicData>
            </a:graphic>
          </wp:inline>
        </w:drawing>
      </w:r>
    </w:p>
    <w:p w14:paraId="3F1473A1" w14:textId="77777777" w:rsidR="00E60A2A" w:rsidRDefault="00E60A2A" w:rsidP="00F758C3">
      <w:pPr>
        <w:pStyle w:val="Heading1"/>
        <w:jc w:val="both"/>
        <w:rPr>
          <w:rFonts w:asciiTheme="minorHAnsi" w:eastAsiaTheme="minorHAnsi" w:hAnsiTheme="minorHAnsi" w:cstheme="minorBidi"/>
          <w:color w:val="auto"/>
          <w:sz w:val="22"/>
          <w:szCs w:val="22"/>
        </w:rPr>
      </w:pPr>
      <w:bookmarkStart w:id="49" w:name="_Toc116155094"/>
      <w:r w:rsidRPr="00E60A2A">
        <w:rPr>
          <w:rFonts w:asciiTheme="minorHAnsi" w:eastAsiaTheme="minorHAnsi" w:hAnsiTheme="minorHAnsi" w:cstheme="minorBidi"/>
          <w:color w:val="auto"/>
          <w:sz w:val="22"/>
          <w:szCs w:val="22"/>
        </w:rPr>
        <w:lastRenderedPageBreak/>
        <w:t>The customer can utilise the claim tracking portal to look up the status of a previously submitted claim.</w:t>
      </w:r>
      <w:bookmarkEnd w:id="49"/>
    </w:p>
    <w:p w14:paraId="0F7C9CDF" w14:textId="7E0FCC10" w:rsidR="0020133D" w:rsidRDefault="0020133D" w:rsidP="00F758C3">
      <w:pPr>
        <w:pStyle w:val="Heading1"/>
        <w:jc w:val="both"/>
      </w:pPr>
      <w:bookmarkStart w:id="50" w:name="_Toc116155095"/>
      <w:r>
        <w:t>Further enhancements:</w:t>
      </w:r>
      <w:bookmarkEnd w:id="50"/>
    </w:p>
    <w:p w14:paraId="2DD5B1BC" w14:textId="77777777" w:rsidR="00AE5BB2" w:rsidRPr="00AE5BB2" w:rsidRDefault="00AE5BB2" w:rsidP="00AE5BB2">
      <w:pPr>
        <w:pStyle w:val="Heading1"/>
        <w:jc w:val="both"/>
        <w:rPr>
          <w:rFonts w:asciiTheme="minorHAnsi" w:eastAsiaTheme="minorHAnsi" w:hAnsiTheme="minorHAnsi" w:cstheme="minorBidi"/>
          <w:color w:val="auto"/>
          <w:sz w:val="22"/>
          <w:szCs w:val="22"/>
        </w:rPr>
      </w:pPr>
      <w:bookmarkStart w:id="51" w:name="_Toc116155096"/>
      <w:r w:rsidRPr="00AE5BB2">
        <w:rPr>
          <w:rFonts w:asciiTheme="minorHAnsi" w:eastAsiaTheme="minorHAnsi" w:hAnsiTheme="minorHAnsi" w:cstheme="minorBidi"/>
          <w:color w:val="auto"/>
          <w:sz w:val="22"/>
          <w:szCs w:val="22"/>
        </w:rPr>
        <w:t>• Using a variety of methods, the customer signup from the data being acquired can be minimised.</w:t>
      </w:r>
      <w:bookmarkEnd w:id="51"/>
    </w:p>
    <w:p w14:paraId="7A104C3D" w14:textId="77777777" w:rsidR="00AE5BB2" w:rsidRPr="00AE5BB2" w:rsidRDefault="00AE5BB2" w:rsidP="00AE5BB2">
      <w:pPr>
        <w:pStyle w:val="Heading1"/>
        <w:jc w:val="both"/>
        <w:rPr>
          <w:rFonts w:asciiTheme="minorHAnsi" w:eastAsiaTheme="minorHAnsi" w:hAnsiTheme="minorHAnsi" w:cstheme="minorBidi"/>
          <w:color w:val="auto"/>
          <w:sz w:val="22"/>
          <w:szCs w:val="22"/>
        </w:rPr>
      </w:pPr>
      <w:bookmarkStart w:id="52" w:name="_Toc116155097"/>
      <w:r w:rsidRPr="00AE5BB2">
        <w:rPr>
          <w:rFonts w:asciiTheme="minorHAnsi" w:eastAsiaTheme="minorHAnsi" w:hAnsiTheme="minorHAnsi" w:cstheme="minorBidi"/>
          <w:color w:val="auto"/>
          <w:sz w:val="22"/>
          <w:szCs w:val="22"/>
        </w:rPr>
        <w:t>• By experimenting with several additional models or deep learning techniques, the accuracy of the product recommendation portion can be increased.</w:t>
      </w:r>
      <w:bookmarkEnd w:id="52"/>
    </w:p>
    <w:p w14:paraId="4ED59C90" w14:textId="07C5D118" w:rsidR="00AE5BB2" w:rsidRPr="00AE5BB2" w:rsidRDefault="00AE5BB2" w:rsidP="00AE5BB2">
      <w:pPr>
        <w:pStyle w:val="Heading1"/>
        <w:jc w:val="both"/>
        <w:rPr>
          <w:rFonts w:asciiTheme="minorHAnsi" w:eastAsiaTheme="minorHAnsi" w:hAnsiTheme="minorHAnsi" w:cstheme="minorBidi"/>
          <w:color w:val="auto"/>
          <w:sz w:val="22"/>
          <w:szCs w:val="22"/>
        </w:rPr>
      </w:pPr>
      <w:bookmarkStart w:id="53" w:name="_Toc116155098"/>
      <w:r w:rsidRPr="00AE5BB2">
        <w:rPr>
          <w:rFonts w:asciiTheme="minorHAnsi" w:eastAsiaTheme="minorHAnsi" w:hAnsiTheme="minorHAnsi" w:cstheme="minorBidi"/>
          <w:color w:val="auto"/>
          <w:sz w:val="22"/>
          <w:szCs w:val="22"/>
        </w:rPr>
        <w:t>• More accurate image segmentation and classification are possible for damage identification.</w:t>
      </w:r>
      <w:bookmarkStart w:id="54" w:name="_Toc116155099"/>
      <w:bookmarkEnd w:id="53"/>
      <w:r w:rsidR="006A66E1">
        <w:rPr>
          <w:rFonts w:asciiTheme="minorHAnsi" w:eastAsiaTheme="minorHAnsi" w:hAnsiTheme="minorHAnsi" w:cstheme="minorBidi"/>
          <w:color w:val="auto"/>
          <w:sz w:val="22"/>
          <w:szCs w:val="22"/>
        </w:rPr>
        <w:t xml:space="preserve"> </w:t>
      </w:r>
      <w:r w:rsidRPr="00AE5BB2">
        <w:rPr>
          <w:rFonts w:asciiTheme="minorHAnsi" w:eastAsiaTheme="minorHAnsi" w:hAnsiTheme="minorHAnsi" w:cstheme="minorBidi"/>
          <w:color w:val="auto"/>
          <w:sz w:val="22"/>
          <w:szCs w:val="22"/>
        </w:rPr>
        <w:t>To reduce risk, fraud classification needs more balanced data and algorithms.</w:t>
      </w:r>
      <w:bookmarkEnd w:id="54"/>
    </w:p>
    <w:p w14:paraId="73E4205E" w14:textId="77777777" w:rsidR="00AE5BB2" w:rsidRPr="00AE5BB2" w:rsidRDefault="00AE5BB2" w:rsidP="00AE5BB2">
      <w:pPr>
        <w:pStyle w:val="Heading1"/>
        <w:jc w:val="both"/>
        <w:rPr>
          <w:rFonts w:asciiTheme="minorHAnsi" w:eastAsiaTheme="minorHAnsi" w:hAnsiTheme="minorHAnsi" w:cstheme="minorBidi"/>
          <w:color w:val="auto"/>
          <w:sz w:val="22"/>
          <w:szCs w:val="22"/>
        </w:rPr>
      </w:pPr>
      <w:bookmarkStart w:id="55" w:name="_Toc116155100"/>
      <w:r w:rsidRPr="00AE5BB2">
        <w:rPr>
          <w:rFonts w:asciiTheme="minorHAnsi" w:eastAsiaTheme="minorHAnsi" w:hAnsiTheme="minorHAnsi" w:cstheme="minorBidi"/>
          <w:color w:val="auto"/>
          <w:sz w:val="22"/>
          <w:szCs w:val="22"/>
        </w:rPr>
        <w:t>• The front end can be expanded upon or improved.</w:t>
      </w:r>
      <w:bookmarkEnd w:id="55"/>
    </w:p>
    <w:p w14:paraId="11BAB11C" w14:textId="77777777" w:rsidR="00AE5BB2" w:rsidRPr="00AE5BB2" w:rsidRDefault="00AE5BB2" w:rsidP="00AE5BB2">
      <w:pPr>
        <w:pStyle w:val="Heading1"/>
        <w:jc w:val="both"/>
        <w:rPr>
          <w:rFonts w:asciiTheme="minorHAnsi" w:eastAsiaTheme="minorHAnsi" w:hAnsiTheme="minorHAnsi" w:cstheme="minorBidi"/>
          <w:color w:val="auto"/>
          <w:sz w:val="22"/>
          <w:szCs w:val="22"/>
        </w:rPr>
      </w:pPr>
      <w:bookmarkStart w:id="56" w:name="_Toc116155101"/>
      <w:r w:rsidRPr="00AE5BB2">
        <w:rPr>
          <w:rFonts w:asciiTheme="minorHAnsi" w:eastAsiaTheme="minorHAnsi" w:hAnsiTheme="minorHAnsi" w:cstheme="minorBidi"/>
          <w:color w:val="auto"/>
          <w:sz w:val="22"/>
          <w:szCs w:val="22"/>
        </w:rPr>
        <w:t>• All of the project's data can be transferred to the cloud and stored there in a cloud database. The visualisations in real time will be possible.</w:t>
      </w:r>
      <w:bookmarkEnd w:id="56"/>
    </w:p>
    <w:p w14:paraId="4229357F" w14:textId="77777777" w:rsidR="00AE5BB2" w:rsidRPr="00AE5BB2" w:rsidRDefault="00AE5BB2" w:rsidP="00AE5BB2">
      <w:pPr>
        <w:pStyle w:val="Heading1"/>
        <w:jc w:val="both"/>
        <w:rPr>
          <w:rFonts w:asciiTheme="minorHAnsi" w:eastAsiaTheme="minorHAnsi" w:hAnsiTheme="minorHAnsi" w:cstheme="minorBidi"/>
          <w:color w:val="auto"/>
          <w:sz w:val="22"/>
          <w:szCs w:val="22"/>
        </w:rPr>
      </w:pPr>
      <w:bookmarkStart w:id="57" w:name="_Toc116155102"/>
      <w:r w:rsidRPr="00AE5BB2">
        <w:rPr>
          <w:rFonts w:asciiTheme="minorHAnsi" w:eastAsiaTheme="minorHAnsi" w:hAnsiTheme="minorHAnsi" w:cstheme="minorBidi"/>
          <w:color w:val="auto"/>
          <w:sz w:val="22"/>
          <w:szCs w:val="22"/>
        </w:rPr>
        <w:t>• For more effective demonstrations, the project can be deployed and made available to everyone.</w:t>
      </w:r>
      <w:bookmarkEnd w:id="57"/>
    </w:p>
    <w:p w14:paraId="6496B989" w14:textId="77777777" w:rsidR="00AE5BB2" w:rsidRDefault="00AE5BB2" w:rsidP="00AE5BB2">
      <w:pPr>
        <w:pStyle w:val="Heading1"/>
        <w:jc w:val="both"/>
        <w:rPr>
          <w:rFonts w:asciiTheme="minorHAnsi" w:eastAsiaTheme="minorHAnsi" w:hAnsiTheme="minorHAnsi" w:cstheme="minorBidi"/>
          <w:color w:val="auto"/>
          <w:sz w:val="22"/>
          <w:szCs w:val="22"/>
        </w:rPr>
      </w:pPr>
      <w:bookmarkStart w:id="58" w:name="_Toc116155103"/>
      <w:r w:rsidRPr="00AE5BB2">
        <w:rPr>
          <w:rFonts w:asciiTheme="minorHAnsi" w:eastAsiaTheme="minorHAnsi" w:hAnsiTheme="minorHAnsi" w:cstheme="minorBidi"/>
          <w:color w:val="auto"/>
          <w:sz w:val="22"/>
          <w:szCs w:val="22"/>
        </w:rPr>
        <w:t>• By changing the algorithms, the complete project may be created as a plug-and-play application for an insurance firm.</w:t>
      </w:r>
      <w:bookmarkEnd w:id="58"/>
    </w:p>
    <w:p w14:paraId="5E715B3D" w14:textId="202FCB4B" w:rsidR="00C2534A" w:rsidRDefault="00C2534A" w:rsidP="00AE5BB2">
      <w:pPr>
        <w:pStyle w:val="Heading1"/>
        <w:jc w:val="both"/>
      </w:pPr>
      <w:bookmarkStart w:id="59" w:name="_Toc116155104"/>
      <w:r>
        <w:t>Future scope:</w:t>
      </w:r>
      <w:bookmarkEnd w:id="59"/>
    </w:p>
    <w:p w14:paraId="2980EC7E" w14:textId="77777777" w:rsidR="00AE5BB2" w:rsidRDefault="00AE5BB2" w:rsidP="00F758C3">
      <w:pPr>
        <w:pStyle w:val="Heading1"/>
        <w:rPr>
          <w:rFonts w:asciiTheme="minorHAnsi" w:eastAsiaTheme="minorHAnsi" w:hAnsiTheme="minorHAnsi" w:cstheme="minorBidi"/>
          <w:color w:val="auto"/>
          <w:sz w:val="22"/>
          <w:szCs w:val="22"/>
        </w:rPr>
      </w:pPr>
      <w:bookmarkStart w:id="60" w:name="_Toc116155105"/>
      <w:r w:rsidRPr="00AE5BB2">
        <w:rPr>
          <w:rFonts w:asciiTheme="minorHAnsi" w:eastAsiaTheme="minorHAnsi" w:hAnsiTheme="minorHAnsi" w:cstheme="minorBidi"/>
          <w:color w:val="auto"/>
          <w:sz w:val="22"/>
          <w:szCs w:val="22"/>
        </w:rPr>
        <w:t>The project has a fantastic potential scope because so many businesses still rely on human labour to carry out their operations in various management roles, as we have observed. This kind of project will undoubtedly assist in the recommendation of an insurance product, the acquisition of an insurance policy, fraud detection, damage detection, claim adjudication, product creation, and dashboard-optimized business decision-making, among other things. On the other hand, if customer claims are resolved as swiftly as possible, customer retention and new client acquisition will be simple, and the customer will undoubtedly experience the highest degree of pleasure. The creation of new products necessitates a great deal of brainstorming, which calls for the analysis of data gathered from clients and produced by internal calculations. The use of reporting and business intelligence technologies like Tableau, Power BI, etc. will enable this.</w:t>
      </w:r>
      <w:bookmarkEnd w:id="60"/>
    </w:p>
    <w:p w14:paraId="7EFEA007" w14:textId="3934612E" w:rsidR="00F758C3" w:rsidRDefault="00F758C3" w:rsidP="00F758C3">
      <w:pPr>
        <w:pStyle w:val="Heading1"/>
      </w:pPr>
      <w:bookmarkStart w:id="61" w:name="_Toc116155106"/>
      <w:r>
        <w:t>Conclusion:</w:t>
      </w:r>
      <w:bookmarkEnd w:id="61"/>
    </w:p>
    <w:p w14:paraId="1E3FF8FF" w14:textId="778DB654" w:rsidR="00F758C3" w:rsidRPr="00F758C3" w:rsidRDefault="00F758C3" w:rsidP="00F758C3"/>
    <w:sectPr w:rsidR="00F758C3" w:rsidRPr="00F758C3" w:rsidSect="00991C4A">
      <w:footerReference w:type="default" r:id="rId23"/>
      <w:pgSz w:w="11906" w:h="16838" w:code="9"/>
      <w:pgMar w:top="1418"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6AEC" w14:textId="77777777" w:rsidR="00FC086C" w:rsidRDefault="00FC086C" w:rsidP="00991C4A">
      <w:pPr>
        <w:spacing w:after="0" w:line="240" w:lineRule="auto"/>
      </w:pPr>
      <w:r>
        <w:separator/>
      </w:r>
    </w:p>
  </w:endnote>
  <w:endnote w:type="continuationSeparator" w:id="0">
    <w:p w14:paraId="64A13266" w14:textId="77777777" w:rsidR="00FC086C" w:rsidRDefault="00FC086C" w:rsidP="00991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421243"/>
      <w:docPartObj>
        <w:docPartGallery w:val="Page Numbers (Bottom of Page)"/>
        <w:docPartUnique/>
      </w:docPartObj>
    </w:sdtPr>
    <w:sdtEndPr>
      <w:rPr>
        <w:noProof/>
      </w:rPr>
    </w:sdtEndPr>
    <w:sdtContent>
      <w:p w14:paraId="7ECBE8DE" w14:textId="0B60E2E8" w:rsidR="00991C4A" w:rsidRDefault="00991C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9EE39" w14:textId="77777777" w:rsidR="00991C4A" w:rsidRDefault="00991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885AF" w14:textId="77777777" w:rsidR="00FC086C" w:rsidRDefault="00FC086C" w:rsidP="00991C4A">
      <w:pPr>
        <w:spacing w:after="0" w:line="240" w:lineRule="auto"/>
      </w:pPr>
      <w:r>
        <w:separator/>
      </w:r>
    </w:p>
  </w:footnote>
  <w:footnote w:type="continuationSeparator" w:id="0">
    <w:p w14:paraId="2DB9EB19" w14:textId="77777777" w:rsidR="00FC086C" w:rsidRDefault="00FC086C" w:rsidP="00991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55A2"/>
    <w:multiLevelType w:val="hybridMultilevel"/>
    <w:tmpl w:val="04024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966C44"/>
    <w:multiLevelType w:val="hybridMultilevel"/>
    <w:tmpl w:val="61BCD7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B55B8"/>
    <w:multiLevelType w:val="hybridMultilevel"/>
    <w:tmpl w:val="6F76687C"/>
    <w:lvl w:ilvl="0" w:tplc="0860C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B92204"/>
    <w:multiLevelType w:val="hybridMultilevel"/>
    <w:tmpl w:val="A4FE46A4"/>
    <w:lvl w:ilvl="0" w:tplc="F82A2A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B9"/>
    <w:rsid w:val="00013D4C"/>
    <w:rsid w:val="001776B1"/>
    <w:rsid w:val="001A5496"/>
    <w:rsid w:val="0020133D"/>
    <w:rsid w:val="002B70A9"/>
    <w:rsid w:val="00372E93"/>
    <w:rsid w:val="00421C68"/>
    <w:rsid w:val="00427FB9"/>
    <w:rsid w:val="004A0F59"/>
    <w:rsid w:val="004F0BB5"/>
    <w:rsid w:val="00502C94"/>
    <w:rsid w:val="00507570"/>
    <w:rsid w:val="00554565"/>
    <w:rsid w:val="005A5E16"/>
    <w:rsid w:val="005B19DA"/>
    <w:rsid w:val="00620F96"/>
    <w:rsid w:val="006A66E1"/>
    <w:rsid w:val="006B7F6A"/>
    <w:rsid w:val="00794D86"/>
    <w:rsid w:val="007F1717"/>
    <w:rsid w:val="00846C3A"/>
    <w:rsid w:val="008A517E"/>
    <w:rsid w:val="008D50BB"/>
    <w:rsid w:val="00916265"/>
    <w:rsid w:val="00991C4A"/>
    <w:rsid w:val="00A0706A"/>
    <w:rsid w:val="00A307F3"/>
    <w:rsid w:val="00A75CFE"/>
    <w:rsid w:val="00A912A7"/>
    <w:rsid w:val="00AA07C3"/>
    <w:rsid w:val="00AE43E1"/>
    <w:rsid w:val="00AE5BB2"/>
    <w:rsid w:val="00B13946"/>
    <w:rsid w:val="00B257AC"/>
    <w:rsid w:val="00BA433A"/>
    <w:rsid w:val="00C2534A"/>
    <w:rsid w:val="00C767DB"/>
    <w:rsid w:val="00D0345E"/>
    <w:rsid w:val="00DE08D9"/>
    <w:rsid w:val="00DE0FE5"/>
    <w:rsid w:val="00E10874"/>
    <w:rsid w:val="00E5363A"/>
    <w:rsid w:val="00E5406B"/>
    <w:rsid w:val="00E60A2A"/>
    <w:rsid w:val="00E741A8"/>
    <w:rsid w:val="00E833F7"/>
    <w:rsid w:val="00EF13B2"/>
    <w:rsid w:val="00F13C53"/>
    <w:rsid w:val="00F47C57"/>
    <w:rsid w:val="00F758C3"/>
    <w:rsid w:val="00FC0670"/>
    <w:rsid w:val="00FC0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3050"/>
  <w15:chartTrackingRefBased/>
  <w15:docId w15:val="{F1ADAF8D-D0F7-49AD-978E-CC20DC28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9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5CF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75CF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75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19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7C57"/>
    <w:pPr>
      <w:ind w:left="720"/>
      <w:contextualSpacing/>
    </w:pPr>
  </w:style>
  <w:style w:type="paragraph" w:styleId="Header">
    <w:name w:val="header"/>
    <w:basedOn w:val="Normal"/>
    <w:link w:val="HeaderChar"/>
    <w:uiPriority w:val="99"/>
    <w:unhideWhenUsed/>
    <w:rsid w:val="00991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C4A"/>
  </w:style>
  <w:style w:type="paragraph" w:styleId="Footer">
    <w:name w:val="footer"/>
    <w:basedOn w:val="Normal"/>
    <w:link w:val="FooterChar"/>
    <w:uiPriority w:val="99"/>
    <w:unhideWhenUsed/>
    <w:rsid w:val="00991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C4A"/>
  </w:style>
  <w:style w:type="paragraph" w:styleId="TOCHeading">
    <w:name w:val="TOC Heading"/>
    <w:basedOn w:val="Heading1"/>
    <w:next w:val="Normal"/>
    <w:uiPriority w:val="39"/>
    <w:unhideWhenUsed/>
    <w:qFormat/>
    <w:rsid w:val="00991C4A"/>
    <w:pPr>
      <w:outlineLvl w:val="9"/>
    </w:pPr>
    <w:rPr>
      <w:lang w:val="en-US"/>
    </w:rPr>
  </w:style>
  <w:style w:type="paragraph" w:styleId="TOC1">
    <w:name w:val="toc 1"/>
    <w:basedOn w:val="Normal"/>
    <w:next w:val="Normal"/>
    <w:autoRedefine/>
    <w:uiPriority w:val="39"/>
    <w:unhideWhenUsed/>
    <w:rsid w:val="00991C4A"/>
    <w:pPr>
      <w:spacing w:after="100"/>
    </w:pPr>
  </w:style>
  <w:style w:type="paragraph" w:styleId="TOC2">
    <w:name w:val="toc 2"/>
    <w:basedOn w:val="Normal"/>
    <w:next w:val="Normal"/>
    <w:autoRedefine/>
    <w:uiPriority w:val="39"/>
    <w:unhideWhenUsed/>
    <w:rsid w:val="00991C4A"/>
    <w:pPr>
      <w:spacing w:after="100"/>
      <w:ind w:left="220"/>
    </w:pPr>
  </w:style>
  <w:style w:type="paragraph" w:styleId="TOC3">
    <w:name w:val="toc 3"/>
    <w:basedOn w:val="Normal"/>
    <w:next w:val="Normal"/>
    <w:autoRedefine/>
    <w:uiPriority w:val="39"/>
    <w:unhideWhenUsed/>
    <w:rsid w:val="00991C4A"/>
    <w:pPr>
      <w:spacing w:after="100"/>
      <w:ind w:left="440"/>
    </w:pPr>
  </w:style>
  <w:style w:type="character" w:styleId="Hyperlink">
    <w:name w:val="Hyperlink"/>
    <w:basedOn w:val="DefaultParagraphFont"/>
    <w:uiPriority w:val="99"/>
    <w:unhideWhenUsed/>
    <w:rsid w:val="00991C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63166-C343-4C01-A06F-BFBE9D644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Harsha D S V</dc:creator>
  <cp:keywords/>
  <dc:description/>
  <cp:lastModifiedBy>Charan Harsha D S V</cp:lastModifiedBy>
  <cp:revision>13</cp:revision>
  <dcterms:created xsi:type="dcterms:W3CDTF">2022-10-08T09:08:00Z</dcterms:created>
  <dcterms:modified xsi:type="dcterms:W3CDTF">2022-10-09T06:32:00Z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d5737113f0c11a389c9e9498e6ef48dba453c157d5c00f546c8b52e12578c0cc</vt:lpwstr>
  </property>
</Properties>
</file>