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7A63" w14:textId="77777777" w:rsidR="00A5559C" w:rsidRDefault="00A5559C" w:rsidP="00A5559C">
      <w:pPr>
        <w:pStyle w:val="Heading2"/>
        <w:tabs>
          <w:tab w:val="left" w:pos="8027"/>
        </w:tabs>
        <w:spacing w:before="213"/>
      </w:pPr>
      <w:r>
        <w:t>TASK</w:t>
      </w:r>
      <w:r>
        <w:rPr>
          <w:spacing w:val="-12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Expectations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Execution</w:t>
      </w:r>
      <w:r>
        <w:tab/>
        <w:t>4</w:t>
      </w:r>
      <w:r>
        <w:rPr>
          <w:spacing w:val="-3"/>
        </w:rPr>
        <w:t xml:space="preserve"> </w:t>
      </w:r>
      <w:r>
        <w:rPr>
          <w:spacing w:val="-2"/>
        </w:rPr>
        <w:t>Marks</w:t>
      </w:r>
    </w:p>
    <w:p w14:paraId="16530481" w14:textId="77777777" w:rsidR="00A5559C" w:rsidRDefault="00A5559C" w:rsidP="00A5559C">
      <w:pPr>
        <w:spacing w:before="120"/>
        <w:jc w:val="both"/>
      </w:pPr>
      <w:r>
        <w:rPr>
          <w:b/>
        </w:rPr>
        <w:t>Bloom’s</w:t>
      </w:r>
      <w:r>
        <w:rPr>
          <w:b/>
          <w:spacing w:val="-6"/>
        </w:rPr>
        <w:t xml:space="preserve"> </w:t>
      </w:r>
      <w:r>
        <w:rPr>
          <w:b/>
        </w:rPr>
        <w:t>Level:</w:t>
      </w:r>
      <w:r>
        <w:rPr>
          <w:b/>
          <w:spacing w:val="-6"/>
        </w:rPr>
        <w:t xml:space="preserve"> </w:t>
      </w:r>
      <w:r>
        <w:t>K4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Analyse</w:t>
      </w:r>
    </w:p>
    <w:p w14:paraId="09E088DB" w14:textId="77777777" w:rsidR="00A5559C" w:rsidRDefault="00A5559C" w:rsidP="00A5559C">
      <w:pPr>
        <w:pStyle w:val="BodyText"/>
        <w:spacing w:before="125"/>
      </w:pPr>
      <w:r>
        <w:t>Compare</w:t>
      </w:r>
      <w:r>
        <w:rPr>
          <w:spacing w:val="-8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actually</w:t>
      </w:r>
      <w:r>
        <w:rPr>
          <w:spacing w:val="-5"/>
        </w:rPr>
        <w:t xml:space="preserve"> </w:t>
      </w:r>
      <w:r>
        <w:rPr>
          <w:spacing w:val="-2"/>
        </w:rPr>
        <w:t>happened.</w:t>
      </w:r>
    </w:p>
    <w:p w14:paraId="05EEF1AF" w14:textId="77777777" w:rsidR="00A5559C" w:rsidRDefault="00A5559C" w:rsidP="00A5559C">
      <w:pPr>
        <w:pStyle w:val="BodyText"/>
        <w:spacing w:before="165"/>
      </w:pPr>
      <w:r>
        <w:rPr>
          <w:spacing w:val="-2"/>
        </w:rPr>
        <w:t>Discuss:</w:t>
      </w:r>
    </w:p>
    <w:p w14:paraId="3ABA7BEC" w14:textId="77777777" w:rsidR="00A5559C" w:rsidRDefault="00A5559C" w:rsidP="00A5559C">
      <w:pPr>
        <w:pStyle w:val="ListParagraph"/>
        <w:numPr>
          <w:ilvl w:val="0"/>
          <w:numId w:val="1"/>
        </w:numPr>
        <w:tabs>
          <w:tab w:val="left" w:pos="720"/>
        </w:tabs>
        <w:spacing w:before="86" w:line="252" w:lineRule="auto"/>
        <w:ind w:right="725"/>
        <w:contextualSpacing w:val="0"/>
      </w:pP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paise</w:t>
      </w:r>
      <w:r>
        <w:rPr>
          <w:spacing w:val="-3"/>
        </w:rPr>
        <w:t xml:space="preserve"> </w:t>
      </w:r>
      <w:r>
        <w:t>versions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4,000,</w:t>
      </w:r>
      <w:r>
        <w:rPr>
          <w:spacing w:val="-3"/>
        </w:rPr>
        <w:t xml:space="preserve"> </w:t>
      </w:r>
      <w:r>
        <w:t>60,000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800,000</w:t>
      </w:r>
      <w:r>
        <w:rPr>
          <w:spacing w:val="-3"/>
        </w:rPr>
        <w:t xml:space="preserve"> </w:t>
      </w:r>
      <w:r>
        <w:t>bills</w:t>
      </w:r>
      <w:r>
        <w:rPr>
          <w:spacing w:val="-3"/>
        </w:rPr>
        <w:t xml:space="preserve"> </w:t>
      </w:r>
      <w:r>
        <w:t>agree, and by how much they differ</w:t>
      </w:r>
    </w:p>
    <w:p w14:paraId="1F30F32A" w14:textId="77777777" w:rsidR="00A5559C" w:rsidRDefault="00A5559C" w:rsidP="00A5559C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  <w:contextualSpacing w:val="0"/>
      </w:pPr>
      <w:r>
        <w:t>Whether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int,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totals</w:t>
      </w:r>
      <w:r>
        <w:rPr>
          <w:spacing w:val="-5"/>
        </w:rPr>
        <w:t xml:space="preserve"> </w:t>
      </w:r>
      <w:r>
        <w:t>overflow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district</w:t>
      </w:r>
      <w:r>
        <w:rPr>
          <w:spacing w:val="-4"/>
        </w:rPr>
        <w:t xml:space="preserve"> </w:t>
      </w:r>
      <w:r>
        <w:rPr>
          <w:spacing w:val="-2"/>
        </w:rPr>
        <w:t>scale</w:t>
      </w:r>
    </w:p>
    <w:p w14:paraId="33ED5159" w14:textId="77777777" w:rsidR="00A5559C" w:rsidRDefault="00A5559C" w:rsidP="00A5559C">
      <w:pPr>
        <w:pStyle w:val="ListParagraph"/>
        <w:numPr>
          <w:ilvl w:val="0"/>
          <w:numId w:val="1"/>
        </w:numPr>
        <w:tabs>
          <w:tab w:val="left" w:pos="720"/>
        </w:tabs>
        <w:spacing w:before="62" w:line="252" w:lineRule="auto"/>
        <w:ind w:right="474"/>
        <w:contextualSpacing w:val="0"/>
      </w:pPr>
      <w:r>
        <w:t>How</w:t>
      </w:r>
      <w:r>
        <w:rPr>
          <w:spacing w:val="-3"/>
        </w:rPr>
        <w:t xml:space="preserve"> </w:t>
      </w:r>
      <w:r>
        <w:t>sizeof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ranges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guaranteed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 </w:t>
      </w:r>
      <w:r>
        <w:rPr>
          <w:spacing w:val="-2"/>
        </w:rPr>
        <w:t>standard</w:t>
      </w:r>
    </w:p>
    <w:p w14:paraId="32569AED" w14:textId="77777777" w:rsidR="00A5559C" w:rsidRDefault="00A5559C" w:rsidP="00A5559C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  <w:contextualSpacing w:val="0"/>
      </w:pPr>
      <w:r>
        <w:t>Reasons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2"/>
        </w:rPr>
        <w:t>difference</w:t>
      </w:r>
    </w:p>
    <w:p w14:paraId="3F823689" w14:textId="77777777" w:rsidR="00A5559C" w:rsidRDefault="00A5559C" w:rsidP="00A5559C">
      <w:pPr>
        <w:pStyle w:val="BodyText"/>
        <w:spacing w:before="128"/>
      </w:pPr>
    </w:p>
    <w:p w14:paraId="017307B4" w14:textId="77777777" w:rsidR="00A5559C" w:rsidRDefault="00A5559C" w:rsidP="00A5559C">
      <w:pPr>
        <w:pStyle w:val="Heading3"/>
        <w:spacing w:before="0"/>
      </w:pPr>
      <w:r>
        <w:t>Alternative</w:t>
      </w:r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34FB4761" w14:textId="77777777" w:rsidR="00A5559C" w:rsidRDefault="00A5559C" w:rsidP="00A5559C">
      <w:pPr>
        <w:pStyle w:val="BodyText"/>
        <w:spacing w:line="264" w:lineRule="auto"/>
        <w:ind w:right="364"/>
        <w:jc w:val="both"/>
      </w:pPr>
      <w:r>
        <w:t>If the district total were accumulated in a double instead of a long long, what would happen at 800,000 bills? Analyse when each type loses accuracy (overflow versus precision</w:t>
      </w:r>
      <w:r>
        <w:rPr>
          <w:spacing w:val="-3"/>
        </w:rPr>
        <w:t xml:space="preserve"> </w:t>
      </w:r>
      <w:r>
        <w:t>loss),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 addition and the space per variable.</w:t>
      </w:r>
    </w:p>
    <w:p w14:paraId="26EE168E" w14:textId="77777777" w:rsidR="00A5559C" w:rsidRDefault="00A5559C" w:rsidP="00A5559C">
      <w:pPr>
        <w:pStyle w:val="Heading3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06A25F5F" w14:textId="16E3FB0D" w:rsidR="00510FCE" w:rsidRDefault="00A5559C" w:rsidP="00A5559C">
      <w:pPr>
        <w:rPr>
          <w:spacing w:val="-2"/>
        </w:rPr>
      </w:pPr>
      <w:r>
        <w:t>A</w:t>
      </w:r>
      <w:r>
        <w:rPr>
          <w:spacing w:val="-9"/>
        </w:rPr>
        <w:t xml:space="preserve"> </w:t>
      </w:r>
      <w:r>
        <w:t>reasoned</w:t>
      </w:r>
      <w:r>
        <w:rPr>
          <w:spacing w:val="-7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observed</w:t>
      </w:r>
      <w:r>
        <w:rPr>
          <w:spacing w:val="-7"/>
        </w:rPr>
        <w:t xml:space="preserve"> </w:t>
      </w:r>
      <w:r>
        <w:t>behaviour,</w:t>
      </w:r>
      <w:r>
        <w:rPr>
          <w:spacing w:val="-7"/>
        </w:rPr>
        <w:t xml:space="preserve"> </w:t>
      </w:r>
      <w:r>
        <w:t>supported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measured</w:t>
      </w:r>
      <w:r>
        <w:rPr>
          <w:spacing w:val="-7"/>
        </w:rPr>
        <w:t xml:space="preserve"> </w:t>
      </w:r>
      <w:r>
        <w:rPr>
          <w:spacing w:val="-2"/>
        </w:rPr>
        <w:t>totals</w:t>
      </w:r>
    </w:p>
    <w:p w14:paraId="1310575C" w14:textId="77777777" w:rsidR="00A5559C" w:rsidRDefault="00A5559C" w:rsidP="00A5559C">
      <w:pPr>
        <w:rPr>
          <w:spacing w:val="-2"/>
        </w:rPr>
      </w:pPr>
    </w:p>
    <w:p w14:paraId="52514F38" w14:textId="77777777" w:rsidR="00A5559C" w:rsidRDefault="00A5559C" w:rsidP="00A5559C">
      <w:pPr>
        <w:rPr>
          <w:spacing w:val="-2"/>
        </w:rPr>
      </w:pPr>
    </w:p>
    <w:p w14:paraId="5800DA2C" w14:textId="73C35532" w:rsidR="00A5559C" w:rsidRPr="00A5559C" w:rsidRDefault="00A5559C" w:rsidP="00A5559C">
      <w:pPr>
        <w:rPr>
          <w:b/>
          <w:bCs/>
          <w:lang w:val="en-IN"/>
        </w:rPr>
      </w:pPr>
      <w:r w:rsidRPr="00A5559C">
        <w:rPr>
          <w:b/>
          <w:bCs/>
          <w:lang w:val="en-IN"/>
        </w:rPr>
        <w:t xml:space="preserve">TASK 10 – Compare Expectations with Execution </w:t>
      </w:r>
      <w:r>
        <w:rPr>
          <w:b/>
          <w:bCs/>
          <w:lang w:val="en-IN"/>
        </w:rPr>
        <w:t>:</w:t>
      </w:r>
    </w:p>
    <w:p w14:paraId="33BEC0BF" w14:textId="77777777" w:rsidR="00A5559C" w:rsidRPr="00A5559C" w:rsidRDefault="00A5559C" w:rsidP="00A5559C">
      <w:pPr>
        <w:rPr>
          <w:b/>
          <w:bCs/>
          <w:lang w:val="en-IN"/>
        </w:rPr>
      </w:pPr>
      <w:r w:rsidRPr="00A5559C">
        <w:rPr>
          <w:b/>
          <w:bCs/>
          <w:lang w:val="en-IN"/>
        </w:rPr>
        <w:t>1. Comparison of Float and Paise Totals</w:t>
      </w:r>
    </w:p>
    <w:p w14:paraId="37F53568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The following C program compares the total bill calculated using float and integer paise for 4,000, 60,000, and 800,000 bills.</w:t>
      </w:r>
    </w:p>
    <w:p w14:paraId="550E9E56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Expected result: Integer paise provides exact whole-paise arithmetic within its range, whereas float may introduce rounding errors.</w:t>
      </w:r>
    </w:p>
    <w:p w14:paraId="2CDD34FE" w14:textId="77777777" w:rsidR="00A5559C" w:rsidRPr="00A5559C" w:rsidRDefault="00A5559C" w:rsidP="00A5559C">
      <w:pPr>
        <w:rPr>
          <w:b/>
          <w:bCs/>
          <w:lang w:val="en-IN"/>
        </w:rPr>
      </w:pPr>
      <w:r w:rsidRPr="00A5559C">
        <w:rPr>
          <w:b/>
          <w:bCs/>
          <w:lang w:val="en-IN"/>
        </w:rPr>
        <w:t>2. C Program to Compare the Results</w:t>
      </w:r>
    </w:p>
    <w:p w14:paraId="3D46AF64" w14:textId="77777777" w:rsidR="00A5559C" w:rsidRPr="00A5559C" w:rsidRDefault="00A5559C" w:rsidP="00A5559C">
      <w:pPr>
        <w:rPr>
          <w:lang w:val="en-IN"/>
        </w:rPr>
      </w:pPr>
    </w:p>
    <w:p w14:paraId="5BC3753B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#include &lt;stdio.h&gt;</w:t>
      </w:r>
    </w:p>
    <w:p w14:paraId="74753378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#include &lt;limits.h&gt;</w:t>
      </w:r>
    </w:p>
    <w:p w14:paraId="4F447708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#include &lt;float.h&gt;</w:t>
      </w:r>
    </w:p>
    <w:p w14:paraId="1097523D" w14:textId="77777777" w:rsidR="00A5559C" w:rsidRPr="00A5559C" w:rsidRDefault="00A5559C" w:rsidP="00A5559C">
      <w:pPr>
        <w:rPr>
          <w:lang w:val="en-IN"/>
        </w:rPr>
      </w:pPr>
    </w:p>
    <w:p w14:paraId="183AA9F5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int main(void)</w:t>
      </w:r>
    </w:p>
    <w:p w14:paraId="1D96CD89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{</w:t>
      </w:r>
    </w:p>
    <w:p w14:paraId="3D57B6B8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const int bill_paise = 12345;  // Rs. 123.45 per bill</w:t>
      </w:r>
    </w:p>
    <w:p w14:paraId="6909824A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const float bill_rupees = 123.45f;</w:t>
      </w:r>
    </w:p>
    <w:p w14:paraId="2CD83BBB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int counts[] = {4000, 60000, 800000};</w:t>
      </w:r>
    </w:p>
    <w:p w14:paraId="7E784F85" w14:textId="77777777" w:rsidR="00A5559C" w:rsidRPr="00A5559C" w:rsidRDefault="00A5559C" w:rsidP="00A5559C">
      <w:pPr>
        <w:rPr>
          <w:lang w:val="en-IN"/>
        </w:rPr>
      </w:pPr>
    </w:p>
    <w:p w14:paraId="688F924E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printf("Size of int       = %zu bytes\n", sizeof(int));</w:t>
      </w:r>
    </w:p>
    <w:p w14:paraId="66ECB73D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printf("Size of long      = %zu bytes\n", sizeof(long));</w:t>
      </w:r>
    </w:p>
    <w:p w14:paraId="223E977F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printf("Size of long long = %zu bytes\n", sizeof(long long));</w:t>
      </w:r>
    </w:p>
    <w:p w14:paraId="5646B209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printf("Size of float     = %zu bytes\n", sizeof(float));</w:t>
      </w:r>
    </w:p>
    <w:p w14:paraId="7128E75F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printf("Size of double    = %zu bytes\n\n", sizeof(double));</w:t>
      </w:r>
    </w:p>
    <w:p w14:paraId="49411B20" w14:textId="77777777" w:rsidR="00A5559C" w:rsidRPr="00A5559C" w:rsidRDefault="00A5559C" w:rsidP="00A5559C">
      <w:pPr>
        <w:rPr>
          <w:lang w:val="en-IN"/>
        </w:rPr>
      </w:pPr>
    </w:p>
    <w:p w14:paraId="61BA7EF4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printf("Bills\tFloat total\tPaise total\tDifference\n");</w:t>
      </w:r>
    </w:p>
    <w:p w14:paraId="4AA538CC" w14:textId="77777777" w:rsidR="00A5559C" w:rsidRPr="00A5559C" w:rsidRDefault="00A5559C" w:rsidP="00A5559C">
      <w:pPr>
        <w:rPr>
          <w:lang w:val="en-IN"/>
        </w:rPr>
      </w:pPr>
    </w:p>
    <w:p w14:paraId="3F80C200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for (int i = 0; i &lt; 3; i++) {</w:t>
      </w:r>
    </w:p>
    <w:p w14:paraId="499F5650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lastRenderedPageBreak/>
        <w:t xml:space="preserve">        int n = counts[i];</w:t>
      </w:r>
    </w:p>
    <w:p w14:paraId="00BF0C84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float float_total = 0.0f;</w:t>
      </w:r>
    </w:p>
    <w:p w14:paraId="3C4FC213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long long paise_total = 0;</w:t>
      </w:r>
    </w:p>
    <w:p w14:paraId="5AD52D7E" w14:textId="77777777" w:rsidR="00A5559C" w:rsidRPr="00A5559C" w:rsidRDefault="00A5559C" w:rsidP="00A5559C">
      <w:pPr>
        <w:rPr>
          <w:lang w:val="en-IN"/>
        </w:rPr>
      </w:pPr>
    </w:p>
    <w:p w14:paraId="3F3F10DE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for (int j = 0; j &lt; n; j++) {</w:t>
      </w:r>
    </w:p>
    <w:p w14:paraId="7176E32C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    float_total += bill_rupees;</w:t>
      </w:r>
    </w:p>
    <w:p w14:paraId="78F5F69B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    paise_total += bill_paise;</w:t>
      </w:r>
    </w:p>
    <w:p w14:paraId="0F02A09B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}</w:t>
      </w:r>
    </w:p>
    <w:p w14:paraId="72D81D5E" w14:textId="77777777" w:rsidR="00A5559C" w:rsidRPr="00A5559C" w:rsidRDefault="00A5559C" w:rsidP="00A5559C">
      <w:pPr>
        <w:rPr>
          <w:lang w:val="en-IN"/>
        </w:rPr>
      </w:pPr>
    </w:p>
    <w:p w14:paraId="67EB8ECA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printf("%d\t%.2f\t\t%.2f\t\t%.2f\n",</w:t>
      </w:r>
    </w:p>
    <w:p w14:paraId="52D1CE19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       n, float_total,</w:t>
      </w:r>
    </w:p>
    <w:p w14:paraId="55DC7271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       paise_total / 100.0,</w:t>
      </w:r>
    </w:p>
    <w:p w14:paraId="051F3F55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           float_total - paise_total / 100.0);</w:t>
      </w:r>
    </w:p>
    <w:p w14:paraId="1ACD5109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}</w:t>
      </w:r>
    </w:p>
    <w:p w14:paraId="51AA7FBD" w14:textId="77777777" w:rsidR="00A5559C" w:rsidRPr="00A5559C" w:rsidRDefault="00A5559C" w:rsidP="00A5559C">
      <w:pPr>
        <w:rPr>
          <w:lang w:val="en-IN"/>
        </w:rPr>
      </w:pPr>
    </w:p>
    <w:p w14:paraId="14F35BB7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printf("\nINT_MAX       = %d\n", INT_MAX);</w:t>
      </w:r>
    </w:p>
    <w:p w14:paraId="57123E17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printf("LONG_MAX      = %ld\n", LONG_MAX);</w:t>
      </w:r>
    </w:p>
    <w:p w14:paraId="71E4E48D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printf("LLONG_MAX     = %lld\n", LLONG_MAX);</w:t>
      </w:r>
    </w:p>
    <w:p w14:paraId="7520DA26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printf("FLT_DIG       = %d\n", FLT_DIG);</w:t>
      </w:r>
    </w:p>
    <w:p w14:paraId="085DD76C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printf("DBL_DIG       = %d\n", DBL_DIG);</w:t>
      </w:r>
    </w:p>
    <w:p w14:paraId="131E0834" w14:textId="77777777" w:rsidR="00A5559C" w:rsidRPr="00A5559C" w:rsidRDefault="00A5559C" w:rsidP="00A5559C">
      <w:pPr>
        <w:rPr>
          <w:lang w:val="en-IN"/>
        </w:rPr>
      </w:pPr>
    </w:p>
    <w:p w14:paraId="022D6EB0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    return 0;</w:t>
      </w:r>
    </w:p>
    <w:p w14:paraId="23FC0778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}</w:t>
      </w:r>
    </w:p>
    <w:p w14:paraId="16B73C8C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Note: ₹123.45 is an illustrative bill amount because the original tariff calculation was not provided. Replace it with the amount calculated by your actual billing program for matching results.</w:t>
      </w:r>
    </w:p>
    <w:p w14:paraId="0E9A88F3" w14:textId="77777777" w:rsidR="00A5559C" w:rsidRPr="00A5559C" w:rsidRDefault="00A5559C" w:rsidP="00A5559C">
      <w:pPr>
        <w:rPr>
          <w:b/>
          <w:bCs/>
          <w:lang w:val="en-IN"/>
        </w:rPr>
      </w:pPr>
      <w:r w:rsidRPr="00A5559C">
        <w:rPr>
          <w:b/>
          <w:bCs/>
          <w:lang w:val="en-IN"/>
        </w:rPr>
        <w:t>3. Expected Results</w:t>
      </w:r>
    </w:p>
    <w:p w14:paraId="59848DB2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For an illustrative bill of ₹123.45: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490"/>
        <w:gridCol w:w="1347"/>
      </w:tblGrid>
      <w:tr w:rsidR="00A5559C" w:rsidRPr="00A5559C" w14:paraId="768F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C113" w14:textId="77777777" w:rsidR="00A5559C" w:rsidRPr="00A5559C" w:rsidRDefault="00A5559C" w:rsidP="00A5559C">
            <w:pPr>
              <w:rPr>
                <w:b/>
                <w:bCs/>
                <w:lang w:val="en-IN"/>
              </w:rPr>
            </w:pPr>
            <w:r w:rsidRPr="00A5559C">
              <w:rPr>
                <w:b/>
                <w:bCs/>
                <w:lang w:val="en-IN"/>
              </w:rPr>
              <w:t>Number of bills</w:t>
            </w:r>
          </w:p>
        </w:tc>
        <w:tc>
          <w:tcPr>
            <w:tcW w:w="0" w:type="auto"/>
            <w:vAlign w:val="center"/>
            <w:hideMark/>
          </w:tcPr>
          <w:p w14:paraId="2EC7E6D2" w14:textId="77777777" w:rsidR="00A5559C" w:rsidRPr="00A5559C" w:rsidRDefault="00A5559C" w:rsidP="00A5559C">
            <w:pPr>
              <w:rPr>
                <w:b/>
                <w:bCs/>
                <w:lang w:val="en-IN"/>
              </w:rPr>
            </w:pPr>
            <w:r w:rsidRPr="00A5559C">
              <w:rPr>
                <w:b/>
                <w:bCs/>
                <w:lang w:val="en-IN"/>
              </w:rPr>
              <w:t>Expected total</w:t>
            </w:r>
          </w:p>
        </w:tc>
        <w:tc>
          <w:tcPr>
            <w:tcW w:w="0" w:type="auto"/>
            <w:vAlign w:val="center"/>
            <w:hideMark/>
          </w:tcPr>
          <w:p w14:paraId="45EED5DD" w14:textId="77777777" w:rsidR="00A5559C" w:rsidRPr="00A5559C" w:rsidRDefault="00A5559C" w:rsidP="00A5559C">
            <w:pPr>
              <w:rPr>
                <w:b/>
                <w:bCs/>
                <w:lang w:val="en-IN"/>
              </w:rPr>
            </w:pPr>
            <w:r w:rsidRPr="00A5559C">
              <w:rPr>
                <w:b/>
                <w:bCs/>
                <w:lang w:val="en-IN"/>
              </w:rPr>
              <w:t>Total in paise</w:t>
            </w:r>
          </w:p>
        </w:tc>
      </w:tr>
      <w:tr w:rsidR="00A5559C" w:rsidRPr="00A5559C" w14:paraId="00D0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38C3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564D7877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₹4,93,800.00</w:t>
            </w:r>
          </w:p>
        </w:tc>
        <w:tc>
          <w:tcPr>
            <w:tcW w:w="0" w:type="auto"/>
            <w:vAlign w:val="center"/>
            <w:hideMark/>
          </w:tcPr>
          <w:p w14:paraId="75134F29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49,380,000</w:t>
            </w:r>
          </w:p>
        </w:tc>
      </w:tr>
      <w:tr w:rsidR="00A5559C" w:rsidRPr="00A5559C" w14:paraId="5C16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5059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7F214497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₹74,07,000.00</w:t>
            </w:r>
          </w:p>
        </w:tc>
        <w:tc>
          <w:tcPr>
            <w:tcW w:w="0" w:type="auto"/>
            <w:vAlign w:val="center"/>
            <w:hideMark/>
          </w:tcPr>
          <w:p w14:paraId="3A514D7E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740,700,000</w:t>
            </w:r>
          </w:p>
        </w:tc>
      </w:tr>
      <w:tr w:rsidR="00A5559C" w:rsidRPr="00A5559C" w14:paraId="313CE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616F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800,000</w:t>
            </w:r>
          </w:p>
        </w:tc>
        <w:tc>
          <w:tcPr>
            <w:tcW w:w="0" w:type="auto"/>
            <w:vAlign w:val="center"/>
            <w:hideMark/>
          </w:tcPr>
          <w:p w14:paraId="6305CC31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₹9,87,60,000.00</w:t>
            </w:r>
          </w:p>
        </w:tc>
        <w:tc>
          <w:tcPr>
            <w:tcW w:w="0" w:type="auto"/>
            <w:vAlign w:val="center"/>
            <w:hideMark/>
          </w:tcPr>
          <w:p w14:paraId="70777127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9,876,000,000</w:t>
            </w:r>
          </w:p>
        </w:tc>
      </w:tr>
    </w:tbl>
    <w:p w14:paraId="078EA6D1" w14:textId="77777777" w:rsidR="00A5559C" w:rsidRPr="00A5559C" w:rsidRDefault="00A5559C" w:rsidP="00A5559C">
      <w:pPr>
        <w:numPr>
          <w:ilvl w:val="0"/>
          <w:numId w:val="2"/>
        </w:numPr>
        <w:rPr>
          <w:lang w:val="en-IN"/>
        </w:rPr>
      </w:pPr>
      <w:r w:rsidRPr="00A5559C">
        <w:rPr>
          <w:lang w:val="en-IN"/>
        </w:rPr>
        <w:t>float: May accumulate rounding errors because decimal fractions such as 123.45 cannot be represented exactly in binary floating-point.</w:t>
      </w:r>
    </w:p>
    <w:p w14:paraId="06A25FEB" w14:textId="77777777" w:rsidR="00A5559C" w:rsidRPr="00A5559C" w:rsidRDefault="00A5559C" w:rsidP="00A5559C">
      <w:pPr>
        <w:numPr>
          <w:ilvl w:val="0"/>
          <w:numId w:val="2"/>
        </w:numPr>
        <w:rPr>
          <w:lang w:val="en-IN"/>
        </w:rPr>
      </w:pPr>
      <w:r w:rsidRPr="00A5559C">
        <w:rPr>
          <w:lang w:val="en-IN"/>
        </w:rPr>
        <w:t>int: Overflows at 800,000 bills on a typical 32-bit int, because the total in paise exceeds INT_MAX (2,147,483,647).</w:t>
      </w:r>
    </w:p>
    <w:p w14:paraId="1E46727F" w14:textId="77777777" w:rsidR="00A5559C" w:rsidRPr="00A5559C" w:rsidRDefault="00A5559C" w:rsidP="00A5559C">
      <w:pPr>
        <w:numPr>
          <w:ilvl w:val="0"/>
          <w:numId w:val="2"/>
        </w:numPr>
        <w:rPr>
          <w:lang w:val="en-IN"/>
        </w:rPr>
      </w:pPr>
      <w:r w:rsidRPr="00A5559C">
        <w:rPr>
          <w:lang w:val="en-IN"/>
        </w:rPr>
        <w:t>long: On a system with a 32-bit long, the total also overflows. On a system with a 64-bit long, it fits.</w:t>
      </w:r>
    </w:p>
    <w:p w14:paraId="0FA3277D" w14:textId="77777777" w:rsidR="00A5559C" w:rsidRPr="00A5559C" w:rsidRDefault="00A5559C" w:rsidP="00A5559C">
      <w:pPr>
        <w:numPr>
          <w:ilvl w:val="0"/>
          <w:numId w:val="2"/>
        </w:numPr>
        <w:rPr>
          <w:lang w:val="en-IN"/>
        </w:rPr>
      </w:pPr>
      <w:r w:rsidRPr="00A5559C">
        <w:rPr>
          <w:lang w:val="en-IN"/>
        </w:rPr>
        <w:t>long long: Handles the example total safely on standard-conforming systems that provide the required minimum range.</w:t>
      </w:r>
    </w:p>
    <w:p w14:paraId="012EA67A" w14:textId="77777777" w:rsidR="00A5559C" w:rsidRPr="00A5559C" w:rsidRDefault="00A5559C" w:rsidP="00A5559C">
      <w:pPr>
        <w:rPr>
          <w:b/>
          <w:bCs/>
          <w:lang w:val="en-IN"/>
        </w:rPr>
      </w:pPr>
      <w:r w:rsidRPr="00A5559C">
        <w:rPr>
          <w:b/>
          <w:bCs/>
          <w:lang w:val="en-IN"/>
        </w:rPr>
        <w:t>4. Alternative: Using double</w:t>
      </w:r>
    </w:p>
    <w:p w14:paraId="75B55568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A double has greater precision than a float. For 800,000 bills, it can represent the approximate total of ₹98,760,000 without integer overflow. However, decimal rounding errors can still occur.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331"/>
        <w:gridCol w:w="1182"/>
      </w:tblGrid>
      <w:tr w:rsidR="00A5559C" w:rsidRPr="00A5559C" w14:paraId="318B2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74BD" w14:textId="77777777" w:rsidR="00A5559C" w:rsidRPr="00A5559C" w:rsidRDefault="00A5559C" w:rsidP="00A5559C">
            <w:pPr>
              <w:rPr>
                <w:b/>
                <w:bCs/>
                <w:lang w:val="en-IN"/>
              </w:rPr>
            </w:pPr>
            <w:r w:rsidRPr="00A5559C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D42B6" w14:textId="77777777" w:rsidR="00A5559C" w:rsidRPr="00A5559C" w:rsidRDefault="00A5559C" w:rsidP="00A5559C">
            <w:pPr>
              <w:rPr>
                <w:b/>
                <w:bCs/>
                <w:lang w:val="en-IN"/>
              </w:rPr>
            </w:pPr>
            <w:r w:rsidRPr="00A5559C">
              <w:rPr>
                <w:b/>
                <w:bCs/>
                <w:lang w:val="en-IN"/>
              </w:rPr>
              <w:t>Main limitation</w:t>
            </w:r>
          </w:p>
        </w:tc>
        <w:tc>
          <w:tcPr>
            <w:tcW w:w="0" w:type="auto"/>
            <w:vAlign w:val="center"/>
            <w:hideMark/>
          </w:tcPr>
          <w:p w14:paraId="287527F8" w14:textId="77777777" w:rsidR="00A5559C" w:rsidRPr="00A5559C" w:rsidRDefault="00A5559C" w:rsidP="00A5559C">
            <w:pPr>
              <w:rPr>
                <w:b/>
                <w:bCs/>
                <w:lang w:val="en-IN"/>
              </w:rPr>
            </w:pPr>
            <w:r w:rsidRPr="00A5559C">
              <w:rPr>
                <w:b/>
                <w:bCs/>
                <w:lang w:val="en-IN"/>
              </w:rPr>
              <w:t>Typical size</w:t>
            </w:r>
          </w:p>
        </w:tc>
      </w:tr>
      <w:tr w:rsidR="00A5559C" w:rsidRPr="00A5559C" w14:paraId="0D0DC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28CB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6BBB4D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Integer overflow</w:t>
            </w:r>
          </w:p>
        </w:tc>
        <w:tc>
          <w:tcPr>
            <w:tcW w:w="0" w:type="auto"/>
            <w:vAlign w:val="center"/>
            <w:hideMark/>
          </w:tcPr>
          <w:p w14:paraId="4DFD64B8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4 bytes</w:t>
            </w:r>
          </w:p>
        </w:tc>
      </w:tr>
      <w:tr w:rsidR="00A5559C" w:rsidRPr="00A5559C" w14:paraId="4A8A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FE0E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A813A1F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Depends on platform range</w:t>
            </w:r>
          </w:p>
        </w:tc>
        <w:tc>
          <w:tcPr>
            <w:tcW w:w="0" w:type="auto"/>
            <w:vAlign w:val="center"/>
            <w:hideMark/>
          </w:tcPr>
          <w:p w14:paraId="2A9FABB4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4 or 8 bytes</w:t>
            </w:r>
          </w:p>
        </w:tc>
      </w:tr>
      <w:tr w:rsidR="00A5559C" w:rsidRPr="00A5559C" w14:paraId="211F2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8379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long long</w:t>
            </w:r>
          </w:p>
        </w:tc>
        <w:tc>
          <w:tcPr>
            <w:tcW w:w="0" w:type="auto"/>
            <w:vAlign w:val="center"/>
            <w:hideMark/>
          </w:tcPr>
          <w:p w14:paraId="37E89917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Very large range; overflow only beyond its limit</w:t>
            </w:r>
          </w:p>
        </w:tc>
        <w:tc>
          <w:tcPr>
            <w:tcW w:w="0" w:type="auto"/>
            <w:vAlign w:val="center"/>
            <w:hideMark/>
          </w:tcPr>
          <w:p w14:paraId="7145E2EA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8 bytes</w:t>
            </w:r>
          </w:p>
        </w:tc>
      </w:tr>
      <w:tr w:rsidR="00A5559C" w:rsidRPr="00A5559C" w14:paraId="52E6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CAB1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48DC61C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Lower precision</w:t>
            </w:r>
          </w:p>
        </w:tc>
        <w:tc>
          <w:tcPr>
            <w:tcW w:w="0" w:type="auto"/>
            <w:vAlign w:val="center"/>
            <w:hideMark/>
          </w:tcPr>
          <w:p w14:paraId="2DF609E6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4 bytes</w:t>
            </w:r>
          </w:p>
        </w:tc>
      </w:tr>
      <w:tr w:rsidR="00A5559C" w:rsidRPr="00A5559C" w14:paraId="3368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C10C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6F8E0A5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Small floating-point rounding errors</w:t>
            </w:r>
          </w:p>
        </w:tc>
        <w:tc>
          <w:tcPr>
            <w:tcW w:w="0" w:type="auto"/>
            <w:vAlign w:val="center"/>
            <w:hideMark/>
          </w:tcPr>
          <w:p w14:paraId="24CEFA60" w14:textId="77777777" w:rsidR="00A5559C" w:rsidRPr="00A5559C" w:rsidRDefault="00A5559C" w:rsidP="00A5559C">
            <w:pPr>
              <w:rPr>
                <w:lang w:val="en-IN"/>
              </w:rPr>
            </w:pPr>
            <w:r w:rsidRPr="00A5559C">
              <w:rPr>
                <w:lang w:val="en-IN"/>
              </w:rPr>
              <w:t>8 bytes</w:t>
            </w:r>
          </w:p>
        </w:tc>
      </w:tr>
    </w:tbl>
    <w:p w14:paraId="38B90349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>The C standard guarantees minimum ranges, not identical sizes on every platform. Check the measured sizeof and maximum values printed by the program.</w:t>
      </w:r>
    </w:p>
    <w:p w14:paraId="2CBFD05A" w14:textId="77777777" w:rsidR="00A5559C" w:rsidRPr="00A5559C" w:rsidRDefault="00A5559C" w:rsidP="00A5559C">
      <w:pPr>
        <w:rPr>
          <w:b/>
          <w:bCs/>
          <w:lang w:val="en-IN"/>
        </w:rPr>
      </w:pPr>
      <w:r w:rsidRPr="00A5559C">
        <w:rPr>
          <w:b/>
          <w:bCs/>
          <w:lang w:val="en-IN"/>
        </w:rPr>
        <w:t>5. Conclusion</w:t>
      </w:r>
    </w:p>
    <w:p w14:paraId="55A8D573" w14:textId="77777777" w:rsidR="00A5559C" w:rsidRPr="00A5559C" w:rsidRDefault="00A5559C" w:rsidP="00A5559C">
      <w:pPr>
        <w:rPr>
          <w:lang w:val="en-IN"/>
        </w:rPr>
      </w:pPr>
      <w:r w:rsidRPr="00A5559C">
        <w:rPr>
          <w:lang w:val="en-IN"/>
        </w:rPr>
        <w:t xml:space="preserve">The results show that the choice of data type affects accuracy and reliability. Integer paise avoids </w:t>
      </w:r>
      <w:r w:rsidRPr="00A5559C">
        <w:rPr>
          <w:lang w:val="en-IN"/>
        </w:rPr>
        <w:lastRenderedPageBreak/>
        <w:t>fractional-paise rounding during accumulation, while long long provides a large range for district-level totals. Floating-point types are useful for approximate calculations but may introduce precision loss. For billing applications, a suitable integer representation is generally preferable when amounts are recorded in whole paise.</w:t>
      </w:r>
    </w:p>
    <w:p w14:paraId="33DBA1BB" w14:textId="77777777" w:rsidR="00A5559C" w:rsidRDefault="00A5559C" w:rsidP="00A5559C"/>
    <w:p w14:paraId="7DDE933E" w14:textId="77777777" w:rsidR="00A5559C" w:rsidRDefault="00A5559C" w:rsidP="00A5559C"/>
    <w:p w14:paraId="12B73337" w14:textId="212EBF8E" w:rsidR="00A5559C" w:rsidRDefault="00A5559C" w:rsidP="00A5559C">
      <w:r w:rsidRPr="00A5559C">
        <w:drawing>
          <wp:inline distT="0" distB="0" distL="0" distR="0" wp14:anchorId="19775D17" wp14:editId="6BA06408">
            <wp:extent cx="5731510" cy="2816860"/>
            <wp:effectExtent l="0" t="0" r="2540" b="2540"/>
            <wp:docPr id="14846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416"/>
    <w:multiLevelType w:val="hybridMultilevel"/>
    <w:tmpl w:val="C52017CE"/>
    <w:lvl w:ilvl="0" w:tplc="7B8C361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3C0E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C2CDB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9EA3D9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038C8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00C53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0DA54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ED278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BD89EF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3E5C9B"/>
    <w:multiLevelType w:val="multilevel"/>
    <w:tmpl w:val="E73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6871">
    <w:abstractNumId w:val="0"/>
  </w:num>
  <w:num w:numId="2" w16cid:durableId="993527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9C"/>
    <w:rsid w:val="004379B8"/>
    <w:rsid w:val="00510FCE"/>
    <w:rsid w:val="00671072"/>
    <w:rsid w:val="00A5559C"/>
    <w:rsid w:val="00C4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94D8"/>
  <w15:chartTrackingRefBased/>
  <w15:docId w15:val="{159DE471-8D60-404B-BCF6-F06A109F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5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5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5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5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9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559C"/>
    <w:pPr>
      <w:spacing w:before="105"/>
    </w:pPr>
  </w:style>
  <w:style w:type="character" w:customStyle="1" w:styleId="BodyTextChar">
    <w:name w:val="Body Text Char"/>
    <w:basedOn w:val="DefaultParagraphFont"/>
    <w:link w:val="BodyText"/>
    <w:uiPriority w:val="1"/>
    <w:rsid w:val="00A5559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2026-10-26T14:49:00Z</dcterms:created>
  <dcterms:modified xsi:type="dcterms:W3CDTF">2026-10-26T14:55:00Z</dcterms:modified>
</cp:coreProperties>
</file>