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AFF9" w14:textId="7FBC26EA" w:rsidR="2D8596A2" w:rsidRPr="003C12FC" w:rsidRDefault="2D8596A2" w:rsidP="2CB033A1">
      <w:pPr>
        <w:pStyle w:val="Title"/>
        <w:keepNext w:val="0"/>
        <w:keepLines w:val="0"/>
        <w:ind w:left="720" w:firstLine="720"/>
        <w:rPr>
          <w:rFonts w:ascii="Times New Roman" w:hAnsi="Times New Roman" w:cs="Times New Roman"/>
        </w:rPr>
      </w:pPr>
      <w:r w:rsidRPr="003C12FC">
        <w:rPr>
          <w:rFonts w:ascii="Times New Roman" w:hAnsi="Times New Roman" w:cs="Times New Roman"/>
          <w:lang w:val="en-US"/>
        </w:rPr>
        <w:t>GenAI Hackathon - Topic</w:t>
      </w:r>
    </w:p>
    <w:p w14:paraId="0BBF7B85" w14:textId="5AA0D715" w:rsidR="13309F93" w:rsidRPr="003C12FC" w:rsidRDefault="13309F93" w:rsidP="13309F93">
      <w:pPr>
        <w:pStyle w:val="TOC2"/>
        <w:tabs>
          <w:tab w:val="right" w:leader="dot" w:pos="9360"/>
        </w:tabs>
        <w:rPr>
          <w:rFonts w:ascii="Times New Roman" w:hAnsi="Times New Roman" w:cs="Times New Roman"/>
        </w:rPr>
      </w:pPr>
    </w:p>
    <w:p w14:paraId="4D0009E3" w14:textId="4FA8A1CD" w:rsidR="13309F93" w:rsidRPr="003C12FC" w:rsidRDefault="13309F93" w:rsidP="13309F93">
      <w:pPr>
        <w:pStyle w:val="TOC2"/>
        <w:tabs>
          <w:tab w:val="right" w:leader="dot" w:pos="9360"/>
        </w:tabs>
        <w:rPr>
          <w:rFonts w:ascii="Times New Roman" w:hAnsi="Times New Roman" w:cs="Times New Roman"/>
        </w:rPr>
      </w:pPr>
    </w:p>
    <w:p w14:paraId="796FF38B" w14:textId="6151BD04" w:rsidR="13309F93" w:rsidRPr="003C12FC" w:rsidRDefault="13309F93" w:rsidP="13309F93">
      <w:pPr>
        <w:pStyle w:val="TOC2"/>
        <w:tabs>
          <w:tab w:val="right" w:leader="dot" w:pos="9360"/>
        </w:tabs>
        <w:rPr>
          <w:rFonts w:ascii="Times New Roman" w:hAnsi="Times New Roman" w:cs="Times New Roman"/>
        </w:rPr>
      </w:pPr>
    </w:p>
    <w:p w14:paraId="58B721C9" w14:textId="725F76F1" w:rsidR="13309F93" w:rsidRPr="003C12FC" w:rsidRDefault="13309F93" w:rsidP="13309F93">
      <w:pPr>
        <w:pStyle w:val="TOC2"/>
        <w:tabs>
          <w:tab w:val="right" w:leader="dot" w:pos="9360"/>
        </w:tabs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938074675"/>
        <w:docPartObj>
          <w:docPartGallery w:val="Table of Contents"/>
          <w:docPartUnique/>
        </w:docPartObj>
      </w:sdtPr>
      <w:sdtContent>
        <w:p w14:paraId="1113E396" w14:textId="68FE2C4C" w:rsidR="0E1C91A1" w:rsidRPr="003C12FC" w:rsidRDefault="0E1C91A1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r w:rsidRPr="003C12FC">
            <w:rPr>
              <w:rFonts w:ascii="Times New Roman" w:hAnsi="Times New Roman" w:cs="Times New Roman"/>
            </w:rPr>
            <w:fldChar w:fldCharType="begin"/>
          </w:r>
          <w:r w:rsidRPr="003C12FC">
            <w:rPr>
              <w:rFonts w:ascii="Times New Roman" w:hAnsi="Times New Roman" w:cs="Times New Roman"/>
            </w:rPr>
            <w:instrText>TOC \o "1-9" \z \u \h</w:instrText>
          </w:r>
          <w:r w:rsidRPr="003C12FC">
            <w:rPr>
              <w:rFonts w:ascii="Times New Roman" w:hAnsi="Times New Roman" w:cs="Times New Roman"/>
            </w:rPr>
            <w:fldChar w:fldCharType="separate"/>
          </w:r>
          <w:hyperlink w:anchor="_Toc985947859">
            <w:r w:rsidR="13309F93" w:rsidRPr="003C12FC">
              <w:rPr>
                <w:rStyle w:val="Hyperlink"/>
                <w:rFonts w:ascii="Times New Roman" w:hAnsi="Times New Roman" w:cs="Times New Roman"/>
              </w:rPr>
              <w:t>Document Control</w:t>
            </w:r>
            <w:r w:rsidRPr="003C12FC">
              <w:rPr>
                <w:rFonts w:ascii="Times New Roman" w:hAnsi="Times New Roman" w:cs="Times New Roman"/>
              </w:rPr>
              <w:tab/>
            </w:r>
            <w:r w:rsidRPr="003C12FC">
              <w:rPr>
                <w:rFonts w:ascii="Times New Roman" w:hAnsi="Times New Roman" w:cs="Times New Roman"/>
              </w:rPr>
              <w:fldChar w:fldCharType="begin"/>
            </w:r>
            <w:r w:rsidRPr="003C12FC">
              <w:rPr>
                <w:rFonts w:ascii="Times New Roman" w:hAnsi="Times New Roman" w:cs="Times New Roman"/>
              </w:rPr>
              <w:instrText>PAGEREF _Toc985947859 \h</w:instrText>
            </w:r>
            <w:r w:rsidRPr="003C12FC">
              <w:rPr>
                <w:rFonts w:ascii="Times New Roman" w:hAnsi="Times New Roman" w:cs="Times New Roman"/>
              </w:rPr>
            </w:r>
            <w:r w:rsidRPr="003C12FC">
              <w:rPr>
                <w:rFonts w:ascii="Times New Roman" w:hAnsi="Times New Roman" w:cs="Times New Roman"/>
              </w:rPr>
              <w:fldChar w:fldCharType="separate"/>
            </w:r>
            <w:r w:rsidR="13309F93" w:rsidRPr="003C12FC">
              <w:rPr>
                <w:rStyle w:val="Hyperlink"/>
                <w:rFonts w:ascii="Times New Roman" w:hAnsi="Times New Roman" w:cs="Times New Roman"/>
              </w:rPr>
              <w:t>1</w:t>
            </w:r>
            <w:r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0A880B9" w14:textId="79CDF8E5" w:rsidR="0E1C91A1" w:rsidRPr="003C12FC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348527147">
            <w:r w:rsidRPr="003C12FC">
              <w:rPr>
                <w:rStyle w:val="Hyperlink"/>
                <w:rFonts w:ascii="Times New Roman" w:hAnsi="Times New Roman" w:cs="Times New Roman"/>
              </w:rPr>
              <w:t>1.1 Document History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_Toc1348527147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1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4F90A25" w14:textId="2805A1D1" w:rsidR="0E1C91A1" w:rsidRPr="003C12FC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581728769">
            <w:r w:rsidRPr="003C12FC">
              <w:rPr>
                <w:rStyle w:val="Hyperlink"/>
                <w:rFonts w:ascii="Times New Roman" w:hAnsi="Times New Roman" w:cs="Times New Roman"/>
              </w:rPr>
              <w:t>1.2 Review Panel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_Toc1581728769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1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7BC18BA" w14:textId="6AAB9C69" w:rsidR="0E1C91A1" w:rsidRPr="003C12FC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635553781">
            <w:r w:rsidRPr="003C12FC">
              <w:rPr>
                <w:rStyle w:val="Hyperlink"/>
                <w:rFonts w:ascii="Times New Roman" w:hAnsi="Times New Roman" w:cs="Times New Roman"/>
              </w:rPr>
              <w:t>1.3 Approvals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_Toc1635553781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1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37B1E23" w14:textId="6E9A348F" w:rsidR="0E1C91A1" w:rsidRPr="003C12FC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304618703">
            <w:r w:rsidRPr="003C12FC">
              <w:rPr>
                <w:rStyle w:val="Hyperlink"/>
                <w:rFonts w:ascii="Times New Roman" w:hAnsi="Times New Roman" w:cs="Times New Roman"/>
              </w:rPr>
              <w:t>1.4 Supporting Docum</w:t>
            </w:r>
            <w:r w:rsidRPr="003C12FC">
              <w:rPr>
                <w:rStyle w:val="Hyperlink"/>
                <w:rFonts w:ascii="Times New Roman" w:hAnsi="Times New Roman" w:cs="Times New Roman"/>
              </w:rPr>
              <w:t>e</w:t>
            </w:r>
            <w:r w:rsidRPr="003C12FC">
              <w:rPr>
                <w:rStyle w:val="Hyperlink"/>
                <w:rFonts w:ascii="Times New Roman" w:hAnsi="Times New Roman" w:cs="Times New Roman"/>
              </w:rPr>
              <w:t>nts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_Toc304618703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2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7392BED" w14:textId="711FDD4A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411113244">
            <w:r w:rsidRPr="003C12FC">
              <w:rPr>
                <w:rStyle w:val="Hyperlink"/>
                <w:rFonts w:ascii="Times New Roman" w:hAnsi="Times New Roman" w:cs="Times New Roman"/>
              </w:rPr>
              <w:t>Project Details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_Toc411113244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2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CF59FC5" w14:textId="7C3E053F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649809661">
            <w:r w:rsidRPr="003C12FC">
              <w:rPr>
                <w:rStyle w:val="Hyperlink"/>
                <w:rFonts w:ascii="Times New Roman" w:hAnsi="Times New Roman" w:cs="Times New Roman"/>
              </w:rPr>
              <w:t>Introduction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_Toc649809661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2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5D40AD7" w14:textId="5478DE96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613160636">
            <w:r w:rsidRPr="003C12FC">
              <w:rPr>
                <w:rStyle w:val="Hyperlink"/>
                <w:rFonts w:ascii="Times New Roman" w:hAnsi="Times New Roman" w:cs="Times New Roman"/>
              </w:rPr>
              <w:t>Description of the Problem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_Toc1613160636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3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CC9A939" w14:textId="7F1EEEB8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850811790">
            <w:r w:rsidRPr="003C12FC">
              <w:rPr>
                <w:rStyle w:val="Hyperlink"/>
                <w:rFonts w:ascii="Times New Roman" w:hAnsi="Times New Roman" w:cs="Times New Roman"/>
              </w:rPr>
              <w:t>Solution Requirements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_Toc1850811790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3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6426CCF" w14:textId="0FA63702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675475206">
            <w:r w:rsidRPr="003C12FC">
              <w:rPr>
                <w:rStyle w:val="Hyperlink"/>
                <w:rFonts w:ascii="Times New Roman" w:hAnsi="Times New Roman" w:cs="Times New Roman"/>
              </w:rPr>
              <w:t>Solution Overview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_Toc675475206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3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CCBF242" w14:textId="7FC84683" w:rsidR="0E1C91A1" w:rsidRPr="003C12FC" w:rsidRDefault="13309F93" w:rsidP="5B397402">
          <w:pPr>
            <w:pStyle w:val="TOC3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771044311">
            <w:r w:rsidRPr="003C12FC">
              <w:rPr>
                <w:rStyle w:val="Hyperlink"/>
                <w:rFonts w:ascii="Times New Roman" w:hAnsi="Times New Roman" w:cs="Times New Roman"/>
              </w:rPr>
              <w:t>Components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_Toc771044311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3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C62B034" w14:textId="032E83A1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31724556">
            <w:r w:rsidRPr="003C12FC">
              <w:rPr>
                <w:rStyle w:val="Hyperlink"/>
                <w:rFonts w:ascii="Times New Roman" w:hAnsi="Times New Roman" w:cs="Times New Roman"/>
              </w:rPr>
              <w:t>Capabilities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_Toc31724556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4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CB2679E" w14:textId="15F41759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464110285">
            <w:r w:rsidRPr="003C12FC">
              <w:rPr>
                <w:rStyle w:val="Hyperlink"/>
                <w:rFonts w:ascii="Times New Roman" w:hAnsi="Times New Roman" w:cs="Times New Roman"/>
              </w:rPr>
              <w:t>Architecture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_Toc464110285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4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7CFE138" w14:textId="2F816539" w:rsidR="0E1C91A1" w:rsidRPr="003C12FC" w:rsidRDefault="13309F93" w:rsidP="13309F93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07793120">
            <w:r w:rsidRPr="003C12FC">
              <w:rPr>
                <w:rStyle w:val="Hyperlink"/>
                <w:rFonts w:ascii="Times New Roman" w:hAnsi="Times New Roman" w:cs="Times New Roman"/>
              </w:rPr>
              <w:t>Deliverables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_Toc107793120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4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3147702" w14:textId="388C921A" w:rsidR="0E1C91A1" w:rsidRPr="003C12FC" w:rsidRDefault="13309F93" w:rsidP="5B397402">
          <w:pPr>
            <w:pStyle w:val="TOC2"/>
            <w:tabs>
              <w:tab w:val="right" w:leader="dot" w:pos="9360"/>
            </w:tabs>
            <w:spacing w:before="240" w:after="240"/>
            <w:rPr>
              <w:rStyle w:val="Hyperlink"/>
              <w:rFonts w:ascii="Times New Roman" w:hAnsi="Times New Roman" w:cs="Times New Roman"/>
            </w:rPr>
          </w:pPr>
          <w:hyperlink w:anchor="_Toc1673891417">
            <w:r w:rsidRPr="003C12FC">
              <w:rPr>
                <w:rStyle w:val="Hyperlink"/>
                <w:rFonts w:ascii="Times New Roman" w:hAnsi="Times New Roman" w:cs="Times New Roman"/>
              </w:rPr>
              <w:t>Conclusion</w:t>
            </w:r>
            <w:r w:rsidR="0E1C91A1" w:rsidRPr="003C12FC">
              <w:rPr>
                <w:rFonts w:ascii="Times New Roman" w:hAnsi="Times New Roman" w:cs="Times New Roman"/>
              </w:rPr>
              <w:tab/>
            </w:r>
            <w:r w:rsidR="0E1C91A1" w:rsidRPr="003C12FC">
              <w:rPr>
                <w:rFonts w:ascii="Times New Roman" w:hAnsi="Times New Roman" w:cs="Times New Roman"/>
              </w:rPr>
              <w:fldChar w:fldCharType="begin"/>
            </w:r>
            <w:r w:rsidR="0E1C91A1" w:rsidRPr="003C12FC">
              <w:rPr>
                <w:rFonts w:ascii="Times New Roman" w:hAnsi="Times New Roman" w:cs="Times New Roman"/>
              </w:rPr>
              <w:instrText>PAGEREF _Toc1673891417 \h</w:instrText>
            </w:r>
            <w:r w:rsidR="0E1C91A1" w:rsidRPr="003C12FC">
              <w:rPr>
                <w:rFonts w:ascii="Times New Roman" w:hAnsi="Times New Roman" w:cs="Times New Roman"/>
              </w:rPr>
            </w:r>
            <w:r w:rsidR="0E1C91A1" w:rsidRPr="003C12FC">
              <w:rPr>
                <w:rFonts w:ascii="Times New Roman" w:hAnsi="Times New Roman" w:cs="Times New Roman"/>
              </w:rPr>
              <w:fldChar w:fldCharType="separate"/>
            </w:r>
            <w:r w:rsidRPr="003C12FC">
              <w:rPr>
                <w:rStyle w:val="Hyperlink"/>
                <w:rFonts w:ascii="Times New Roman" w:hAnsi="Times New Roman" w:cs="Times New Roman"/>
              </w:rPr>
              <w:t>4</w:t>
            </w:r>
            <w:r w:rsidR="0E1C91A1" w:rsidRPr="003C12FC">
              <w:rPr>
                <w:rFonts w:ascii="Times New Roman" w:hAnsi="Times New Roman" w:cs="Times New Roman"/>
              </w:rPr>
              <w:fldChar w:fldCharType="end"/>
            </w:r>
          </w:hyperlink>
          <w:r w:rsidR="0E1C91A1" w:rsidRPr="003C12F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C549C61" w14:textId="74F82C80" w:rsidR="0E1C91A1" w:rsidRPr="003C12FC" w:rsidRDefault="0E1C91A1" w:rsidP="5B397402">
      <w:pPr>
        <w:rPr>
          <w:rFonts w:ascii="Times New Roman" w:hAnsi="Times New Roman" w:cs="Times New Roman"/>
        </w:rPr>
      </w:pPr>
    </w:p>
    <w:p w14:paraId="1ED8B57D" w14:textId="39BF25F4" w:rsidR="0E1C91A1" w:rsidRPr="003C12FC" w:rsidRDefault="0E1C91A1" w:rsidP="5B397402">
      <w:pPr>
        <w:rPr>
          <w:rFonts w:ascii="Times New Roman" w:hAnsi="Times New Roman" w:cs="Times New Roman"/>
        </w:rPr>
      </w:pPr>
    </w:p>
    <w:p w14:paraId="49F1C01E" w14:textId="7ACE233F" w:rsidR="0E1C91A1" w:rsidRPr="003C12FC" w:rsidRDefault="0E1C91A1" w:rsidP="5B397402">
      <w:pPr>
        <w:rPr>
          <w:rFonts w:ascii="Times New Roman" w:hAnsi="Times New Roman" w:cs="Times New Roman"/>
        </w:rPr>
      </w:pPr>
    </w:p>
    <w:p w14:paraId="40A7D4C8" w14:textId="0ED9D625" w:rsidR="0E1C91A1" w:rsidRPr="003C12FC" w:rsidRDefault="0E1C91A1" w:rsidP="5B397402">
      <w:pPr>
        <w:rPr>
          <w:rFonts w:ascii="Times New Roman" w:hAnsi="Times New Roman" w:cs="Times New Roman"/>
        </w:rPr>
      </w:pPr>
    </w:p>
    <w:p w14:paraId="495EDD38" w14:textId="71DC4B1F" w:rsidR="0E1C91A1" w:rsidRPr="003C12FC" w:rsidRDefault="0E1C91A1" w:rsidP="5B397402">
      <w:pPr>
        <w:rPr>
          <w:rFonts w:ascii="Times New Roman" w:hAnsi="Times New Roman" w:cs="Times New Roman"/>
        </w:rPr>
      </w:pPr>
    </w:p>
    <w:p w14:paraId="227175BF" w14:textId="102741F5" w:rsidR="0E1C91A1" w:rsidRPr="003C12FC" w:rsidRDefault="0E1C91A1" w:rsidP="5B397402">
      <w:pPr>
        <w:rPr>
          <w:rFonts w:ascii="Times New Roman" w:hAnsi="Times New Roman" w:cs="Times New Roman"/>
        </w:rPr>
      </w:pPr>
    </w:p>
    <w:p w14:paraId="4755DBE5" w14:textId="6D274D1A" w:rsidR="0E1C91A1" w:rsidRPr="003C12FC" w:rsidRDefault="0E1C91A1" w:rsidP="5B397402">
      <w:pPr>
        <w:rPr>
          <w:rFonts w:ascii="Times New Roman" w:hAnsi="Times New Roman" w:cs="Times New Roman"/>
        </w:rPr>
      </w:pPr>
    </w:p>
    <w:p w14:paraId="754415DB" w14:textId="6D7ED25F" w:rsidR="0E1C91A1" w:rsidRPr="003C12FC" w:rsidRDefault="0E1C91A1" w:rsidP="5B397402">
      <w:pPr>
        <w:rPr>
          <w:rFonts w:ascii="Times New Roman" w:hAnsi="Times New Roman" w:cs="Times New Roman"/>
        </w:rPr>
      </w:pPr>
    </w:p>
    <w:p w14:paraId="4A821F90" w14:textId="24E0C594" w:rsidR="0E1C91A1" w:rsidRPr="003C12FC" w:rsidRDefault="0E1C91A1" w:rsidP="5B397402">
      <w:pPr>
        <w:rPr>
          <w:rFonts w:ascii="Times New Roman" w:hAnsi="Times New Roman" w:cs="Times New Roman"/>
        </w:rPr>
      </w:pPr>
    </w:p>
    <w:p w14:paraId="464D0774" w14:textId="6723216F" w:rsidR="0E1C91A1" w:rsidRPr="003E67BE" w:rsidRDefault="003E67BE" w:rsidP="003E67BE">
      <w:pPr>
        <w:pStyle w:val="Heading2"/>
        <w:shd w:val="clear" w:color="auto" w:fill="C6D9F1" w:themeFill="text2" w:themeFillTint="33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67B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ocument Control</w:t>
      </w:r>
    </w:p>
    <w:p w14:paraId="6AB6C48B" w14:textId="22EA3D0B" w:rsidR="0E1C91A1" w:rsidRPr="003E67BE" w:rsidRDefault="25279376" w:rsidP="13309F93">
      <w:pPr>
        <w:pStyle w:val="Heading3"/>
        <w:rPr>
          <w:rFonts w:ascii="Times New Roman" w:eastAsia="Calibri" w:hAnsi="Times New Roman" w:cs="Times New Roman"/>
          <w:b/>
          <w:bCs/>
          <w:color w:val="44546A"/>
          <w:sz w:val="24"/>
          <w:szCs w:val="24"/>
        </w:rPr>
      </w:pPr>
      <w:bookmarkStart w:id="0" w:name="_Toc1348527147"/>
      <w:r w:rsidRPr="003E67BE">
        <w:rPr>
          <w:rFonts w:ascii="Times New Roman" w:hAnsi="Times New Roman" w:cs="Times New Roman"/>
          <w:sz w:val="24"/>
          <w:szCs w:val="24"/>
          <w:lang w:val="en-IE"/>
        </w:rPr>
        <w:t>1.1</w:t>
      </w:r>
      <w:r w:rsidR="044CB510" w:rsidRPr="003E67B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E67BE">
        <w:rPr>
          <w:rFonts w:ascii="Times New Roman" w:hAnsi="Times New Roman" w:cs="Times New Roman"/>
          <w:sz w:val="24"/>
          <w:szCs w:val="24"/>
          <w:lang w:val="en-IE"/>
        </w:rPr>
        <w:t>Document History</w:t>
      </w:r>
      <w:bookmarkEnd w:id="0"/>
    </w:p>
    <w:tbl>
      <w:tblPr>
        <w:tblW w:w="0" w:type="auto"/>
        <w:tblInd w:w="-1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00" w:firstRow="0" w:lastRow="0" w:firstColumn="0" w:lastColumn="0" w:noHBand="0" w:noVBand="1"/>
      </w:tblPr>
      <w:tblGrid>
        <w:gridCol w:w="2946"/>
        <w:gridCol w:w="1922"/>
        <w:gridCol w:w="2704"/>
        <w:gridCol w:w="1873"/>
      </w:tblGrid>
      <w:tr w:rsidR="003E67BE" w:rsidRPr="003E67BE" w14:paraId="1D35FFC0" w14:textId="77777777" w:rsidTr="003E67BE">
        <w:trPr>
          <w:trHeight w:val="300"/>
        </w:trPr>
        <w:tc>
          <w:tcPr>
            <w:tcW w:w="2946" w:type="dxa"/>
            <w:shd w:val="clear" w:color="auto" w:fill="C6D9F1" w:themeFill="text2" w:themeFillTint="33"/>
          </w:tcPr>
          <w:p w14:paraId="00516696" w14:textId="77777777" w:rsidR="5B397402" w:rsidRPr="003E67BE" w:rsidRDefault="5B397402" w:rsidP="5B397402">
            <w:pPr>
              <w:ind w:left="-90"/>
              <w:rPr>
                <w:rFonts w:ascii="Times New Roman" w:eastAsiaTheme="majorEastAsia" w:hAnsi="Times New Roman" w:cs="Times New Roman"/>
              </w:rPr>
            </w:pPr>
            <w:r w:rsidRPr="003E67BE">
              <w:rPr>
                <w:rFonts w:ascii="Times New Roman" w:eastAsiaTheme="majorEastAsia" w:hAnsi="Times New Roman" w:cs="Times New Roman"/>
              </w:rPr>
              <w:t>Modified By</w:t>
            </w:r>
          </w:p>
        </w:tc>
        <w:tc>
          <w:tcPr>
            <w:tcW w:w="1922" w:type="dxa"/>
            <w:shd w:val="clear" w:color="auto" w:fill="C6D9F1" w:themeFill="text2" w:themeFillTint="33"/>
          </w:tcPr>
          <w:p w14:paraId="1D55B6D2" w14:textId="77777777" w:rsidR="5B397402" w:rsidRPr="003E67BE" w:rsidRDefault="5B397402" w:rsidP="5B397402">
            <w:pPr>
              <w:ind w:left="-90"/>
              <w:rPr>
                <w:rFonts w:ascii="Times New Roman" w:eastAsiaTheme="majorEastAsia" w:hAnsi="Times New Roman" w:cs="Times New Roman"/>
              </w:rPr>
            </w:pPr>
            <w:r w:rsidRPr="003E67BE">
              <w:rPr>
                <w:rFonts w:ascii="Times New Roman" w:eastAsiaTheme="majorEastAsia" w:hAnsi="Times New Roman" w:cs="Times New Roman"/>
              </w:rPr>
              <w:t>Modified On</w:t>
            </w:r>
          </w:p>
        </w:tc>
        <w:tc>
          <w:tcPr>
            <w:tcW w:w="2704" w:type="dxa"/>
            <w:shd w:val="clear" w:color="auto" w:fill="C6D9F1" w:themeFill="text2" w:themeFillTint="33"/>
          </w:tcPr>
          <w:p w14:paraId="53656C52" w14:textId="77777777" w:rsidR="5B397402" w:rsidRPr="003E67BE" w:rsidRDefault="5B397402" w:rsidP="5B397402">
            <w:pPr>
              <w:ind w:left="-90"/>
              <w:rPr>
                <w:rFonts w:ascii="Times New Roman" w:eastAsiaTheme="majorEastAsia" w:hAnsi="Times New Roman" w:cs="Times New Roman"/>
              </w:rPr>
            </w:pPr>
            <w:r w:rsidRPr="003E67BE">
              <w:rPr>
                <w:rFonts w:ascii="Times New Roman" w:eastAsiaTheme="majorEastAsia" w:hAnsi="Times New Roman" w:cs="Times New Roman"/>
              </w:rPr>
              <w:t>Comments/Notes</w:t>
            </w:r>
          </w:p>
        </w:tc>
        <w:tc>
          <w:tcPr>
            <w:tcW w:w="1873" w:type="dxa"/>
            <w:shd w:val="clear" w:color="auto" w:fill="C6D9F1" w:themeFill="text2" w:themeFillTint="33"/>
          </w:tcPr>
          <w:p w14:paraId="4E55E1BF" w14:textId="77777777" w:rsidR="5B397402" w:rsidRPr="003E67BE" w:rsidRDefault="5B397402" w:rsidP="5B397402">
            <w:pPr>
              <w:ind w:left="-90"/>
              <w:rPr>
                <w:rFonts w:ascii="Times New Roman" w:eastAsiaTheme="majorEastAsia" w:hAnsi="Times New Roman" w:cs="Times New Roman"/>
              </w:rPr>
            </w:pPr>
            <w:r w:rsidRPr="003E67BE">
              <w:rPr>
                <w:rFonts w:ascii="Times New Roman" w:eastAsiaTheme="majorEastAsia" w:hAnsi="Times New Roman" w:cs="Times New Roman"/>
              </w:rPr>
              <w:t>Version</w:t>
            </w:r>
          </w:p>
        </w:tc>
      </w:tr>
      <w:tr w:rsidR="5B397402" w:rsidRPr="003E67BE" w14:paraId="5E100AA1" w14:textId="77777777" w:rsidTr="003E67BE">
        <w:trPr>
          <w:trHeight w:val="300"/>
        </w:trPr>
        <w:tc>
          <w:tcPr>
            <w:tcW w:w="2946" w:type="dxa"/>
            <w:vAlign w:val="center"/>
          </w:tcPr>
          <w:p w14:paraId="41A15287" w14:textId="739907F8" w:rsidR="5B397402" w:rsidRPr="003E67BE" w:rsidRDefault="003C12FC" w:rsidP="5B397402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 w:rsidRPr="003E67BE">
              <w:rPr>
                <w:rFonts w:ascii="Times New Roman" w:eastAsiaTheme="majorEastAsia" w:hAnsi="Times New Roman" w:cs="Times New Roman"/>
                <w:lang w:val="en-US"/>
              </w:rPr>
              <w:t>Lavanya</w:t>
            </w:r>
            <w:r w:rsidR="003E67BE">
              <w:rPr>
                <w:rFonts w:ascii="Times New Roman" w:eastAsiaTheme="majorEastAsia" w:hAnsi="Times New Roman" w:cs="Times New Roman"/>
                <w:lang w:val="en-US"/>
              </w:rPr>
              <w:t>, Shyam</w:t>
            </w:r>
          </w:p>
        </w:tc>
        <w:tc>
          <w:tcPr>
            <w:tcW w:w="1922" w:type="dxa"/>
            <w:vAlign w:val="center"/>
          </w:tcPr>
          <w:p w14:paraId="6F7D219A" w14:textId="15EF4553" w:rsidR="5B397402" w:rsidRPr="003E67BE" w:rsidRDefault="003E67BE" w:rsidP="13309F93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>07/02/2025</w:t>
            </w:r>
          </w:p>
        </w:tc>
        <w:tc>
          <w:tcPr>
            <w:tcW w:w="2704" w:type="dxa"/>
            <w:vAlign w:val="center"/>
          </w:tcPr>
          <w:p w14:paraId="048C4B45" w14:textId="5FC05160" w:rsidR="5B397402" w:rsidRPr="003E67BE" w:rsidRDefault="003E67BE" w:rsidP="5B397402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LLM (Mistral 7b)</w:t>
            </w:r>
          </w:p>
        </w:tc>
        <w:tc>
          <w:tcPr>
            <w:tcW w:w="1873" w:type="dxa"/>
            <w:vAlign w:val="bottom"/>
          </w:tcPr>
          <w:p w14:paraId="2AEB04D8" w14:textId="78331987" w:rsidR="5B397402" w:rsidRPr="003E67BE" w:rsidRDefault="5B397402" w:rsidP="5B397402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 w:rsidRPr="003E67BE">
              <w:rPr>
                <w:rFonts w:ascii="Times New Roman" w:eastAsiaTheme="majorEastAsia" w:hAnsi="Times New Roman" w:cs="Times New Roman"/>
              </w:rPr>
              <w:t>1.0</w:t>
            </w:r>
          </w:p>
        </w:tc>
      </w:tr>
      <w:tr w:rsidR="003E67BE" w:rsidRPr="003E67BE" w14:paraId="35FC9B0E" w14:textId="77777777" w:rsidTr="003E67BE">
        <w:trPr>
          <w:trHeight w:val="300"/>
        </w:trPr>
        <w:tc>
          <w:tcPr>
            <w:tcW w:w="2946" w:type="dxa"/>
            <w:vAlign w:val="center"/>
          </w:tcPr>
          <w:p w14:paraId="4728C772" w14:textId="3512FB93" w:rsidR="003E67BE" w:rsidRPr="003E67BE" w:rsidRDefault="003E67BE" w:rsidP="5B397402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>Shyam, Lavanya</w:t>
            </w:r>
          </w:p>
        </w:tc>
        <w:tc>
          <w:tcPr>
            <w:tcW w:w="1922" w:type="dxa"/>
            <w:vAlign w:val="center"/>
          </w:tcPr>
          <w:p w14:paraId="02783F21" w14:textId="6A0DDE7A" w:rsidR="003E67BE" w:rsidRPr="003E67BE" w:rsidRDefault="003E67BE" w:rsidP="13309F93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 xml:space="preserve">14/02/2025, </w:t>
            </w:r>
            <w:r w:rsidRPr="003E67BE">
              <w:rPr>
                <w:rFonts w:ascii="Times New Roman" w:eastAsiaTheme="majorEastAsia" w:hAnsi="Times New Roman" w:cs="Times New Roman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5</w:t>
            </w:r>
            <w:r w:rsidRPr="003E67BE">
              <w:rPr>
                <w:rFonts w:ascii="Times New Roman" w:eastAsiaTheme="majorEastAsia" w:hAnsi="Times New Roman" w:cs="Times New Roman"/>
                <w:lang w:val="en-US"/>
              </w:rPr>
              <w:t>/02/2025</w:t>
            </w:r>
          </w:p>
        </w:tc>
        <w:tc>
          <w:tcPr>
            <w:tcW w:w="2704" w:type="dxa"/>
            <w:vAlign w:val="center"/>
          </w:tcPr>
          <w:p w14:paraId="5A1A78E1" w14:textId="273E6A68" w:rsidR="003E67BE" w:rsidRPr="003E67BE" w:rsidRDefault="003E67BE" w:rsidP="5B397402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Deployed LLM on EC2,</w:t>
            </w:r>
          </w:p>
        </w:tc>
        <w:tc>
          <w:tcPr>
            <w:tcW w:w="1873" w:type="dxa"/>
            <w:vAlign w:val="bottom"/>
          </w:tcPr>
          <w:p w14:paraId="449C29CE" w14:textId="55D9FEDA" w:rsidR="003E67BE" w:rsidRPr="003E67BE" w:rsidRDefault="003E67BE" w:rsidP="5B397402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1.1</w:t>
            </w:r>
          </w:p>
        </w:tc>
      </w:tr>
      <w:tr w:rsidR="003E67BE" w:rsidRPr="003E67BE" w14:paraId="2E381583" w14:textId="77777777" w:rsidTr="003E67BE">
        <w:trPr>
          <w:trHeight w:val="300"/>
        </w:trPr>
        <w:tc>
          <w:tcPr>
            <w:tcW w:w="2946" w:type="dxa"/>
            <w:vAlign w:val="center"/>
          </w:tcPr>
          <w:p w14:paraId="0E9FD471" w14:textId="5765D991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>Charan</w:t>
            </w:r>
          </w:p>
        </w:tc>
        <w:tc>
          <w:tcPr>
            <w:tcW w:w="1922" w:type="dxa"/>
            <w:vAlign w:val="center"/>
          </w:tcPr>
          <w:p w14:paraId="24A5B8BC" w14:textId="4C5745E9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 xml:space="preserve">14/02/2025, </w:t>
            </w:r>
            <w:r w:rsidRPr="003E67BE">
              <w:rPr>
                <w:rFonts w:ascii="Times New Roman" w:eastAsiaTheme="majorEastAsia" w:hAnsi="Times New Roman" w:cs="Times New Roman"/>
                <w:lang w:val="en-US"/>
              </w:rPr>
              <w:t>1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5</w:t>
            </w:r>
            <w:r w:rsidRPr="003E67BE">
              <w:rPr>
                <w:rFonts w:ascii="Times New Roman" w:eastAsiaTheme="majorEastAsia" w:hAnsi="Times New Roman" w:cs="Times New Roman"/>
                <w:lang w:val="en-US"/>
              </w:rPr>
              <w:t>/02/2025</w:t>
            </w:r>
          </w:p>
        </w:tc>
        <w:tc>
          <w:tcPr>
            <w:tcW w:w="2704" w:type="dxa"/>
            <w:vAlign w:val="center"/>
          </w:tcPr>
          <w:p w14:paraId="04ACDB4B" w14:textId="36E5CBEB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Front End (React JS)</w:t>
            </w:r>
          </w:p>
        </w:tc>
        <w:tc>
          <w:tcPr>
            <w:tcW w:w="1873" w:type="dxa"/>
            <w:vAlign w:val="bottom"/>
          </w:tcPr>
          <w:p w14:paraId="76657B4C" w14:textId="18A1D752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1.2</w:t>
            </w:r>
          </w:p>
        </w:tc>
      </w:tr>
      <w:tr w:rsidR="003E67BE" w:rsidRPr="003E67BE" w14:paraId="68E0AB26" w14:textId="77777777" w:rsidTr="003E67BE">
        <w:trPr>
          <w:trHeight w:val="300"/>
        </w:trPr>
        <w:tc>
          <w:tcPr>
            <w:tcW w:w="2946" w:type="dxa"/>
            <w:vAlign w:val="center"/>
          </w:tcPr>
          <w:p w14:paraId="23785F92" w14:textId="61436B67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>Lavanya, Shyam, Charan</w:t>
            </w:r>
          </w:p>
        </w:tc>
        <w:tc>
          <w:tcPr>
            <w:tcW w:w="1922" w:type="dxa"/>
            <w:vAlign w:val="center"/>
          </w:tcPr>
          <w:p w14:paraId="5BF72706" w14:textId="3D6208A0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  <w:lang w:val="en-US"/>
              </w:rPr>
            </w:pPr>
            <w:r w:rsidRPr="003E67BE">
              <w:rPr>
                <w:rFonts w:ascii="Times New Roman" w:eastAsiaTheme="majorEastAsia" w:hAnsi="Times New Roman" w:cs="Times New Roman"/>
                <w:lang w:val="en-US"/>
              </w:rPr>
              <w:t>17/02/2025</w:t>
            </w:r>
          </w:p>
        </w:tc>
        <w:tc>
          <w:tcPr>
            <w:tcW w:w="2704" w:type="dxa"/>
            <w:vAlign w:val="center"/>
          </w:tcPr>
          <w:p w14:paraId="33A0F9DB" w14:textId="1AFB2DAB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End to end Setup</w:t>
            </w:r>
          </w:p>
        </w:tc>
        <w:tc>
          <w:tcPr>
            <w:tcW w:w="1873" w:type="dxa"/>
            <w:vAlign w:val="bottom"/>
          </w:tcPr>
          <w:p w14:paraId="419E16E2" w14:textId="678257F9" w:rsidR="003E67BE" w:rsidRPr="003E67BE" w:rsidRDefault="003E67BE" w:rsidP="003E67BE">
            <w:pPr>
              <w:ind w:left="-90"/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1.3</w:t>
            </w:r>
          </w:p>
        </w:tc>
      </w:tr>
    </w:tbl>
    <w:p w14:paraId="1BA07767" w14:textId="69FC45B3" w:rsidR="0E1C91A1" w:rsidRPr="003E67BE" w:rsidRDefault="0E1C91A1" w:rsidP="5B397402">
      <w:pPr>
        <w:spacing w:before="120" w:after="120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5DFD91B9" w14:textId="6E9BF06D" w:rsidR="0E1C91A1" w:rsidRPr="003E67BE" w:rsidRDefault="25279376" w:rsidP="13309F93">
      <w:pPr>
        <w:pStyle w:val="Heading3"/>
        <w:rPr>
          <w:rFonts w:ascii="Times New Roman" w:eastAsia="Calibri" w:hAnsi="Times New Roman" w:cs="Times New Roman"/>
          <w:b/>
          <w:bCs/>
          <w:color w:val="44546A"/>
          <w:sz w:val="24"/>
          <w:szCs w:val="24"/>
        </w:rPr>
      </w:pPr>
      <w:bookmarkStart w:id="1" w:name="_Toc1581728769"/>
      <w:r w:rsidRPr="003E67BE">
        <w:rPr>
          <w:rFonts w:ascii="Times New Roman" w:hAnsi="Times New Roman" w:cs="Times New Roman"/>
          <w:sz w:val="24"/>
          <w:szCs w:val="24"/>
          <w:lang w:val="en-IE"/>
        </w:rPr>
        <w:t>1.2</w:t>
      </w:r>
      <w:r w:rsidR="3B01CC04" w:rsidRPr="003E67B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E67BE">
        <w:rPr>
          <w:rFonts w:ascii="Times New Roman" w:hAnsi="Times New Roman" w:cs="Times New Roman"/>
          <w:sz w:val="24"/>
          <w:szCs w:val="24"/>
          <w:lang w:val="en-IE"/>
        </w:rPr>
        <w:t>Review Panel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5B397402" w:rsidRPr="003E67BE" w14:paraId="7AA92EC9" w14:textId="77777777" w:rsidTr="13309F93">
        <w:trPr>
          <w:trHeight w:val="33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54930711" w14:textId="07CDE227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Name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3EE7F5AD" w14:textId="27CA5583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Role</w:t>
            </w:r>
          </w:p>
        </w:tc>
      </w:tr>
      <w:tr w:rsidR="5B397402" w:rsidRPr="003E67BE" w14:paraId="33708BC9" w14:textId="77777777" w:rsidTr="13309F93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7F2B81A" w14:textId="1E85504E" w:rsidR="1D0C32D0" w:rsidRPr="003E67BE" w:rsidRDefault="0AD1785C" w:rsidP="13309F93">
            <w:pPr>
              <w:pStyle w:val="TableText"/>
              <w:tabs>
                <w:tab w:val="right" w:pos="1769"/>
              </w:tabs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E67BE">
              <w:rPr>
                <w:rFonts w:ascii="Times New Roman" w:eastAsia="Arial" w:hAnsi="Times New Roman" w:cs="Times New Roman"/>
                <w:sz w:val="22"/>
                <w:szCs w:val="22"/>
              </w:rPr>
              <w:t>GenAI Organizing Team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97C4362" w14:textId="0C00B2CE" w:rsidR="5B397402" w:rsidRPr="003E67BE" w:rsidRDefault="0AD1785C" w:rsidP="13309F93">
            <w:pPr>
              <w:pStyle w:val="TableText"/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E67BE">
              <w:rPr>
                <w:rFonts w:ascii="Times New Roman" w:eastAsia="Arial" w:hAnsi="Times New Roman" w:cs="Times New Roman"/>
                <w:sz w:val="22"/>
                <w:szCs w:val="22"/>
              </w:rPr>
              <w:t>Coordinators</w:t>
            </w:r>
          </w:p>
        </w:tc>
      </w:tr>
    </w:tbl>
    <w:p w14:paraId="7817C514" w14:textId="5F7E3DBA" w:rsidR="0E1C91A1" w:rsidRPr="003E67BE" w:rsidRDefault="0E1C91A1" w:rsidP="5B397402">
      <w:pPr>
        <w:spacing w:before="120" w:after="120"/>
        <w:jc w:val="both"/>
        <w:rPr>
          <w:rFonts w:ascii="Times New Roman" w:hAnsi="Times New Roman" w:cs="Times New Roman"/>
          <w:color w:val="000000" w:themeColor="text1"/>
        </w:rPr>
      </w:pPr>
    </w:p>
    <w:p w14:paraId="3697F7CD" w14:textId="105520E5" w:rsidR="0E1C91A1" w:rsidRPr="003E67BE" w:rsidRDefault="25279376" w:rsidP="13309F93">
      <w:pPr>
        <w:pStyle w:val="Heading3"/>
        <w:rPr>
          <w:rFonts w:ascii="Times New Roman" w:eastAsia="Calibri" w:hAnsi="Times New Roman" w:cs="Times New Roman"/>
          <w:b/>
          <w:bCs/>
          <w:color w:val="44546A"/>
          <w:sz w:val="24"/>
          <w:szCs w:val="24"/>
        </w:rPr>
      </w:pPr>
      <w:bookmarkStart w:id="2" w:name="_Toc1635553781"/>
      <w:r w:rsidRPr="003E67BE">
        <w:rPr>
          <w:rFonts w:ascii="Times New Roman" w:hAnsi="Times New Roman" w:cs="Times New Roman"/>
          <w:sz w:val="24"/>
          <w:szCs w:val="24"/>
          <w:lang w:val="en-IE"/>
        </w:rPr>
        <w:t>1.3</w:t>
      </w:r>
      <w:r w:rsidR="6431C07B" w:rsidRPr="003E67B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E67BE">
        <w:rPr>
          <w:rFonts w:ascii="Times New Roman" w:hAnsi="Times New Roman" w:cs="Times New Roman"/>
          <w:sz w:val="24"/>
          <w:szCs w:val="24"/>
          <w:lang w:val="en-IE"/>
        </w:rPr>
        <w:t>Approvals</w:t>
      </w:r>
      <w:bookmarkEnd w:id="2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2944"/>
        <w:gridCol w:w="5376"/>
      </w:tblGrid>
      <w:tr w:rsidR="5B397402" w:rsidRPr="003E67BE" w14:paraId="23CAEDC7" w14:textId="77777777" w:rsidTr="13309F93">
        <w:trPr>
          <w:trHeight w:val="300"/>
        </w:trPr>
        <w:tc>
          <w:tcPr>
            <w:tcW w:w="1040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4149B6F8" w14:textId="211B288A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Version</w:t>
            </w:r>
          </w:p>
        </w:tc>
        <w:tc>
          <w:tcPr>
            <w:tcW w:w="2944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0D5977C7" w14:textId="64D024BE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Approval Date</w:t>
            </w:r>
          </w:p>
        </w:tc>
        <w:tc>
          <w:tcPr>
            <w:tcW w:w="5376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7AB42407" w14:textId="6FF68095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Approver Details</w:t>
            </w:r>
          </w:p>
        </w:tc>
      </w:tr>
      <w:tr w:rsidR="5B397402" w:rsidRPr="003E67BE" w14:paraId="5BCEDE98" w14:textId="77777777" w:rsidTr="13309F93">
        <w:trPr>
          <w:trHeight w:val="300"/>
        </w:trPr>
        <w:tc>
          <w:tcPr>
            <w:tcW w:w="1040" w:type="dxa"/>
            <w:tcMar>
              <w:left w:w="105" w:type="dxa"/>
              <w:right w:w="105" w:type="dxa"/>
            </w:tcMar>
            <w:vAlign w:val="center"/>
          </w:tcPr>
          <w:p w14:paraId="63814E09" w14:textId="557A8FB6" w:rsidR="7D9127E7" w:rsidRPr="003E67BE" w:rsidRDefault="7D9127E7" w:rsidP="5B397402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3E67BE">
              <w:rPr>
                <w:rFonts w:ascii="Times New Roman" w:hAnsi="Times New Roman" w:cs="Times New Roman"/>
                <w:color w:val="000000" w:themeColor="text1"/>
                <w:lang w:val="en-GB"/>
              </w:rPr>
              <w:t>1</w:t>
            </w:r>
          </w:p>
        </w:tc>
        <w:tc>
          <w:tcPr>
            <w:tcW w:w="2944" w:type="dxa"/>
            <w:tcMar>
              <w:left w:w="105" w:type="dxa"/>
              <w:right w:w="105" w:type="dxa"/>
            </w:tcMar>
            <w:vAlign w:val="center"/>
          </w:tcPr>
          <w:p w14:paraId="44BA7655" w14:textId="1B03DE34" w:rsidR="7D9127E7" w:rsidRPr="003E67BE" w:rsidRDefault="7D9127E7" w:rsidP="13309F93">
            <w:pPr>
              <w:pStyle w:val="TableText"/>
              <w:tabs>
                <w:tab w:val="right" w:pos="1769"/>
              </w:tabs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</w:p>
        </w:tc>
        <w:tc>
          <w:tcPr>
            <w:tcW w:w="5376" w:type="dxa"/>
            <w:tcMar>
              <w:left w:w="105" w:type="dxa"/>
              <w:right w:w="105" w:type="dxa"/>
            </w:tcMar>
            <w:vAlign w:val="center"/>
          </w:tcPr>
          <w:p w14:paraId="43CB8A82" w14:textId="6AE956B9" w:rsidR="5B397402" w:rsidRPr="003E67BE" w:rsidRDefault="5B397402" w:rsidP="5B397402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E98CBA4" w14:textId="38A88597" w:rsidR="0E1C91A1" w:rsidRPr="003E67BE" w:rsidRDefault="0E1C91A1" w:rsidP="5B397402">
      <w:pPr>
        <w:spacing w:before="240" w:after="240"/>
        <w:rPr>
          <w:rFonts w:ascii="Times New Roman" w:hAnsi="Times New Roman" w:cs="Times New Roman"/>
        </w:rPr>
      </w:pPr>
    </w:p>
    <w:p w14:paraId="6923E9E6" w14:textId="38A4D6E6" w:rsidR="0E1C91A1" w:rsidRPr="003E67BE" w:rsidRDefault="25279376" w:rsidP="13309F93">
      <w:pPr>
        <w:pStyle w:val="Heading3"/>
        <w:rPr>
          <w:rFonts w:ascii="Times New Roman" w:eastAsia="Calibri" w:hAnsi="Times New Roman" w:cs="Times New Roman"/>
          <w:b/>
          <w:bCs/>
          <w:color w:val="44546A"/>
          <w:sz w:val="24"/>
          <w:szCs w:val="24"/>
        </w:rPr>
      </w:pPr>
      <w:bookmarkStart w:id="3" w:name="_Toc304618703"/>
      <w:r w:rsidRPr="003E67BE">
        <w:rPr>
          <w:rFonts w:ascii="Times New Roman" w:hAnsi="Times New Roman" w:cs="Times New Roman"/>
          <w:sz w:val="24"/>
          <w:szCs w:val="24"/>
          <w:lang w:val="en-IE"/>
        </w:rPr>
        <w:t>1.4</w:t>
      </w:r>
      <w:r w:rsidR="6EA2D718" w:rsidRPr="003E67B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E67BE">
        <w:rPr>
          <w:rFonts w:ascii="Times New Roman" w:hAnsi="Times New Roman" w:cs="Times New Roman"/>
          <w:sz w:val="24"/>
          <w:szCs w:val="24"/>
          <w:lang w:val="en-IE"/>
        </w:rPr>
        <w:t>Supporting Documents</w:t>
      </w:r>
      <w:bookmarkEnd w:id="3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2"/>
        <w:gridCol w:w="4424"/>
        <w:gridCol w:w="2314"/>
      </w:tblGrid>
      <w:tr w:rsidR="5B397402" w:rsidRPr="003E67BE" w14:paraId="3BC33319" w14:textId="77777777" w:rsidTr="5B397402">
        <w:trPr>
          <w:trHeight w:val="300"/>
        </w:trPr>
        <w:tc>
          <w:tcPr>
            <w:tcW w:w="2622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2EED6AE8" w14:textId="34849FF3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Document</w:t>
            </w:r>
          </w:p>
        </w:tc>
        <w:tc>
          <w:tcPr>
            <w:tcW w:w="4424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05EEC109" w14:textId="17C30BD5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 xml:space="preserve">Location </w:t>
            </w:r>
          </w:p>
        </w:tc>
        <w:tc>
          <w:tcPr>
            <w:tcW w:w="2314" w:type="dxa"/>
            <w:shd w:val="clear" w:color="auto" w:fill="C6D9F1" w:themeFill="text2" w:themeFillTint="33"/>
            <w:tcMar>
              <w:left w:w="105" w:type="dxa"/>
              <w:right w:w="105" w:type="dxa"/>
            </w:tcMar>
          </w:tcPr>
          <w:p w14:paraId="1DB2DD86" w14:textId="208A1D9E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Arial" w:hAnsi="Times New Roman" w:cs="Times New Roman"/>
                <w:color w:val="44546A"/>
              </w:rPr>
            </w:pPr>
            <w:r w:rsidRPr="003E67BE">
              <w:rPr>
                <w:rFonts w:ascii="Times New Roman" w:eastAsia="Arial" w:hAnsi="Times New Roman" w:cs="Times New Roman"/>
                <w:color w:val="44546A"/>
                <w:lang w:val="en-IE"/>
              </w:rPr>
              <w:t>Owner</w:t>
            </w:r>
          </w:p>
        </w:tc>
      </w:tr>
      <w:tr w:rsidR="5B397402" w:rsidRPr="003E67BE" w14:paraId="54941862" w14:textId="77777777" w:rsidTr="5B397402">
        <w:trPr>
          <w:trHeight w:val="300"/>
        </w:trPr>
        <w:tc>
          <w:tcPr>
            <w:tcW w:w="2622" w:type="dxa"/>
            <w:tcMar>
              <w:left w:w="105" w:type="dxa"/>
              <w:right w:w="105" w:type="dxa"/>
            </w:tcMar>
          </w:tcPr>
          <w:p w14:paraId="1184A0B3" w14:textId="39BAF4BB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24" w:type="dxa"/>
            <w:tcMar>
              <w:left w:w="105" w:type="dxa"/>
              <w:right w:w="105" w:type="dxa"/>
            </w:tcMar>
          </w:tcPr>
          <w:p w14:paraId="79C4830E" w14:textId="1B0EF2C8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14" w:type="dxa"/>
            <w:tcMar>
              <w:left w:w="105" w:type="dxa"/>
              <w:right w:w="105" w:type="dxa"/>
            </w:tcMar>
          </w:tcPr>
          <w:p w14:paraId="3265C98A" w14:textId="2F28B1D0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5B397402" w:rsidRPr="003E67BE" w14:paraId="237B6499" w14:textId="77777777" w:rsidTr="5B397402">
        <w:trPr>
          <w:trHeight w:val="300"/>
        </w:trPr>
        <w:tc>
          <w:tcPr>
            <w:tcW w:w="2622" w:type="dxa"/>
            <w:tcMar>
              <w:left w:w="105" w:type="dxa"/>
              <w:right w:w="105" w:type="dxa"/>
            </w:tcMar>
          </w:tcPr>
          <w:p w14:paraId="42B5E715" w14:textId="2B906973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24" w:type="dxa"/>
            <w:tcMar>
              <w:left w:w="105" w:type="dxa"/>
              <w:right w:w="105" w:type="dxa"/>
            </w:tcMar>
          </w:tcPr>
          <w:p w14:paraId="5058EBAC" w14:textId="446527ED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14" w:type="dxa"/>
            <w:tcMar>
              <w:left w:w="105" w:type="dxa"/>
              <w:right w:w="105" w:type="dxa"/>
            </w:tcMar>
          </w:tcPr>
          <w:p w14:paraId="5C60C906" w14:textId="02ECD409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93813E9" w14:textId="27B49A5F" w:rsidR="0E1C91A1" w:rsidRPr="003E67BE" w:rsidRDefault="0E1C91A1" w:rsidP="5B397402">
      <w:pPr>
        <w:rPr>
          <w:rFonts w:ascii="Times New Roman" w:hAnsi="Times New Roman" w:cs="Times New Roman"/>
        </w:rPr>
      </w:pPr>
    </w:p>
    <w:p w14:paraId="478927A5" w14:textId="63CC9F0F" w:rsidR="0E1C91A1" w:rsidRPr="003E67BE" w:rsidRDefault="0E1C91A1" w:rsidP="5B397402">
      <w:pPr>
        <w:rPr>
          <w:rFonts w:ascii="Times New Roman" w:hAnsi="Times New Roman" w:cs="Times New Roman"/>
        </w:rPr>
      </w:pPr>
    </w:p>
    <w:p w14:paraId="53AA4FAB" w14:textId="5900B035" w:rsidR="0E1C91A1" w:rsidRPr="003E67BE" w:rsidRDefault="0E1C91A1" w:rsidP="5B397402">
      <w:pPr>
        <w:rPr>
          <w:rFonts w:ascii="Times New Roman" w:hAnsi="Times New Roman" w:cs="Times New Roman"/>
        </w:rPr>
      </w:pPr>
    </w:p>
    <w:p w14:paraId="40C3CF93" w14:textId="72573A2E" w:rsidR="0E1C91A1" w:rsidRPr="003E67BE" w:rsidRDefault="0E1C91A1" w:rsidP="5B397402">
      <w:pPr>
        <w:rPr>
          <w:rFonts w:ascii="Times New Roman" w:hAnsi="Times New Roman" w:cs="Times New Roman"/>
        </w:rPr>
      </w:pPr>
    </w:p>
    <w:p w14:paraId="171DB6BD" w14:textId="7A218014" w:rsidR="0E1C91A1" w:rsidRPr="003E67BE" w:rsidRDefault="0E1C91A1" w:rsidP="5B397402">
      <w:pPr>
        <w:rPr>
          <w:rFonts w:ascii="Times New Roman" w:hAnsi="Times New Roman" w:cs="Times New Roman"/>
        </w:rPr>
      </w:pPr>
    </w:p>
    <w:p w14:paraId="099A51A7" w14:textId="70C57239" w:rsidR="0E1C91A1" w:rsidRPr="003E67BE" w:rsidRDefault="0E1C91A1" w:rsidP="5B397402">
      <w:pPr>
        <w:rPr>
          <w:rFonts w:ascii="Times New Roman" w:hAnsi="Times New Roman" w:cs="Times New Roman"/>
        </w:rPr>
      </w:pPr>
    </w:p>
    <w:p w14:paraId="384E7181" w14:textId="305B3A4E" w:rsidR="0E1C91A1" w:rsidRPr="003E67BE" w:rsidRDefault="0E1C91A1" w:rsidP="5B397402">
      <w:pPr>
        <w:rPr>
          <w:rFonts w:ascii="Times New Roman" w:hAnsi="Times New Roman" w:cs="Times New Roman"/>
        </w:rPr>
      </w:pPr>
    </w:p>
    <w:p w14:paraId="41F1B552" w14:textId="22D2A6C7" w:rsidR="0E1C91A1" w:rsidRPr="003E67BE" w:rsidRDefault="0E1C91A1" w:rsidP="5B397402">
      <w:pPr>
        <w:rPr>
          <w:rFonts w:ascii="Times New Roman" w:hAnsi="Times New Roman" w:cs="Times New Roman"/>
        </w:rPr>
      </w:pPr>
    </w:p>
    <w:p w14:paraId="1E1DCC2C" w14:textId="225D9E22" w:rsidR="0E1C91A1" w:rsidRPr="003E67BE" w:rsidRDefault="1807EFD8" w:rsidP="5B397402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  <w:lang w:val="en-IE"/>
        </w:rPr>
      </w:pPr>
      <w:bookmarkStart w:id="4" w:name="_Toc411113244"/>
      <w:r w:rsidRPr="003E67BE">
        <w:rPr>
          <w:rFonts w:ascii="Times New Roman" w:hAnsi="Times New Roman" w:cs="Times New Roman"/>
          <w:sz w:val="28"/>
          <w:szCs w:val="28"/>
          <w:lang w:val="en-IE"/>
        </w:rPr>
        <w:t>Project Details</w:t>
      </w:r>
      <w:bookmarkEnd w:id="4"/>
    </w:p>
    <w:p w14:paraId="7E101B60" w14:textId="2E5FA3B5" w:rsidR="0E1C91A1" w:rsidRPr="003E67BE" w:rsidRDefault="0E1C91A1" w:rsidP="5B397402">
      <w:pPr>
        <w:keepNext/>
        <w:keepLines/>
        <w:rPr>
          <w:rFonts w:ascii="Times New Roman" w:hAnsi="Times New Roman" w:cs="Times New Roman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6480"/>
      </w:tblGrid>
      <w:tr w:rsidR="5B397402" w:rsidRPr="003E67BE" w14:paraId="64422CFC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06BB0412" w14:textId="7D42B5AC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Verdana" w:hAnsi="Times New Roman" w:cs="Times New Roman"/>
                <w:color w:val="44546A"/>
              </w:rPr>
            </w:pPr>
            <w:r w:rsidRPr="003E67BE">
              <w:rPr>
                <w:rFonts w:ascii="Times New Roman" w:eastAsia="Verdana" w:hAnsi="Times New Roman" w:cs="Times New Roman"/>
                <w:color w:val="44546A"/>
                <w:lang w:val="en-IE"/>
              </w:rPr>
              <w:t>Project Title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0D40EF8" w14:textId="06905A5F" w:rsidR="5B397402" w:rsidRPr="003E67BE" w:rsidRDefault="0029357F" w:rsidP="0029357F">
            <w:pPr>
              <w:spacing w:before="120" w:after="120" w:line="276" w:lineRule="auto"/>
              <w:ind w:left="720"/>
              <w:jc w:val="both"/>
              <w:rPr>
                <w:rFonts w:ascii="Times New Roman" w:eastAsia="Verdana" w:hAnsi="Times New Roman" w:cs="Times New Roman"/>
                <w:lang w:val="en-IN"/>
              </w:rPr>
            </w:pPr>
            <w:r w:rsidRPr="003E67BE">
              <w:rPr>
                <w:rFonts w:ascii="Times New Roman" w:eastAsia="Verdana" w:hAnsi="Times New Roman" w:cs="Times New Roman"/>
                <w:b/>
                <w:bCs/>
                <w:lang w:val="en-IN"/>
              </w:rPr>
              <w:t>Synthetic Data Generator</w:t>
            </w:r>
          </w:p>
        </w:tc>
      </w:tr>
      <w:tr w:rsidR="5B397402" w:rsidRPr="003E67BE" w14:paraId="055D22C3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1DBF9B67" w14:textId="5EBA9546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Verdana" w:hAnsi="Times New Roman" w:cs="Times New Roman"/>
                <w:color w:val="44546A"/>
              </w:rPr>
            </w:pPr>
            <w:r w:rsidRPr="003E67BE">
              <w:rPr>
                <w:rFonts w:ascii="Times New Roman" w:eastAsia="Verdana" w:hAnsi="Times New Roman" w:cs="Times New Roman"/>
                <w:color w:val="44546A"/>
                <w:lang w:val="en-IE"/>
              </w:rPr>
              <w:t xml:space="preserve">Project Sponsor 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1A7EA62" w14:textId="672CC733" w:rsidR="5B397402" w:rsidRPr="003E67BE" w:rsidRDefault="5B397402" w:rsidP="5B397402">
            <w:pPr>
              <w:spacing w:before="120" w:after="120" w:line="276" w:lineRule="auto"/>
              <w:ind w:left="720"/>
              <w:jc w:val="both"/>
              <w:rPr>
                <w:rFonts w:ascii="Times New Roman" w:eastAsia="Verdana" w:hAnsi="Times New Roman" w:cs="Times New Roman"/>
                <w:lang w:val="en-GB"/>
              </w:rPr>
            </w:pPr>
            <w:proofErr w:type="spellStart"/>
            <w:r w:rsidRPr="003E67BE">
              <w:rPr>
                <w:rFonts w:ascii="Times New Roman" w:eastAsia="Verdana" w:hAnsi="Times New Roman" w:cs="Times New Roman"/>
                <w:lang w:val="en-GB"/>
              </w:rPr>
              <w:t>InfoServices</w:t>
            </w:r>
            <w:proofErr w:type="spellEnd"/>
          </w:p>
        </w:tc>
      </w:tr>
      <w:tr w:rsidR="5B397402" w:rsidRPr="003E67BE" w14:paraId="41788E9E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571405D" w14:textId="2452E156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Verdana" w:hAnsi="Times New Roman" w:cs="Times New Roman"/>
                <w:color w:val="44546A"/>
              </w:rPr>
            </w:pPr>
            <w:r w:rsidRPr="003E67BE">
              <w:rPr>
                <w:rFonts w:ascii="Times New Roman" w:eastAsia="Verdana" w:hAnsi="Times New Roman" w:cs="Times New Roman"/>
                <w:color w:val="44546A"/>
                <w:lang w:val="en-IE"/>
              </w:rPr>
              <w:t>Approval Body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81568B3" w14:textId="6375C569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eastAsia="Verdana" w:hAnsi="Times New Roman" w:cs="Times New Roman"/>
                <w:lang w:val="en-GB"/>
              </w:rPr>
            </w:pPr>
          </w:p>
        </w:tc>
      </w:tr>
      <w:tr w:rsidR="5B397402" w:rsidRPr="003E67BE" w14:paraId="6D20B3D8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6120890B" w14:textId="15208967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Verdana" w:hAnsi="Times New Roman" w:cs="Times New Roman"/>
                <w:color w:val="44546A"/>
              </w:rPr>
            </w:pPr>
            <w:r w:rsidRPr="003E67BE">
              <w:rPr>
                <w:rFonts w:ascii="Times New Roman" w:eastAsia="Verdana" w:hAnsi="Times New Roman" w:cs="Times New Roman"/>
                <w:color w:val="44546A"/>
                <w:lang w:val="en-IE"/>
              </w:rPr>
              <w:t>Approved Budget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1D53CFC" w14:textId="69D8A55F" w:rsidR="5B397402" w:rsidRPr="003E67BE" w:rsidRDefault="5B397402" w:rsidP="5B397402">
            <w:pPr>
              <w:spacing w:before="120" w:after="120"/>
              <w:ind w:left="720"/>
              <w:jc w:val="both"/>
              <w:rPr>
                <w:rFonts w:ascii="Times New Roman" w:eastAsia="Verdana" w:hAnsi="Times New Roman" w:cs="Times New Roman"/>
              </w:rPr>
            </w:pPr>
          </w:p>
        </w:tc>
      </w:tr>
      <w:tr w:rsidR="5B397402" w:rsidRPr="003E67BE" w14:paraId="10CBF339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74691541" w14:textId="5BC683D1" w:rsidR="5B397402" w:rsidRPr="003E67BE" w:rsidRDefault="5B397402" w:rsidP="5B397402">
            <w:pPr>
              <w:pStyle w:val="TableHeader"/>
              <w:keepNext/>
              <w:tabs>
                <w:tab w:val="clear" w:pos="720"/>
              </w:tabs>
              <w:spacing w:before="120" w:after="120"/>
              <w:rPr>
                <w:rFonts w:ascii="Times New Roman" w:eastAsia="Verdana" w:hAnsi="Times New Roman" w:cs="Times New Roman"/>
                <w:color w:val="44546A"/>
              </w:rPr>
            </w:pPr>
            <w:r w:rsidRPr="003E67BE">
              <w:rPr>
                <w:rFonts w:ascii="Times New Roman" w:eastAsia="Verdana" w:hAnsi="Times New Roman" w:cs="Times New Roman"/>
                <w:color w:val="44546A"/>
                <w:lang w:val="en-IE"/>
              </w:rPr>
              <w:t>Project Lead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8825F16" w14:textId="4B302702" w:rsidR="5B397402" w:rsidRPr="003E67BE" w:rsidRDefault="5B397402" w:rsidP="5B397402">
            <w:pPr>
              <w:spacing w:before="120" w:after="120" w:line="276" w:lineRule="auto"/>
              <w:ind w:left="720"/>
              <w:jc w:val="both"/>
              <w:rPr>
                <w:rFonts w:ascii="Times New Roman" w:eastAsia="Verdana" w:hAnsi="Times New Roman" w:cs="Times New Roman"/>
                <w:lang w:val="en-GB"/>
              </w:rPr>
            </w:pPr>
          </w:p>
        </w:tc>
      </w:tr>
      <w:tr w:rsidR="5B397402" w:rsidRPr="003E67BE" w14:paraId="50AD7126" w14:textId="77777777" w:rsidTr="13309F93">
        <w:trPr>
          <w:trHeight w:val="300"/>
        </w:trPr>
        <w:tc>
          <w:tcPr>
            <w:tcW w:w="2400" w:type="dxa"/>
            <w:tcMar>
              <w:left w:w="105" w:type="dxa"/>
              <w:right w:w="105" w:type="dxa"/>
            </w:tcMar>
          </w:tcPr>
          <w:p w14:paraId="5A8394B2" w14:textId="6D2FD191" w:rsidR="643CB4EA" w:rsidRPr="003E67BE" w:rsidRDefault="643CB4EA" w:rsidP="5B397402">
            <w:pPr>
              <w:pStyle w:val="TableHeader"/>
              <w:rPr>
                <w:rFonts w:ascii="Times New Roman" w:eastAsia="Verdana" w:hAnsi="Times New Roman" w:cs="Times New Roman"/>
                <w:color w:val="44546A"/>
                <w:lang w:val="en-IE"/>
              </w:rPr>
            </w:pPr>
            <w:r w:rsidRPr="003E67BE">
              <w:rPr>
                <w:rFonts w:ascii="Times New Roman" w:eastAsia="Verdana" w:hAnsi="Times New Roman" w:cs="Times New Roman"/>
                <w:color w:val="44546A"/>
                <w:lang w:val="en-IE"/>
              </w:rPr>
              <w:t>Team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6913B01" w14:textId="3CC8C75F" w:rsidR="643CB4EA" w:rsidRPr="003E67BE" w:rsidRDefault="003C12FC" w:rsidP="003C12FC">
            <w:pPr>
              <w:spacing w:line="276" w:lineRule="auto"/>
              <w:rPr>
                <w:rFonts w:ascii="Times New Roman" w:eastAsia="Verdana" w:hAnsi="Times New Roman" w:cs="Times New Roman"/>
                <w:lang w:val="en-GB"/>
              </w:rPr>
            </w:pPr>
            <w:r w:rsidRPr="003E67BE">
              <w:rPr>
                <w:rFonts w:ascii="Times New Roman" w:eastAsia="Verdana" w:hAnsi="Times New Roman" w:cs="Times New Roman"/>
                <w:lang w:val="en-GB"/>
              </w:rPr>
              <w:t xml:space="preserve">             </w:t>
            </w:r>
            <w:proofErr w:type="spellStart"/>
            <w:r w:rsidRPr="003E67BE">
              <w:rPr>
                <w:rFonts w:ascii="Times New Roman" w:eastAsia="Verdana" w:hAnsi="Times New Roman" w:cs="Times New Roman"/>
                <w:lang w:val="en-GB"/>
              </w:rPr>
              <w:t>DataPalette</w:t>
            </w:r>
            <w:proofErr w:type="spellEnd"/>
          </w:p>
        </w:tc>
      </w:tr>
    </w:tbl>
    <w:p w14:paraId="24997833" w14:textId="2AC01827" w:rsidR="0E1C91A1" w:rsidRPr="003E67BE" w:rsidRDefault="0E1C91A1" w:rsidP="5B397402">
      <w:pPr>
        <w:rPr>
          <w:rFonts w:ascii="Times New Roman" w:hAnsi="Times New Roman" w:cs="Times New Roman"/>
        </w:rPr>
      </w:pPr>
    </w:p>
    <w:p w14:paraId="7668D406" w14:textId="495E5F57" w:rsidR="0E1C91A1" w:rsidRPr="003E67BE" w:rsidRDefault="0E1C91A1" w:rsidP="5B397402">
      <w:pPr>
        <w:rPr>
          <w:rFonts w:ascii="Times New Roman" w:hAnsi="Times New Roman" w:cs="Times New Roman"/>
        </w:rPr>
      </w:pPr>
    </w:p>
    <w:p w14:paraId="50183C91" w14:textId="76FA61E6" w:rsidR="0E1C91A1" w:rsidRPr="003E67BE" w:rsidRDefault="0E1C91A1" w:rsidP="5B397402">
      <w:pPr>
        <w:rPr>
          <w:rFonts w:ascii="Times New Roman" w:hAnsi="Times New Roman" w:cs="Times New Roman"/>
        </w:rPr>
      </w:pPr>
    </w:p>
    <w:p w14:paraId="68920063" w14:textId="75EFE60C" w:rsidR="0E1C91A1" w:rsidRPr="003E67BE" w:rsidRDefault="0E1C91A1" w:rsidP="5B397402">
      <w:pPr>
        <w:rPr>
          <w:rFonts w:ascii="Times New Roman" w:hAnsi="Times New Roman" w:cs="Times New Roman"/>
        </w:rPr>
      </w:pPr>
    </w:p>
    <w:p w14:paraId="1BB65289" w14:textId="0B144C47" w:rsidR="0E1C91A1" w:rsidRPr="003E67BE" w:rsidRDefault="472B7E65" w:rsidP="13309F93">
      <w:pPr>
        <w:pStyle w:val="Heading2"/>
        <w:shd w:val="clear" w:color="auto" w:fill="C6D9F1" w:themeFill="text2" w:themeFillTint="33"/>
        <w:rPr>
          <w:rFonts w:ascii="Times New Roman" w:eastAsia="Verdana" w:hAnsi="Times New Roman" w:cs="Times New Roman"/>
          <w:b/>
          <w:bCs/>
          <w:color w:val="44546A"/>
          <w:sz w:val="28"/>
          <w:szCs w:val="28"/>
        </w:rPr>
      </w:pPr>
      <w:bookmarkStart w:id="5" w:name="_Toc649809661"/>
      <w:r w:rsidRPr="003E67BE">
        <w:rPr>
          <w:rFonts w:ascii="Times New Roman" w:hAnsi="Times New Roman" w:cs="Times New Roman"/>
          <w:sz w:val="28"/>
          <w:szCs w:val="28"/>
          <w:lang w:val="en-IE"/>
        </w:rPr>
        <w:t>Introduction</w:t>
      </w:r>
      <w:bookmarkEnd w:id="5"/>
    </w:p>
    <w:p w14:paraId="5E66A175" w14:textId="77777777" w:rsidR="003E67BE" w:rsidRPr="003E67BE" w:rsidRDefault="003E67BE" w:rsidP="003E67BE">
      <w:pPr>
        <w:pStyle w:val="NormalWeb"/>
        <w:jc w:val="both"/>
        <w:rPr>
          <w:sz w:val="22"/>
          <w:szCs w:val="22"/>
        </w:rPr>
      </w:pPr>
      <w:bookmarkStart w:id="6" w:name="_Toc1613160636"/>
      <w:r w:rsidRPr="003E67BE">
        <w:rPr>
          <w:sz w:val="22"/>
          <w:szCs w:val="22"/>
        </w:rPr>
        <w:t>Synthetic data generation is the process of artificially creating realistic datasets that mimic real-world data while ensuring privacy and compliance. This technique is widely used for training machine learning models, testing applications, and conducting data-driven analysis without exposing sensitive information.</w:t>
      </w:r>
    </w:p>
    <w:p w14:paraId="4C1CFA21" w14:textId="611AFDC2" w:rsidR="26FEF402" w:rsidRPr="003E67BE" w:rsidRDefault="26FEF402" w:rsidP="13309F93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  <w:lang w:val="en-IE"/>
        </w:rPr>
      </w:pPr>
      <w:r w:rsidRPr="003E67BE">
        <w:rPr>
          <w:rFonts w:ascii="Times New Roman" w:hAnsi="Times New Roman" w:cs="Times New Roman"/>
          <w:sz w:val="28"/>
          <w:szCs w:val="28"/>
          <w:lang w:val="en-IE"/>
        </w:rPr>
        <w:t>Description of the Problem</w:t>
      </w:r>
      <w:bookmarkEnd w:id="6"/>
    </w:p>
    <w:p w14:paraId="6241D305" w14:textId="77777777" w:rsidR="0029357F" w:rsidRPr="003E67BE" w:rsidRDefault="0029357F" w:rsidP="0029357F">
      <w:pPr>
        <w:spacing w:before="240" w:after="240"/>
        <w:rPr>
          <w:rFonts w:ascii="Times New Roman" w:hAnsi="Times New Roman" w:cs="Times New Roman"/>
          <w:lang w:val="en-IN"/>
        </w:rPr>
      </w:pPr>
      <w:r w:rsidRPr="003E67BE">
        <w:rPr>
          <w:rFonts w:ascii="Times New Roman" w:hAnsi="Times New Roman" w:cs="Times New Roman"/>
          <w:lang w:val="en-IN"/>
        </w:rPr>
        <w:t>Organizations often struggle with:</w:t>
      </w:r>
    </w:p>
    <w:p w14:paraId="1249418F" w14:textId="77777777" w:rsidR="0029357F" w:rsidRPr="003E67BE" w:rsidRDefault="0029357F" w:rsidP="0029357F">
      <w:pPr>
        <w:numPr>
          <w:ilvl w:val="0"/>
          <w:numId w:val="54"/>
        </w:numPr>
        <w:spacing w:before="240" w:after="240"/>
        <w:rPr>
          <w:rFonts w:ascii="Times New Roman" w:hAnsi="Times New Roman" w:cs="Times New Roman"/>
          <w:lang w:val="en-IN"/>
        </w:rPr>
      </w:pPr>
      <w:r w:rsidRPr="003E67BE">
        <w:rPr>
          <w:rFonts w:ascii="Times New Roman" w:hAnsi="Times New Roman" w:cs="Times New Roman"/>
          <w:b/>
          <w:bCs/>
          <w:lang w:val="en-IN"/>
        </w:rPr>
        <w:t>Data Privacy Concerns</w:t>
      </w:r>
      <w:r w:rsidRPr="003E67BE">
        <w:rPr>
          <w:rFonts w:ascii="Times New Roman" w:hAnsi="Times New Roman" w:cs="Times New Roman"/>
          <w:lang w:val="en-IN"/>
        </w:rPr>
        <w:t xml:space="preserve"> – Using real-world data may violate compliance regulations like GDPR.</w:t>
      </w:r>
    </w:p>
    <w:p w14:paraId="1F64BD27" w14:textId="77777777" w:rsidR="0029357F" w:rsidRPr="003E67BE" w:rsidRDefault="0029357F" w:rsidP="0029357F">
      <w:pPr>
        <w:numPr>
          <w:ilvl w:val="0"/>
          <w:numId w:val="54"/>
        </w:numPr>
        <w:spacing w:before="240" w:after="240"/>
        <w:rPr>
          <w:rFonts w:ascii="Times New Roman" w:hAnsi="Times New Roman" w:cs="Times New Roman"/>
          <w:lang w:val="en-IN"/>
        </w:rPr>
      </w:pPr>
      <w:r w:rsidRPr="003E67BE">
        <w:rPr>
          <w:rFonts w:ascii="Times New Roman" w:hAnsi="Times New Roman" w:cs="Times New Roman"/>
          <w:b/>
          <w:bCs/>
          <w:lang w:val="en-IN"/>
        </w:rPr>
        <w:t>Data Scarcity</w:t>
      </w:r>
      <w:r w:rsidRPr="003E67BE">
        <w:rPr>
          <w:rFonts w:ascii="Times New Roman" w:hAnsi="Times New Roman" w:cs="Times New Roman"/>
          <w:lang w:val="en-IN"/>
        </w:rPr>
        <w:t xml:space="preserve"> – Limited availability of diverse datasets can hinder model training.</w:t>
      </w:r>
    </w:p>
    <w:p w14:paraId="51A15A7A" w14:textId="0D01A701" w:rsidR="0029357F" w:rsidRPr="003E67BE" w:rsidRDefault="0029357F" w:rsidP="00064D77">
      <w:pPr>
        <w:numPr>
          <w:ilvl w:val="0"/>
          <w:numId w:val="54"/>
        </w:numPr>
        <w:spacing w:before="240" w:after="240"/>
        <w:rPr>
          <w:rFonts w:ascii="Times New Roman" w:hAnsi="Times New Roman" w:cs="Times New Roman"/>
          <w:lang w:val="en-IN"/>
        </w:rPr>
      </w:pPr>
      <w:r w:rsidRPr="003E67BE">
        <w:rPr>
          <w:rFonts w:ascii="Times New Roman" w:hAnsi="Times New Roman" w:cs="Times New Roman"/>
          <w:b/>
          <w:bCs/>
          <w:lang w:val="en-IN"/>
        </w:rPr>
        <w:t>Testing Challenges</w:t>
      </w:r>
      <w:r w:rsidRPr="003E67BE">
        <w:rPr>
          <w:rFonts w:ascii="Times New Roman" w:hAnsi="Times New Roman" w:cs="Times New Roman"/>
          <w:lang w:val="en-IN"/>
        </w:rPr>
        <w:t xml:space="preserve"> – Developers require varied datasets to test applications under different scenarios.</w:t>
      </w:r>
    </w:p>
    <w:p w14:paraId="2EC89A16" w14:textId="1E158D60" w:rsidR="0EAA6204" w:rsidRPr="003E67BE" w:rsidRDefault="0EAA6204" w:rsidP="5B397402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  <w:lang w:val="en-IE"/>
        </w:rPr>
      </w:pPr>
      <w:bookmarkStart w:id="7" w:name="_Toc1850811790"/>
      <w:r w:rsidRPr="003E67BE">
        <w:rPr>
          <w:rFonts w:ascii="Times New Roman" w:hAnsi="Times New Roman" w:cs="Times New Roman"/>
          <w:sz w:val="28"/>
          <w:szCs w:val="28"/>
          <w:lang w:val="en-IE"/>
        </w:rPr>
        <w:t>Solution Requirements</w:t>
      </w:r>
      <w:bookmarkEnd w:id="7"/>
    </w:p>
    <w:p w14:paraId="1C31D632" w14:textId="77777777" w:rsidR="003E67BE" w:rsidRPr="003E67BE" w:rsidRDefault="003E67BE" w:rsidP="003E67BE">
      <w:pPr>
        <w:pStyle w:val="NormalWeb"/>
        <w:jc w:val="both"/>
        <w:rPr>
          <w:sz w:val="22"/>
          <w:szCs w:val="22"/>
        </w:rPr>
      </w:pPr>
      <w:bookmarkStart w:id="8" w:name="_Toc675475206"/>
      <w:r w:rsidRPr="003E67BE">
        <w:rPr>
          <w:sz w:val="22"/>
          <w:szCs w:val="22"/>
        </w:rPr>
        <w:t>An effective synthetic data generator should:</w:t>
      </w:r>
    </w:p>
    <w:p w14:paraId="3EF30B5D" w14:textId="77777777" w:rsidR="003E67BE" w:rsidRPr="003E67BE" w:rsidRDefault="003E67BE" w:rsidP="003E67BE">
      <w:pPr>
        <w:pStyle w:val="NormalWeb"/>
        <w:numPr>
          <w:ilvl w:val="0"/>
          <w:numId w:val="59"/>
        </w:numPr>
        <w:jc w:val="both"/>
        <w:rPr>
          <w:sz w:val="22"/>
          <w:szCs w:val="22"/>
        </w:rPr>
      </w:pPr>
      <w:r w:rsidRPr="003E67BE">
        <w:rPr>
          <w:sz w:val="22"/>
          <w:szCs w:val="22"/>
        </w:rPr>
        <w:t xml:space="preserve">Allow user-defined inputs via a </w:t>
      </w:r>
      <w:r w:rsidRPr="003E67BE">
        <w:rPr>
          <w:rStyle w:val="Strong"/>
          <w:sz w:val="22"/>
          <w:szCs w:val="22"/>
        </w:rPr>
        <w:t>React-based frontend</w:t>
      </w:r>
      <w:r w:rsidRPr="003E67BE">
        <w:rPr>
          <w:sz w:val="22"/>
          <w:szCs w:val="22"/>
        </w:rPr>
        <w:t>.</w:t>
      </w:r>
    </w:p>
    <w:p w14:paraId="0D07C867" w14:textId="77777777" w:rsidR="003E67BE" w:rsidRPr="003E67BE" w:rsidRDefault="003E67BE" w:rsidP="003E67BE">
      <w:pPr>
        <w:pStyle w:val="NormalWeb"/>
        <w:numPr>
          <w:ilvl w:val="0"/>
          <w:numId w:val="59"/>
        </w:numPr>
        <w:jc w:val="both"/>
        <w:rPr>
          <w:sz w:val="22"/>
          <w:szCs w:val="22"/>
        </w:rPr>
      </w:pPr>
      <w:r w:rsidRPr="003E67BE">
        <w:rPr>
          <w:sz w:val="22"/>
          <w:szCs w:val="22"/>
        </w:rPr>
        <w:t xml:space="preserve">Accept </w:t>
      </w:r>
      <w:r w:rsidRPr="003E67BE">
        <w:rPr>
          <w:rStyle w:val="Strong"/>
          <w:sz w:val="22"/>
          <w:szCs w:val="22"/>
        </w:rPr>
        <w:t>structured JSON input</w:t>
      </w:r>
      <w:r w:rsidRPr="003E67BE">
        <w:rPr>
          <w:sz w:val="22"/>
          <w:szCs w:val="22"/>
        </w:rPr>
        <w:t xml:space="preserve"> defining schema &amp; record count.</w:t>
      </w:r>
    </w:p>
    <w:p w14:paraId="7E9FD42E" w14:textId="77777777" w:rsidR="003E67BE" w:rsidRPr="003E67BE" w:rsidRDefault="003E67BE" w:rsidP="003E67BE">
      <w:pPr>
        <w:pStyle w:val="NormalWeb"/>
        <w:numPr>
          <w:ilvl w:val="0"/>
          <w:numId w:val="59"/>
        </w:numPr>
        <w:jc w:val="both"/>
        <w:rPr>
          <w:sz w:val="22"/>
          <w:szCs w:val="22"/>
        </w:rPr>
      </w:pPr>
      <w:r w:rsidRPr="003E67BE">
        <w:rPr>
          <w:sz w:val="22"/>
          <w:szCs w:val="22"/>
        </w:rPr>
        <w:t xml:space="preserve">Utilize </w:t>
      </w:r>
      <w:r w:rsidRPr="003E67BE">
        <w:rPr>
          <w:rStyle w:val="Strong"/>
          <w:sz w:val="22"/>
          <w:szCs w:val="22"/>
        </w:rPr>
        <w:t>Mistral-7B-Instruct v1</w:t>
      </w:r>
      <w:r w:rsidRPr="003E67BE">
        <w:rPr>
          <w:sz w:val="22"/>
          <w:szCs w:val="22"/>
        </w:rPr>
        <w:t xml:space="preserve"> for intelligent data generation.</w:t>
      </w:r>
    </w:p>
    <w:p w14:paraId="549BF4D3" w14:textId="77777777" w:rsidR="003E67BE" w:rsidRPr="003E67BE" w:rsidRDefault="003E67BE" w:rsidP="003E67BE">
      <w:pPr>
        <w:pStyle w:val="NormalWeb"/>
        <w:numPr>
          <w:ilvl w:val="0"/>
          <w:numId w:val="59"/>
        </w:numPr>
        <w:jc w:val="both"/>
        <w:rPr>
          <w:sz w:val="22"/>
          <w:szCs w:val="22"/>
        </w:rPr>
      </w:pPr>
      <w:r w:rsidRPr="003E67BE">
        <w:rPr>
          <w:sz w:val="22"/>
          <w:szCs w:val="22"/>
        </w:rPr>
        <w:lastRenderedPageBreak/>
        <w:t xml:space="preserve">Output data in </w:t>
      </w:r>
      <w:r w:rsidRPr="003E67BE">
        <w:rPr>
          <w:rStyle w:val="Strong"/>
          <w:sz w:val="22"/>
          <w:szCs w:val="22"/>
        </w:rPr>
        <w:t>structured CSV format</w:t>
      </w:r>
      <w:r w:rsidRPr="003E67BE">
        <w:rPr>
          <w:sz w:val="22"/>
          <w:szCs w:val="22"/>
        </w:rPr>
        <w:t>.</w:t>
      </w:r>
    </w:p>
    <w:p w14:paraId="7E0C361D" w14:textId="77777777" w:rsidR="003E67BE" w:rsidRPr="003E67BE" w:rsidRDefault="003E67BE" w:rsidP="003E67BE">
      <w:pPr>
        <w:pStyle w:val="NormalWeb"/>
        <w:numPr>
          <w:ilvl w:val="0"/>
          <w:numId w:val="59"/>
        </w:numPr>
        <w:jc w:val="both"/>
        <w:rPr>
          <w:sz w:val="22"/>
          <w:szCs w:val="22"/>
        </w:rPr>
      </w:pPr>
      <w:r w:rsidRPr="003E67BE">
        <w:rPr>
          <w:sz w:val="22"/>
          <w:szCs w:val="22"/>
        </w:rPr>
        <w:t xml:space="preserve">Ensure scalability and efficiency via </w:t>
      </w:r>
      <w:r w:rsidRPr="003E67BE">
        <w:rPr>
          <w:rStyle w:val="Strong"/>
          <w:sz w:val="22"/>
          <w:szCs w:val="22"/>
        </w:rPr>
        <w:t>AWS infrastructure</w:t>
      </w:r>
      <w:r w:rsidRPr="003E67BE">
        <w:rPr>
          <w:sz w:val="22"/>
          <w:szCs w:val="22"/>
        </w:rPr>
        <w:t>.</w:t>
      </w:r>
    </w:p>
    <w:p w14:paraId="777FEF42" w14:textId="48FE0486" w:rsidR="4527BCE2" w:rsidRPr="003E67BE" w:rsidRDefault="4527BCE2" w:rsidP="5B397402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  <w:lang w:val="en-IE"/>
        </w:rPr>
      </w:pPr>
      <w:r w:rsidRPr="003E67BE">
        <w:rPr>
          <w:rFonts w:ascii="Times New Roman" w:hAnsi="Times New Roman" w:cs="Times New Roman"/>
          <w:sz w:val="28"/>
          <w:szCs w:val="28"/>
          <w:lang w:val="en-IE"/>
        </w:rPr>
        <w:t>Solution Overview</w:t>
      </w:r>
      <w:bookmarkEnd w:id="8"/>
    </w:p>
    <w:p w14:paraId="73307C58" w14:textId="77777777" w:rsidR="003E67BE" w:rsidRPr="003E67BE" w:rsidRDefault="003E67BE" w:rsidP="003E67BE">
      <w:pPr>
        <w:pStyle w:val="NormalWeb"/>
        <w:jc w:val="both"/>
        <w:rPr>
          <w:sz w:val="22"/>
          <w:szCs w:val="22"/>
        </w:rPr>
      </w:pPr>
      <w:r w:rsidRPr="003E67BE">
        <w:rPr>
          <w:sz w:val="22"/>
          <w:szCs w:val="22"/>
        </w:rPr>
        <w:t xml:space="preserve">The proposed solution leverages an </w:t>
      </w:r>
      <w:r w:rsidRPr="003E67BE">
        <w:rPr>
          <w:rStyle w:val="Strong"/>
          <w:sz w:val="22"/>
          <w:szCs w:val="22"/>
        </w:rPr>
        <w:t>LLM-based synthetic data generator</w:t>
      </w:r>
      <w:r w:rsidRPr="003E67BE">
        <w:rPr>
          <w:sz w:val="22"/>
          <w:szCs w:val="22"/>
        </w:rPr>
        <w:t xml:space="preserve"> hosted on AWS. Users provide structured input via a </w:t>
      </w:r>
      <w:r w:rsidRPr="003E67BE">
        <w:rPr>
          <w:rStyle w:val="Strong"/>
          <w:sz w:val="22"/>
          <w:szCs w:val="22"/>
        </w:rPr>
        <w:t>React-based UI</w:t>
      </w:r>
      <w:r w:rsidRPr="003E67BE">
        <w:rPr>
          <w:sz w:val="22"/>
          <w:szCs w:val="22"/>
        </w:rPr>
        <w:t xml:space="preserve">, which is then processed by </w:t>
      </w:r>
      <w:r w:rsidRPr="003E67BE">
        <w:rPr>
          <w:rStyle w:val="Strong"/>
          <w:sz w:val="22"/>
          <w:szCs w:val="22"/>
        </w:rPr>
        <w:t>Mistral-7B-Instruct v1</w:t>
      </w:r>
      <w:r w:rsidRPr="003E67BE">
        <w:rPr>
          <w:sz w:val="22"/>
          <w:szCs w:val="22"/>
        </w:rPr>
        <w:t xml:space="preserve"> running on an </w:t>
      </w:r>
      <w:r w:rsidRPr="003E67BE">
        <w:rPr>
          <w:rStyle w:val="Strong"/>
          <w:sz w:val="22"/>
          <w:szCs w:val="22"/>
        </w:rPr>
        <w:t>AWS g5.2xlarge</w:t>
      </w:r>
      <w:r w:rsidRPr="003E67BE">
        <w:rPr>
          <w:sz w:val="22"/>
          <w:szCs w:val="22"/>
        </w:rPr>
        <w:t xml:space="preserve"> instance to generate high-quality synthetic datasets in CSV format.</w:t>
      </w:r>
    </w:p>
    <w:p w14:paraId="2209B37D" w14:textId="1243F62D" w:rsidR="67BA3595" w:rsidRPr="003E67BE" w:rsidRDefault="67BA3595" w:rsidP="13309F93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</w:rPr>
      </w:pPr>
      <w:r w:rsidRPr="003E67BE">
        <w:rPr>
          <w:rFonts w:ascii="Times New Roman" w:hAnsi="Times New Roman" w:cs="Times New Roman"/>
          <w:sz w:val="28"/>
          <w:szCs w:val="28"/>
        </w:rPr>
        <w:t>Components</w:t>
      </w:r>
    </w:p>
    <w:p w14:paraId="6E1D4AC3" w14:textId="75D2B8AD" w:rsidR="5B397402" w:rsidRPr="003E67BE" w:rsidRDefault="5B397402" w:rsidP="5B397402">
      <w:pPr>
        <w:keepNext/>
        <w:keepLines/>
        <w:rPr>
          <w:rFonts w:ascii="Times New Roman" w:hAnsi="Times New Roman" w:cs="Times New Roman"/>
          <w:lang w:val="en-IE"/>
        </w:rPr>
      </w:pPr>
    </w:p>
    <w:tbl>
      <w:tblPr>
        <w:tblStyle w:val="TableGrid"/>
        <w:tblW w:w="9360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3E67BE" w:rsidRPr="003E67BE" w14:paraId="38841B96" w14:textId="77777777" w:rsidTr="000C01BA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651234E" w14:textId="21FAFAA3" w:rsidR="003E67BE" w:rsidRPr="003E67BE" w:rsidRDefault="003E67BE" w:rsidP="003E67BE">
            <w:pPr>
              <w:spacing w:before="150" w:after="120"/>
              <w:ind w:right="144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</w:rPr>
            </w:pPr>
            <w:r w:rsidRPr="003E67BE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FBBB332" w14:textId="7D2052A3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b/>
                <w:bCs/>
                <w:lang w:val="en-IE"/>
              </w:rPr>
            </w:pPr>
            <w:r w:rsidRPr="003E67BE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810E77" w14:textId="4CEAEB58" w:rsidR="003E67BE" w:rsidRPr="003E67BE" w:rsidRDefault="003E67BE" w:rsidP="003E67BE">
            <w:pPr>
              <w:spacing w:before="150" w:after="120"/>
              <w:ind w:right="144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lang w:val="en-GB"/>
              </w:rPr>
            </w:pPr>
            <w:r w:rsidRPr="003E67BE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3E67BE" w:rsidRPr="003E67BE" w14:paraId="5D7D2F2A" w14:textId="77777777" w:rsidTr="000C01BA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B27544C" w14:textId="7B27B083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b/>
                <w:bCs/>
                <w:lang w:val="en-IE"/>
              </w:rPr>
            </w:pPr>
            <w:r w:rsidRPr="003E67BE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Data Input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AED7C6" w14:textId="1D66A619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JSON (from React app)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7D8D02" w14:textId="1C27BD5A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Specifies schema &amp; record count</w:t>
            </w:r>
          </w:p>
        </w:tc>
      </w:tr>
      <w:tr w:rsidR="003E67BE" w:rsidRPr="003E67BE" w14:paraId="1C0A42F4" w14:textId="77777777" w:rsidTr="000C01BA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A6F768" w14:textId="4E72BC20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b/>
                <w:bCs/>
                <w:lang w:val="en-IE"/>
              </w:rPr>
            </w:pPr>
            <w:r w:rsidRPr="003E67BE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Model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D15B3A" w14:textId="21AA7F9A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Mistral-7B-Instruct v1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D2FA603" w14:textId="56FC1AC2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Generates synthetic data</w:t>
            </w:r>
          </w:p>
        </w:tc>
      </w:tr>
      <w:tr w:rsidR="003E67BE" w:rsidRPr="003E67BE" w14:paraId="1EF90B1D" w14:textId="77777777" w:rsidTr="000C01BA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27B2FE" w14:textId="04C2EC7D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b/>
                <w:bCs/>
                <w:lang w:val="en-IE"/>
              </w:rPr>
            </w:pPr>
            <w:r w:rsidRPr="003E67BE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Compute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F0A952A" w14:textId="5857C218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AWS EC2 (g5.2xlarge)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092C65" w14:textId="47A74A6C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Hosts Mistral 7B for automation</w:t>
            </w:r>
          </w:p>
        </w:tc>
      </w:tr>
      <w:tr w:rsidR="003E67BE" w:rsidRPr="003E67BE" w14:paraId="7752CDCB" w14:textId="77777777" w:rsidTr="000C01BA">
        <w:trPr>
          <w:trHeight w:val="300"/>
        </w:trPr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B2E172" w14:textId="3C353D5D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b/>
                <w:bCs/>
                <w:lang w:val="en-IE"/>
              </w:rPr>
            </w:pPr>
            <w:r w:rsidRPr="003E67BE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Storage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E7F9313" w14:textId="013E9BD3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Amazon S3</w:t>
            </w:r>
          </w:p>
        </w:tc>
        <w:tc>
          <w:tcPr>
            <w:tcW w:w="31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3A36BC" w14:textId="6375DD1C" w:rsidR="003E67BE" w:rsidRPr="003E67BE" w:rsidRDefault="003E67BE" w:rsidP="003E67BE">
            <w:pPr>
              <w:rPr>
                <w:rFonts w:ascii="Times New Roman" w:eastAsiaTheme="majorEastAsia" w:hAnsi="Times New Roman" w:cs="Times New Roman"/>
                <w:lang w:val="en-IE"/>
              </w:rPr>
            </w:pPr>
            <w:r w:rsidRPr="003E67BE">
              <w:rPr>
                <w:rFonts w:ascii="Times New Roman" w:hAnsi="Times New Roman" w:cs="Times New Roman"/>
              </w:rPr>
              <w:t>Stores input/output data</w:t>
            </w:r>
          </w:p>
        </w:tc>
      </w:tr>
    </w:tbl>
    <w:p w14:paraId="5E0FF4D8" w14:textId="3F75090E" w:rsidR="003E67BE" w:rsidRPr="003E67BE" w:rsidRDefault="003E67BE" w:rsidP="003E67BE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Workflow</w:t>
      </w:r>
    </w:p>
    <w:p w14:paraId="25F227BF" w14:textId="77777777" w:rsidR="003E67BE" w:rsidRDefault="003E67BE" w:rsidP="003E67BE">
      <w:pPr>
        <w:numPr>
          <w:ilvl w:val="0"/>
          <w:numId w:val="60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b/>
          <w:bCs/>
          <w:lang w:val="en-US"/>
        </w:rPr>
        <w:t>User Interaction (React App)</w:t>
      </w:r>
    </w:p>
    <w:p w14:paraId="73A98046" w14:textId="1F7A5DAD" w:rsidR="003E67BE" w:rsidRDefault="003E67BE" w:rsidP="003E67B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lang w:val="en-US"/>
        </w:rPr>
        <w:t xml:space="preserve">The user inputs schema details via a </w:t>
      </w:r>
      <w:r w:rsidRPr="003E67BE">
        <w:rPr>
          <w:rFonts w:ascii="Times New Roman" w:hAnsi="Times New Roman" w:cs="Times New Roman"/>
          <w:b/>
          <w:bCs/>
          <w:lang w:val="en-US"/>
        </w:rPr>
        <w:t>React-based frontend</w:t>
      </w:r>
      <w:r w:rsidRPr="003E67BE">
        <w:rPr>
          <w:rFonts w:ascii="Times New Roman" w:hAnsi="Times New Roman" w:cs="Times New Roman"/>
          <w:lang w:val="en-US"/>
        </w:rPr>
        <w:t>.</w:t>
      </w:r>
    </w:p>
    <w:p w14:paraId="4A3B31C1" w14:textId="77777777" w:rsidR="003E67BE" w:rsidRPr="003E67BE" w:rsidRDefault="003E67BE" w:rsidP="003E67BE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531F40C" w14:textId="77777777" w:rsidR="003E67BE" w:rsidRDefault="003E67BE" w:rsidP="003E67BE">
      <w:pPr>
        <w:numPr>
          <w:ilvl w:val="0"/>
          <w:numId w:val="60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b/>
          <w:bCs/>
          <w:lang w:val="en-US"/>
        </w:rPr>
        <w:t>Backend Processing</w:t>
      </w:r>
    </w:p>
    <w:p w14:paraId="5D87B09D" w14:textId="77777777" w:rsidR="003E67BE" w:rsidRDefault="003E67BE" w:rsidP="003E67B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lang w:val="en-US"/>
        </w:rPr>
        <w:t xml:space="preserve">JSON input is sent to the </w:t>
      </w:r>
      <w:r w:rsidRPr="003E67BE">
        <w:rPr>
          <w:rFonts w:ascii="Times New Roman" w:hAnsi="Times New Roman" w:cs="Times New Roman"/>
          <w:b/>
          <w:bCs/>
          <w:lang w:val="en-US"/>
        </w:rPr>
        <w:t>Mistral-7B-Instruct v1 model</w:t>
      </w:r>
      <w:r w:rsidRPr="003E67BE">
        <w:rPr>
          <w:rFonts w:ascii="Times New Roman" w:hAnsi="Times New Roman" w:cs="Times New Roman"/>
          <w:lang w:val="en-US"/>
        </w:rPr>
        <w:t xml:space="preserve"> hosted on </w:t>
      </w:r>
      <w:r w:rsidRPr="003E67BE">
        <w:rPr>
          <w:rFonts w:ascii="Times New Roman" w:hAnsi="Times New Roman" w:cs="Times New Roman"/>
          <w:b/>
          <w:bCs/>
          <w:lang w:val="en-US"/>
        </w:rPr>
        <w:t>AWS g5.2xlarge</w:t>
      </w:r>
      <w:r w:rsidRPr="003E67BE">
        <w:rPr>
          <w:rFonts w:ascii="Times New Roman" w:hAnsi="Times New Roman" w:cs="Times New Roman"/>
          <w:lang w:val="en-US"/>
        </w:rPr>
        <w:t>.</w:t>
      </w:r>
    </w:p>
    <w:p w14:paraId="603470CE" w14:textId="797D7894" w:rsidR="003E67BE" w:rsidRDefault="003E67BE" w:rsidP="003E67BE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lang w:val="en-US"/>
        </w:rPr>
        <w:t>The model generates structured synthetic data following the provided schema.</w:t>
      </w:r>
    </w:p>
    <w:p w14:paraId="09262C27" w14:textId="77777777" w:rsidR="003E67BE" w:rsidRPr="003E67BE" w:rsidRDefault="003E67BE" w:rsidP="003E67BE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EE599E5" w14:textId="77777777" w:rsidR="003E67BE" w:rsidRDefault="003E67BE" w:rsidP="003E67BE">
      <w:pPr>
        <w:numPr>
          <w:ilvl w:val="0"/>
          <w:numId w:val="60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b/>
          <w:bCs/>
          <w:lang w:val="en-US"/>
        </w:rPr>
        <w:t>Data Output (CSV Format)</w:t>
      </w:r>
    </w:p>
    <w:p w14:paraId="4ADD9C5C" w14:textId="3B7CD434" w:rsidR="003E67BE" w:rsidRPr="003E67BE" w:rsidRDefault="003E67BE" w:rsidP="003E67B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lang w:val="en-US"/>
        </w:rPr>
        <w:t xml:space="preserve">The model outputs structured </w:t>
      </w:r>
      <w:r w:rsidRPr="003E67BE">
        <w:rPr>
          <w:rFonts w:ascii="Times New Roman" w:hAnsi="Times New Roman" w:cs="Times New Roman"/>
          <w:b/>
          <w:bCs/>
          <w:lang w:val="en-US"/>
        </w:rPr>
        <w:t>CSV data</w:t>
      </w:r>
      <w:r w:rsidRPr="003E67BE">
        <w:rPr>
          <w:rFonts w:ascii="Times New Roman" w:hAnsi="Times New Roman" w:cs="Times New Roman"/>
          <w:lang w:val="en-US"/>
        </w:rPr>
        <w:t>.</w:t>
      </w:r>
    </w:p>
    <w:p w14:paraId="73E97AF5" w14:textId="77777777" w:rsidR="003E67BE" w:rsidRDefault="003E67BE" w:rsidP="003E67BE">
      <w:pPr>
        <w:numPr>
          <w:ilvl w:val="0"/>
          <w:numId w:val="60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b/>
          <w:bCs/>
          <w:lang w:val="en-US"/>
        </w:rPr>
        <w:t>Storage &amp; Retrieval</w:t>
      </w:r>
    </w:p>
    <w:p w14:paraId="73E64468" w14:textId="77777777" w:rsidR="003E67BE" w:rsidRDefault="003E67BE" w:rsidP="003E67B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lang w:val="en-US"/>
        </w:rPr>
        <w:t xml:space="preserve">The generated CSV is stored in </w:t>
      </w:r>
      <w:r w:rsidRPr="003E67BE">
        <w:rPr>
          <w:rFonts w:ascii="Times New Roman" w:hAnsi="Times New Roman" w:cs="Times New Roman"/>
          <w:b/>
          <w:bCs/>
          <w:lang w:val="en-US"/>
        </w:rPr>
        <w:t>Amazon S3</w:t>
      </w:r>
      <w:r w:rsidRPr="003E67BE">
        <w:rPr>
          <w:rFonts w:ascii="Times New Roman" w:hAnsi="Times New Roman" w:cs="Times New Roman"/>
          <w:lang w:val="en-US"/>
        </w:rPr>
        <w:t>.</w:t>
      </w:r>
    </w:p>
    <w:p w14:paraId="324ED5E5" w14:textId="2E18439A" w:rsidR="003E67BE" w:rsidRPr="003E67BE" w:rsidRDefault="003E67BE" w:rsidP="003E67B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US"/>
        </w:rPr>
      </w:pPr>
      <w:r w:rsidRPr="003E67BE">
        <w:rPr>
          <w:rFonts w:ascii="Times New Roman" w:hAnsi="Times New Roman" w:cs="Times New Roman"/>
          <w:lang w:val="en-US"/>
        </w:rPr>
        <w:t xml:space="preserve">The user can </w:t>
      </w:r>
      <w:r w:rsidRPr="003E67BE">
        <w:rPr>
          <w:rFonts w:ascii="Times New Roman" w:hAnsi="Times New Roman" w:cs="Times New Roman"/>
          <w:b/>
          <w:bCs/>
          <w:lang w:val="en-US"/>
        </w:rPr>
        <w:t>download the dataset</w:t>
      </w:r>
      <w:r w:rsidRPr="003E67BE">
        <w:rPr>
          <w:rFonts w:ascii="Times New Roman" w:hAnsi="Times New Roman" w:cs="Times New Roman"/>
          <w:lang w:val="en-US"/>
        </w:rPr>
        <w:t xml:space="preserve"> from the React app.</w:t>
      </w:r>
    </w:p>
    <w:p w14:paraId="3420C6C3" w14:textId="2247E77D" w:rsidR="003E67BE" w:rsidRPr="003E67BE" w:rsidRDefault="003E67BE" w:rsidP="003E67BE">
      <w:pPr>
        <w:pStyle w:val="Heading2"/>
        <w:shd w:val="clear" w:color="auto" w:fill="C6D9F1" w:themeFill="text2" w:themeFillTint="33"/>
        <w:rPr>
          <w:rFonts w:ascii="Times New Roman" w:hAnsi="Times New Roman" w:cs="Times New Roman"/>
          <w:sz w:val="28"/>
          <w:szCs w:val="28"/>
        </w:rPr>
      </w:pPr>
      <w:r w:rsidRPr="003E67BE">
        <w:rPr>
          <w:rFonts w:ascii="Times New Roman" w:hAnsi="Times New Roman" w:cs="Times New Roman"/>
          <w:sz w:val="28"/>
          <w:szCs w:val="28"/>
        </w:rPr>
        <w:lastRenderedPageBreak/>
        <w:t>Capabilities</w:t>
      </w:r>
    </w:p>
    <w:p w14:paraId="3B5F2E87" w14:textId="77777777" w:rsidR="000C01BA" w:rsidRPr="003E67BE" w:rsidRDefault="000C01BA" w:rsidP="000C01BA">
      <w:pPr>
        <w:pStyle w:val="Heading3"/>
        <w:numPr>
          <w:ilvl w:val="0"/>
          <w:numId w:val="56"/>
        </w:numPr>
        <w:rPr>
          <w:rFonts w:ascii="Times New Roman" w:hAnsi="Times New Roman" w:cs="Times New Roman"/>
          <w:sz w:val="22"/>
          <w:szCs w:val="22"/>
          <w:lang w:val="en-IN"/>
        </w:rPr>
      </w:pPr>
      <w:r w:rsidRPr="003E67BE">
        <w:rPr>
          <w:rFonts w:ascii="Times New Roman" w:hAnsi="Times New Roman" w:cs="Times New Roman"/>
          <w:b/>
          <w:bCs/>
          <w:sz w:val="22"/>
          <w:szCs w:val="22"/>
          <w:lang w:val="en-IN"/>
        </w:rPr>
        <w:t>Scalable</w:t>
      </w:r>
      <w:r w:rsidRPr="003E67BE">
        <w:rPr>
          <w:rFonts w:ascii="Times New Roman" w:hAnsi="Times New Roman" w:cs="Times New Roman"/>
          <w:sz w:val="22"/>
          <w:szCs w:val="22"/>
          <w:lang w:val="en-IN"/>
        </w:rPr>
        <w:t xml:space="preserve"> – Handles large data volumes efficiently.</w:t>
      </w:r>
    </w:p>
    <w:p w14:paraId="4D88C064" w14:textId="77777777" w:rsidR="000C01BA" w:rsidRPr="003E67BE" w:rsidRDefault="000C01BA" w:rsidP="000C01BA">
      <w:pPr>
        <w:pStyle w:val="Heading3"/>
        <w:numPr>
          <w:ilvl w:val="0"/>
          <w:numId w:val="56"/>
        </w:numPr>
        <w:rPr>
          <w:rFonts w:ascii="Times New Roman" w:hAnsi="Times New Roman" w:cs="Times New Roman"/>
          <w:sz w:val="22"/>
          <w:szCs w:val="22"/>
          <w:lang w:val="en-IN"/>
        </w:rPr>
      </w:pPr>
      <w:r w:rsidRPr="003E67BE">
        <w:rPr>
          <w:rFonts w:ascii="Times New Roman" w:hAnsi="Times New Roman" w:cs="Times New Roman"/>
          <w:b/>
          <w:bCs/>
          <w:sz w:val="22"/>
          <w:szCs w:val="22"/>
          <w:lang w:val="en-IN"/>
        </w:rPr>
        <w:t>Customizable</w:t>
      </w:r>
      <w:r w:rsidRPr="003E67BE">
        <w:rPr>
          <w:rFonts w:ascii="Times New Roman" w:hAnsi="Times New Roman" w:cs="Times New Roman"/>
          <w:sz w:val="22"/>
          <w:szCs w:val="22"/>
          <w:lang w:val="en-IN"/>
        </w:rPr>
        <w:t xml:space="preserve"> – Allows user-defined schema configurations.</w:t>
      </w:r>
    </w:p>
    <w:p w14:paraId="7029BCBB" w14:textId="2EE82A80" w:rsidR="13309F93" w:rsidRPr="003E67BE" w:rsidRDefault="000C01BA" w:rsidP="13309F93">
      <w:pPr>
        <w:pStyle w:val="Heading3"/>
        <w:numPr>
          <w:ilvl w:val="0"/>
          <w:numId w:val="56"/>
        </w:numPr>
        <w:rPr>
          <w:rFonts w:ascii="Times New Roman" w:hAnsi="Times New Roman" w:cs="Times New Roman"/>
          <w:sz w:val="22"/>
          <w:szCs w:val="22"/>
          <w:lang w:val="en-IN"/>
        </w:rPr>
      </w:pPr>
      <w:r w:rsidRPr="003E67BE">
        <w:rPr>
          <w:rFonts w:ascii="Times New Roman" w:hAnsi="Times New Roman" w:cs="Times New Roman"/>
          <w:b/>
          <w:bCs/>
          <w:sz w:val="22"/>
          <w:szCs w:val="22"/>
          <w:lang w:val="en-IN"/>
        </w:rPr>
        <w:t>Secure</w:t>
      </w:r>
      <w:r w:rsidRPr="003E67BE">
        <w:rPr>
          <w:rFonts w:ascii="Times New Roman" w:hAnsi="Times New Roman" w:cs="Times New Roman"/>
          <w:sz w:val="22"/>
          <w:szCs w:val="22"/>
          <w:lang w:val="en-IN"/>
        </w:rPr>
        <w:t xml:space="preserve"> – Ensures compliance with privacy regulations.</w:t>
      </w:r>
    </w:p>
    <w:p w14:paraId="5C3869E1" w14:textId="2A272143" w:rsidR="744B510C" w:rsidRPr="003E67BE" w:rsidRDefault="593D1DE8" w:rsidP="5B397402">
      <w:pPr>
        <w:pStyle w:val="Heading2"/>
        <w:shd w:val="clear" w:color="auto" w:fill="C6D9F1" w:themeFill="text2" w:themeFillTint="33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07793120"/>
      <w:r w:rsidRPr="003E67BE">
        <w:rPr>
          <w:rFonts w:ascii="Times New Roman" w:hAnsi="Times New Roman" w:cs="Times New Roman"/>
          <w:sz w:val="28"/>
          <w:szCs w:val="28"/>
        </w:rPr>
        <w:t>Deliverables</w:t>
      </w:r>
      <w:bookmarkEnd w:id="9"/>
    </w:p>
    <w:p w14:paraId="05547FFC" w14:textId="77777777" w:rsidR="003E67BE" w:rsidRPr="003E67BE" w:rsidRDefault="003E67BE" w:rsidP="003E67BE">
      <w:pPr>
        <w:pStyle w:val="NormalWeb"/>
        <w:numPr>
          <w:ilvl w:val="0"/>
          <w:numId w:val="63"/>
        </w:numPr>
        <w:rPr>
          <w:b/>
          <w:bCs/>
          <w:sz w:val="22"/>
          <w:szCs w:val="22"/>
        </w:rPr>
      </w:pPr>
      <w:r w:rsidRPr="003E67BE">
        <w:rPr>
          <w:rStyle w:val="Strong"/>
          <w:b w:val="0"/>
          <w:bCs w:val="0"/>
          <w:sz w:val="22"/>
          <w:szCs w:val="22"/>
        </w:rPr>
        <w:t>Fully functional synthetic data generator.</w:t>
      </w:r>
    </w:p>
    <w:p w14:paraId="15BE94DB" w14:textId="77777777" w:rsidR="003E67BE" w:rsidRPr="003E67BE" w:rsidRDefault="003E67BE" w:rsidP="003E67BE">
      <w:pPr>
        <w:pStyle w:val="NormalWeb"/>
        <w:numPr>
          <w:ilvl w:val="0"/>
          <w:numId w:val="63"/>
        </w:numPr>
        <w:rPr>
          <w:b/>
          <w:bCs/>
          <w:sz w:val="22"/>
          <w:szCs w:val="22"/>
        </w:rPr>
      </w:pPr>
      <w:r w:rsidRPr="003E67BE">
        <w:rPr>
          <w:rStyle w:val="Strong"/>
          <w:b w:val="0"/>
          <w:bCs w:val="0"/>
          <w:sz w:val="22"/>
          <w:szCs w:val="22"/>
        </w:rPr>
        <w:t>React-based UI for input configuration.</w:t>
      </w:r>
    </w:p>
    <w:p w14:paraId="4B6152C6" w14:textId="77777777" w:rsidR="003E67BE" w:rsidRPr="003E67BE" w:rsidRDefault="003E67BE" w:rsidP="003E67BE">
      <w:pPr>
        <w:pStyle w:val="NormalWeb"/>
        <w:numPr>
          <w:ilvl w:val="0"/>
          <w:numId w:val="63"/>
        </w:numPr>
        <w:rPr>
          <w:b/>
          <w:bCs/>
          <w:sz w:val="22"/>
          <w:szCs w:val="22"/>
        </w:rPr>
      </w:pPr>
      <w:r w:rsidRPr="003E67BE">
        <w:rPr>
          <w:rStyle w:val="Strong"/>
          <w:b w:val="0"/>
          <w:bCs w:val="0"/>
          <w:sz w:val="22"/>
          <w:szCs w:val="22"/>
        </w:rPr>
        <w:t>API to process and generate synthetic datasets.</w:t>
      </w:r>
    </w:p>
    <w:p w14:paraId="6FB15F20" w14:textId="77777777" w:rsidR="003E67BE" w:rsidRPr="003E67BE" w:rsidRDefault="003E67BE" w:rsidP="003E67BE">
      <w:pPr>
        <w:pStyle w:val="NormalWeb"/>
        <w:numPr>
          <w:ilvl w:val="0"/>
          <w:numId w:val="63"/>
        </w:numPr>
        <w:rPr>
          <w:b/>
          <w:bCs/>
          <w:sz w:val="22"/>
          <w:szCs w:val="22"/>
        </w:rPr>
      </w:pPr>
      <w:r w:rsidRPr="003E67BE">
        <w:rPr>
          <w:rStyle w:val="Strong"/>
          <w:b w:val="0"/>
          <w:bCs w:val="0"/>
          <w:sz w:val="22"/>
          <w:szCs w:val="22"/>
        </w:rPr>
        <w:t>Secure AWS S3 storage for generated datasets.</w:t>
      </w:r>
    </w:p>
    <w:p w14:paraId="2897A65B" w14:textId="6BE65E06" w:rsidR="003E67BE" w:rsidRPr="003E67BE" w:rsidRDefault="003E67BE" w:rsidP="003E67BE">
      <w:pPr>
        <w:pStyle w:val="Heading2"/>
        <w:shd w:val="clear" w:color="auto" w:fill="C6D9F1" w:themeFill="text2" w:themeFillTint="33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0C90AB47" w14:textId="77777777" w:rsidR="003E67BE" w:rsidRDefault="003E67BE" w:rsidP="003E67BE">
      <w:pPr>
        <w:pStyle w:val="NormalWeb"/>
        <w:jc w:val="both"/>
      </w:pPr>
      <w:r>
        <w:t>This solution enables enterprises to generate realistic datasets while preserving privacy. It accelerates testing, enhances ML training, and eliminates the need for sensitive real-world data.</w:t>
      </w:r>
    </w:p>
    <w:p w14:paraId="401379EF" w14:textId="4D3200C0" w:rsidR="4C63C8DC" w:rsidRPr="003E67BE" w:rsidRDefault="4C63C8DC" w:rsidP="4C63C8DC">
      <w:pPr>
        <w:spacing w:before="240" w:after="240"/>
        <w:ind w:left="-90"/>
        <w:rPr>
          <w:rFonts w:ascii="Times New Roman" w:eastAsiaTheme="majorEastAsia" w:hAnsi="Times New Roman" w:cs="Times New Roman"/>
        </w:rPr>
      </w:pPr>
    </w:p>
    <w:p w14:paraId="6B699379" w14:textId="77777777" w:rsidR="00D452C0" w:rsidRPr="003E67BE" w:rsidRDefault="00D452C0" w:rsidP="4C63C8DC">
      <w:pPr>
        <w:spacing w:after="200"/>
        <w:ind w:left="-90"/>
        <w:rPr>
          <w:rFonts w:ascii="Times New Roman" w:eastAsiaTheme="majorEastAsia" w:hAnsi="Times New Roman" w:cs="Times New Roman"/>
          <w:b/>
          <w:bCs/>
        </w:rPr>
      </w:pPr>
    </w:p>
    <w:sectPr w:rsidR="00D452C0" w:rsidRPr="003E67BE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8DCAB" w14:textId="77777777" w:rsidR="00A80868" w:rsidRDefault="00A80868">
      <w:pPr>
        <w:spacing w:line="240" w:lineRule="auto"/>
      </w:pPr>
      <w:r>
        <w:separator/>
      </w:r>
    </w:p>
  </w:endnote>
  <w:endnote w:type="continuationSeparator" w:id="0">
    <w:p w14:paraId="61B1C8B4" w14:textId="77777777" w:rsidR="00A80868" w:rsidRDefault="00A80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E682E" w14:textId="77777777" w:rsidR="00A80868" w:rsidRDefault="00A80868">
      <w:pPr>
        <w:spacing w:line="240" w:lineRule="auto"/>
      </w:pPr>
      <w:r>
        <w:separator/>
      </w:r>
    </w:p>
  </w:footnote>
  <w:footnote w:type="continuationSeparator" w:id="0">
    <w:p w14:paraId="320F7B98" w14:textId="77777777" w:rsidR="00A80868" w:rsidRDefault="00A80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6F91" w14:textId="77777777" w:rsidR="00D452C0" w:rsidRDefault="00D452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1C56"/>
    <w:multiLevelType w:val="hybridMultilevel"/>
    <w:tmpl w:val="FEF49DDC"/>
    <w:lvl w:ilvl="0" w:tplc="A70E6B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110F4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C681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6032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8CCC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28871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54C1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DA90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FEE92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16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40B68"/>
    <w:multiLevelType w:val="multilevel"/>
    <w:tmpl w:val="855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86030"/>
    <w:multiLevelType w:val="multilevel"/>
    <w:tmpl w:val="FFFFFFFF"/>
    <w:lvl w:ilvl="0">
      <w:start w:val="1"/>
      <w:numFmt w:val="bullet"/>
      <w:lvlText w:val="○"/>
      <w:lvlJc w:val="left"/>
      <w:pPr>
        <w:ind w:left="288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0AB3381F"/>
    <w:multiLevelType w:val="multilevel"/>
    <w:tmpl w:val="8EC4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14E8B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1E6442"/>
    <w:multiLevelType w:val="multilevel"/>
    <w:tmpl w:val="FA8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EDDB6"/>
    <w:multiLevelType w:val="hybridMultilevel"/>
    <w:tmpl w:val="51AA65A2"/>
    <w:lvl w:ilvl="0" w:tplc="5F12A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AA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C1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C46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897CD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4F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2E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22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E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B9398"/>
    <w:multiLevelType w:val="hybridMultilevel"/>
    <w:tmpl w:val="B42EFE1C"/>
    <w:lvl w:ilvl="0" w:tplc="3AA8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7721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08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4A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C7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6B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4D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6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17663"/>
    <w:multiLevelType w:val="multilevel"/>
    <w:tmpl w:val="FCC4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B9C4C"/>
    <w:multiLevelType w:val="hybridMultilevel"/>
    <w:tmpl w:val="E8FA71BC"/>
    <w:lvl w:ilvl="0" w:tplc="AB9049F6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C2BC4AA0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720227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61A51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 w:tplc="8EBE8C8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523E7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BD9CA15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8ED03E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F204333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7667FDB"/>
    <w:multiLevelType w:val="hybridMultilevel"/>
    <w:tmpl w:val="557860CE"/>
    <w:lvl w:ilvl="0" w:tplc="4190A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E7DCA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AD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09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E9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C7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E9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1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48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7E925"/>
    <w:multiLevelType w:val="multilevel"/>
    <w:tmpl w:val="4774B1E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A5B36F2"/>
    <w:multiLevelType w:val="multilevel"/>
    <w:tmpl w:val="B5B4444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A6436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CF46A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6A39DA"/>
    <w:multiLevelType w:val="hybridMultilevel"/>
    <w:tmpl w:val="B38A4CC2"/>
    <w:lvl w:ilvl="0" w:tplc="2212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E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A0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A220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B94E5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60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6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68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01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A7D4D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29E7412"/>
    <w:multiLevelType w:val="multilevel"/>
    <w:tmpl w:val="F6E66A7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25462A3D"/>
    <w:multiLevelType w:val="multilevel"/>
    <w:tmpl w:val="4FC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3A70F"/>
    <w:multiLevelType w:val="hybridMultilevel"/>
    <w:tmpl w:val="C8FA9C00"/>
    <w:lvl w:ilvl="0" w:tplc="212CF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0A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43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679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FDE0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C7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2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EE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8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87382"/>
    <w:multiLevelType w:val="hybridMultilevel"/>
    <w:tmpl w:val="28A83442"/>
    <w:lvl w:ilvl="0" w:tplc="1B70D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EA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E9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0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EA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21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0D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20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64E42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7D76D24"/>
    <w:multiLevelType w:val="hybridMultilevel"/>
    <w:tmpl w:val="2AFEC750"/>
    <w:lvl w:ilvl="0" w:tplc="DDC2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A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CB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62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00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89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81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AF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23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69DFFA"/>
    <w:multiLevelType w:val="multilevel"/>
    <w:tmpl w:val="9A005EF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2941A1C5"/>
    <w:multiLevelType w:val="hybridMultilevel"/>
    <w:tmpl w:val="7706B0A4"/>
    <w:lvl w:ilvl="0" w:tplc="FB3E0B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644996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50C628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A25C30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9C4239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21587E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D1C89A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E76CD0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CC78C4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2A9142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A9F4187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B2437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13458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2B162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50A7A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7672B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7FBF632"/>
    <w:multiLevelType w:val="multilevel"/>
    <w:tmpl w:val="CD108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04568D"/>
    <w:multiLevelType w:val="multilevel"/>
    <w:tmpl w:val="71EC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A29E47"/>
    <w:multiLevelType w:val="hybridMultilevel"/>
    <w:tmpl w:val="3BF6D89E"/>
    <w:lvl w:ilvl="0" w:tplc="9E908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47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01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A2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C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8C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C5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A9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C6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338495"/>
    <w:multiLevelType w:val="hybridMultilevel"/>
    <w:tmpl w:val="41C803C2"/>
    <w:lvl w:ilvl="0" w:tplc="6212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E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E1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0A69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E3ACC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3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2A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7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AF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448805"/>
    <w:multiLevelType w:val="multilevel"/>
    <w:tmpl w:val="2CF2AE3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3F402A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F8E69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0F41E9C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17E35DB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3040179"/>
    <w:multiLevelType w:val="hybridMultilevel"/>
    <w:tmpl w:val="878802F2"/>
    <w:lvl w:ilvl="0" w:tplc="40FEA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A1C7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0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E8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C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AE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65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2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84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D3DEC8"/>
    <w:multiLevelType w:val="hybridMultilevel"/>
    <w:tmpl w:val="7FD0D7E0"/>
    <w:lvl w:ilvl="0" w:tplc="2F763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7FA0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EC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C8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28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C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A6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04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D5A8DC"/>
    <w:multiLevelType w:val="multilevel"/>
    <w:tmpl w:val="4DDEACF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49AF0DAD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9B7465B"/>
    <w:multiLevelType w:val="hybridMultilevel"/>
    <w:tmpl w:val="80222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BBAE868"/>
    <w:multiLevelType w:val="hybridMultilevel"/>
    <w:tmpl w:val="2198319A"/>
    <w:lvl w:ilvl="0" w:tplc="55A4F2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5A5B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1236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2EB1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1A00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B667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CAD7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348D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C4F2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CCE4B3F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F5D744C"/>
    <w:multiLevelType w:val="multilevel"/>
    <w:tmpl w:val="CB20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638528"/>
    <w:multiLevelType w:val="multilevel"/>
    <w:tmpl w:val="9B54845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55BB3C80"/>
    <w:multiLevelType w:val="hybridMultilevel"/>
    <w:tmpl w:val="9314DDB4"/>
    <w:lvl w:ilvl="0" w:tplc="FAA4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4C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0A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A3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04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4E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0D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03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EE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3D495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8111AA2"/>
    <w:multiLevelType w:val="multilevel"/>
    <w:tmpl w:val="FFFFFFFF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C0F4861"/>
    <w:multiLevelType w:val="multilevel"/>
    <w:tmpl w:val="E69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B122A7"/>
    <w:multiLevelType w:val="hybridMultilevel"/>
    <w:tmpl w:val="B6320B4C"/>
    <w:lvl w:ilvl="0" w:tplc="CC8457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E6A600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E08EB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3027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CC17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1A63B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48F8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7CA2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752235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EB859FC"/>
    <w:multiLevelType w:val="hybridMultilevel"/>
    <w:tmpl w:val="49246052"/>
    <w:lvl w:ilvl="0" w:tplc="B2B8E268">
      <w:start w:val="1"/>
      <w:numFmt w:val="decimal"/>
      <w:lvlText w:val="%1."/>
      <w:lvlJc w:val="left"/>
      <w:pPr>
        <w:ind w:left="720" w:hanging="360"/>
      </w:pPr>
    </w:lvl>
    <w:lvl w:ilvl="1" w:tplc="4DB0ABFE">
      <w:start w:val="1"/>
      <w:numFmt w:val="lowerLetter"/>
      <w:lvlText w:val="%2."/>
      <w:lvlJc w:val="left"/>
      <w:pPr>
        <w:ind w:left="1440" w:hanging="360"/>
      </w:pPr>
    </w:lvl>
    <w:lvl w:ilvl="2" w:tplc="E4DED1A2">
      <w:start w:val="1"/>
      <w:numFmt w:val="lowerRoman"/>
      <w:lvlText w:val="%3."/>
      <w:lvlJc w:val="right"/>
      <w:pPr>
        <w:ind w:left="2160" w:hanging="180"/>
      </w:pPr>
    </w:lvl>
    <w:lvl w:ilvl="3" w:tplc="CBD6584A">
      <w:start w:val="1"/>
      <w:numFmt w:val="decimal"/>
      <w:lvlText w:val="%4."/>
      <w:lvlJc w:val="left"/>
      <w:pPr>
        <w:ind w:left="2880" w:hanging="360"/>
      </w:pPr>
    </w:lvl>
    <w:lvl w:ilvl="4" w:tplc="6E0E705C">
      <w:start w:val="1"/>
      <w:numFmt w:val="lowerLetter"/>
      <w:lvlText w:val="%5."/>
      <w:lvlJc w:val="left"/>
      <w:pPr>
        <w:ind w:left="3600" w:hanging="360"/>
      </w:pPr>
    </w:lvl>
    <w:lvl w:ilvl="5" w:tplc="DC589588">
      <w:start w:val="1"/>
      <w:numFmt w:val="lowerRoman"/>
      <w:lvlText w:val="%6."/>
      <w:lvlJc w:val="right"/>
      <w:pPr>
        <w:ind w:left="4320" w:hanging="180"/>
      </w:pPr>
    </w:lvl>
    <w:lvl w:ilvl="6" w:tplc="1D046C4A">
      <w:start w:val="1"/>
      <w:numFmt w:val="decimal"/>
      <w:lvlText w:val="%7."/>
      <w:lvlJc w:val="left"/>
      <w:pPr>
        <w:ind w:left="5040" w:hanging="360"/>
      </w:pPr>
    </w:lvl>
    <w:lvl w:ilvl="7" w:tplc="E80A5C80">
      <w:start w:val="1"/>
      <w:numFmt w:val="lowerLetter"/>
      <w:lvlText w:val="%8."/>
      <w:lvlJc w:val="left"/>
      <w:pPr>
        <w:ind w:left="5760" w:hanging="360"/>
      </w:pPr>
    </w:lvl>
    <w:lvl w:ilvl="8" w:tplc="20D87682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E064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47CB0DC"/>
    <w:multiLevelType w:val="hybridMultilevel"/>
    <w:tmpl w:val="7CC2BF22"/>
    <w:lvl w:ilvl="0" w:tplc="FC644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0D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4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4D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ED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A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E4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1EF20E"/>
    <w:multiLevelType w:val="multilevel"/>
    <w:tmpl w:val="F416959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0" w15:restartNumberingAfterBreak="0">
    <w:nsid w:val="79C665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E0D0CBC"/>
    <w:multiLevelType w:val="hybridMultilevel"/>
    <w:tmpl w:val="7812D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FA0956D"/>
    <w:multiLevelType w:val="hybridMultilevel"/>
    <w:tmpl w:val="E91A1638"/>
    <w:lvl w:ilvl="0" w:tplc="A23C5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A1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E7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08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E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0F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6F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41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63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4609">
    <w:abstractNumId w:val="24"/>
  </w:num>
  <w:num w:numId="2" w16cid:durableId="932937581">
    <w:abstractNumId w:val="50"/>
  </w:num>
  <w:num w:numId="3" w16cid:durableId="1442799865">
    <w:abstractNumId w:val="12"/>
  </w:num>
  <w:num w:numId="4" w16cid:durableId="632443312">
    <w:abstractNumId w:val="62"/>
  </w:num>
  <w:num w:numId="5" w16cid:durableId="537476367">
    <w:abstractNumId w:val="13"/>
  </w:num>
  <w:num w:numId="6" w16cid:durableId="844980452">
    <w:abstractNumId w:val="35"/>
  </w:num>
  <w:num w:numId="7" w16cid:durableId="379018233">
    <w:abstractNumId w:val="44"/>
  </w:num>
  <w:num w:numId="8" w16cid:durableId="1607738036">
    <w:abstractNumId w:val="51"/>
  </w:num>
  <w:num w:numId="9" w16cid:durableId="370694155">
    <w:abstractNumId w:val="59"/>
  </w:num>
  <w:num w:numId="10" w16cid:durableId="2016371670">
    <w:abstractNumId w:val="7"/>
  </w:num>
  <w:num w:numId="11" w16cid:durableId="1609661220">
    <w:abstractNumId w:val="16"/>
  </w:num>
  <w:num w:numId="12" w16cid:durableId="108085306">
    <w:abstractNumId w:val="20"/>
  </w:num>
  <w:num w:numId="13" w16cid:durableId="763379188">
    <w:abstractNumId w:val="36"/>
  </w:num>
  <w:num w:numId="14" w16cid:durableId="1526289252">
    <w:abstractNumId w:val="0"/>
  </w:num>
  <w:num w:numId="15" w16cid:durableId="683475762">
    <w:abstractNumId w:val="10"/>
  </w:num>
  <w:num w:numId="16" w16cid:durableId="601186619">
    <w:abstractNumId w:val="42"/>
  </w:num>
  <w:num w:numId="17" w16cid:durableId="1578058294">
    <w:abstractNumId w:val="21"/>
  </w:num>
  <w:num w:numId="18" w16cid:durableId="1180925421">
    <w:abstractNumId w:val="25"/>
  </w:num>
  <w:num w:numId="19" w16cid:durableId="1956133727">
    <w:abstractNumId w:val="33"/>
  </w:num>
  <w:num w:numId="20" w16cid:durableId="1015109953">
    <w:abstractNumId w:val="8"/>
  </w:num>
  <w:num w:numId="21" w16cid:durableId="20710361">
    <w:abstractNumId w:val="43"/>
  </w:num>
  <w:num w:numId="22" w16cid:durableId="924190778">
    <w:abstractNumId w:val="11"/>
  </w:num>
  <w:num w:numId="23" w16cid:durableId="699549822">
    <w:abstractNumId w:val="55"/>
  </w:num>
  <w:num w:numId="24" w16cid:durableId="1476944557">
    <w:abstractNumId w:val="37"/>
  </w:num>
  <w:num w:numId="25" w16cid:durableId="2047639353">
    <w:abstractNumId w:val="18"/>
  </w:num>
  <w:num w:numId="26" w16cid:durableId="2138376539">
    <w:abstractNumId w:val="23"/>
  </w:num>
  <w:num w:numId="27" w16cid:durableId="1173684674">
    <w:abstractNumId w:val="47"/>
  </w:num>
  <w:num w:numId="28" w16cid:durableId="2019385000">
    <w:abstractNumId w:val="56"/>
  </w:num>
  <w:num w:numId="29" w16cid:durableId="1120342327">
    <w:abstractNumId w:val="58"/>
  </w:num>
  <w:num w:numId="30" w16cid:durableId="31611976">
    <w:abstractNumId w:val="39"/>
  </w:num>
  <w:num w:numId="31" w16cid:durableId="1214000243">
    <w:abstractNumId w:val="41"/>
  </w:num>
  <w:num w:numId="32" w16cid:durableId="251427180">
    <w:abstractNumId w:val="5"/>
  </w:num>
  <w:num w:numId="33" w16cid:durableId="1300299899">
    <w:abstractNumId w:val="57"/>
  </w:num>
  <w:num w:numId="34" w16cid:durableId="1303970689">
    <w:abstractNumId w:val="29"/>
  </w:num>
  <w:num w:numId="35" w16cid:durableId="1255868032">
    <w:abstractNumId w:val="14"/>
  </w:num>
  <w:num w:numId="36" w16cid:durableId="1043822763">
    <w:abstractNumId w:val="40"/>
  </w:num>
  <w:num w:numId="37" w16cid:durableId="1492796478">
    <w:abstractNumId w:val="45"/>
  </w:num>
  <w:num w:numId="38" w16cid:durableId="1735740177">
    <w:abstractNumId w:val="48"/>
  </w:num>
  <w:num w:numId="39" w16cid:durableId="1617329418">
    <w:abstractNumId w:val="38"/>
  </w:num>
  <w:num w:numId="40" w16cid:durableId="330833518">
    <w:abstractNumId w:val="28"/>
  </w:num>
  <w:num w:numId="41" w16cid:durableId="1038777130">
    <w:abstractNumId w:val="22"/>
  </w:num>
  <w:num w:numId="42" w16cid:durableId="152183359">
    <w:abstractNumId w:val="52"/>
  </w:num>
  <w:num w:numId="43" w16cid:durableId="1533609644">
    <w:abstractNumId w:val="30"/>
  </w:num>
  <w:num w:numId="44" w16cid:durableId="1193959604">
    <w:abstractNumId w:val="53"/>
  </w:num>
  <w:num w:numId="45" w16cid:durableId="989403844">
    <w:abstractNumId w:val="3"/>
  </w:num>
  <w:num w:numId="46" w16cid:durableId="1671371916">
    <w:abstractNumId w:val="60"/>
  </w:num>
  <w:num w:numId="47" w16cid:durableId="2073238577">
    <w:abstractNumId w:val="17"/>
  </w:num>
  <w:num w:numId="48" w16cid:durableId="1418402138">
    <w:abstractNumId w:val="26"/>
  </w:num>
  <w:num w:numId="49" w16cid:durableId="1053231604">
    <w:abstractNumId w:val="1"/>
  </w:num>
  <w:num w:numId="50" w16cid:durableId="1284849238">
    <w:abstractNumId w:val="31"/>
  </w:num>
  <w:num w:numId="51" w16cid:durableId="748116703">
    <w:abstractNumId w:val="32"/>
  </w:num>
  <w:num w:numId="52" w16cid:durableId="670449064">
    <w:abstractNumId w:val="27"/>
  </w:num>
  <w:num w:numId="53" w16cid:durableId="1895241134">
    <w:abstractNumId w:val="15"/>
  </w:num>
  <w:num w:numId="54" w16cid:durableId="90009308">
    <w:abstractNumId w:val="6"/>
  </w:num>
  <w:num w:numId="55" w16cid:durableId="1254121038">
    <w:abstractNumId w:val="2"/>
  </w:num>
  <w:num w:numId="56" w16cid:durableId="1291934478">
    <w:abstractNumId w:val="54"/>
  </w:num>
  <w:num w:numId="57" w16cid:durableId="235750313">
    <w:abstractNumId w:val="9"/>
  </w:num>
  <w:num w:numId="58" w16cid:durableId="321127332">
    <w:abstractNumId w:val="34"/>
  </w:num>
  <w:num w:numId="59" w16cid:durableId="2008557651">
    <w:abstractNumId w:val="19"/>
  </w:num>
  <w:num w:numId="60" w16cid:durableId="1991447019">
    <w:abstractNumId w:val="4"/>
  </w:num>
  <w:num w:numId="61" w16cid:durableId="745615949">
    <w:abstractNumId w:val="61"/>
  </w:num>
  <w:num w:numId="62" w16cid:durableId="67967395">
    <w:abstractNumId w:val="46"/>
  </w:num>
  <w:num w:numId="63" w16cid:durableId="198118526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2C0"/>
    <w:rsid w:val="00047EA5"/>
    <w:rsid w:val="000558C6"/>
    <w:rsid w:val="00064D77"/>
    <w:rsid w:val="000C01BA"/>
    <w:rsid w:val="0016B8F0"/>
    <w:rsid w:val="001939DE"/>
    <w:rsid w:val="0029357F"/>
    <w:rsid w:val="003057C5"/>
    <w:rsid w:val="00387DD0"/>
    <w:rsid w:val="003C12FC"/>
    <w:rsid w:val="003E67BE"/>
    <w:rsid w:val="005F1A53"/>
    <w:rsid w:val="00672263"/>
    <w:rsid w:val="00979298"/>
    <w:rsid w:val="00A80868"/>
    <w:rsid w:val="00AF1867"/>
    <w:rsid w:val="00B8EFFC"/>
    <w:rsid w:val="00D452C0"/>
    <w:rsid w:val="00E15B1B"/>
    <w:rsid w:val="032DA0AB"/>
    <w:rsid w:val="044CB510"/>
    <w:rsid w:val="04D97AEE"/>
    <w:rsid w:val="05044FA9"/>
    <w:rsid w:val="053A0FA7"/>
    <w:rsid w:val="05845AE8"/>
    <w:rsid w:val="05CE7A46"/>
    <w:rsid w:val="061514A0"/>
    <w:rsid w:val="0626C3EF"/>
    <w:rsid w:val="064B1F78"/>
    <w:rsid w:val="06788C06"/>
    <w:rsid w:val="06A67F57"/>
    <w:rsid w:val="088288C5"/>
    <w:rsid w:val="09F0E7DF"/>
    <w:rsid w:val="0A328A15"/>
    <w:rsid w:val="0AD1785C"/>
    <w:rsid w:val="0B1085F3"/>
    <w:rsid w:val="0B468AD3"/>
    <w:rsid w:val="0C517122"/>
    <w:rsid w:val="0CA7A660"/>
    <w:rsid w:val="0D5DF58A"/>
    <w:rsid w:val="0DF6F833"/>
    <w:rsid w:val="0E1C91A1"/>
    <w:rsid w:val="0E547FD2"/>
    <w:rsid w:val="0EAA6204"/>
    <w:rsid w:val="0EEE0794"/>
    <w:rsid w:val="0F2256B9"/>
    <w:rsid w:val="0F73757E"/>
    <w:rsid w:val="10CEC993"/>
    <w:rsid w:val="11CDDEC3"/>
    <w:rsid w:val="13074B34"/>
    <w:rsid w:val="13309F93"/>
    <w:rsid w:val="161EEB0D"/>
    <w:rsid w:val="1807EFD8"/>
    <w:rsid w:val="1913A31C"/>
    <w:rsid w:val="1A0DDEC1"/>
    <w:rsid w:val="1A9182EB"/>
    <w:rsid w:val="1D0C32D0"/>
    <w:rsid w:val="1F0B1A5E"/>
    <w:rsid w:val="22A02B70"/>
    <w:rsid w:val="22E320CD"/>
    <w:rsid w:val="250E8B27"/>
    <w:rsid w:val="25279376"/>
    <w:rsid w:val="26C1A6D7"/>
    <w:rsid w:val="26FEF402"/>
    <w:rsid w:val="27141138"/>
    <w:rsid w:val="271E8DFF"/>
    <w:rsid w:val="279A7ED9"/>
    <w:rsid w:val="27BE8407"/>
    <w:rsid w:val="27D2A877"/>
    <w:rsid w:val="2815D160"/>
    <w:rsid w:val="2905A254"/>
    <w:rsid w:val="2954501C"/>
    <w:rsid w:val="2AFD7F95"/>
    <w:rsid w:val="2B0A26E9"/>
    <w:rsid w:val="2B136BE1"/>
    <w:rsid w:val="2C2380B5"/>
    <w:rsid w:val="2C8C84EE"/>
    <w:rsid w:val="2CB033A1"/>
    <w:rsid w:val="2CDD6586"/>
    <w:rsid w:val="2D036B02"/>
    <w:rsid w:val="2D340205"/>
    <w:rsid w:val="2D8596A2"/>
    <w:rsid w:val="2D9EF453"/>
    <w:rsid w:val="2DEDE873"/>
    <w:rsid w:val="2E230F1E"/>
    <w:rsid w:val="2ED3C64A"/>
    <w:rsid w:val="2FA6ED2E"/>
    <w:rsid w:val="304587D4"/>
    <w:rsid w:val="30A1913D"/>
    <w:rsid w:val="30FAFDA2"/>
    <w:rsid w:val="31893827"/>
    <w:rsid w:val="329B44EB"/>
    <w:rsid w:val="33006712"/>
    <w:rsid w:val="33234D68"/>
    <w:rsid w:val="334F1201"/>
    <w:rsid w:val="33C15349"/>
    <w:rsid w:val="34EE7CD2"/>
    <w:rsid w:val="34F01E20"/>
    <w:rsid w:val="367DD8E6"/>
    <w:rsid w:val="36F50FBA"/>
    <w:rsid w:val="37E1C567"/>
    <w:rsid w:val="37F86F51"/>
    <w:rsid w:val="384A01E3"/>
    <w:rsid w:val="388EFC44"/>
    <w:rsid w:val="3898230A"/>
    <w:rsid w:val="390FE522"/>
    <w:rsid w:val="3931A0D7"/>
    <w:rsid w:val="39B58551"/>
    <w:rsid w:val="3AF32BF4"/>
    <w:rsid w:val="3B01CC04"/>
    <w:rsid w:val="3C329C94"/>
    <w:rsid w:val="3C85F16F"/>
    <w:rsid w:val="3D09B952"/>
    <w:rsid w:val="3D563F59"/>
    <w:rsid w:val="40803ABD"/>
    <w:rsid w:val="408DAC48"/>
    <w:rsid w:val="42B2CD2E"/>
    <w:rsid w:val="43321DCD"/>
    <w:rsid w:val="4373E375"/>
    <w:rsid w:val="43E407E4"/>
    <w:rsid w:val="44190751"/>
    <w:rsid w:val="44527072"/>
    <w:rsid w:val="4527BCE2"/>
    <w:rsid w:val="453ED2CF"/>
    <w:rsid w:val="45C6B421"/>
    <w:rsid w:val="4682F319"/>
    <w:rsid w:val="472B7E65"/>
    <w:rsid w:val="48B8829F"/>
    <w:rsid w:val="4A15512F"/>
    <w:rsid w:val="4AC06224"/>
    <w:rsid w:val="4B13E90D"/>
    <w:rsid w:val="4C15C71B"/>
    <w:rsid w:val="4C63C8DC"/>
    <w:rsid w:val="4C9C2D6D"/>
    <w:rsid w:val="4D78A0B1"/>
    <w:rsid w:val="4E973EE3"/>
    <w:rsid w:val="4F3BB1F4"/>
    <w:rsid w:val="5074B545"/>
    <w:rsid w:val="50EA0AF6"/>
    <w:rsid w:val="516101AB"/>
    <w:rsid w:val="51BC9BCA"/>
    <w:rsid w:val="5372AA47"/>
    <w:rsid w:val="537A9ADA"/>
    <w:rsid w:val="54B9073C"/>
    <w:rsid w:val="56112D78"/>
    <w:rsid w:val="56524709"/>
    <w:rsid w:val="571FC0D8"/>
    <w:rsid w:val="5813F399"/>
    <w:rsid w:val="5837249C"/>
    <w:rsid w:val="589B4BDB"/>
    <w:rsid w:val="592F7D2F"/>
    <w:rsid w:val="593D1DE8"/>
    <w:rsid w:val="59E25D25"/>
    <w:rsid w:val="5A9A2A8B"/>
    <w:rsid w:val="5AB9BFA4"/>
    <w:rsid w:val="5B3958C2"/>
    <w:rsid w:val="5B397402"/>
    <w:rsid w:val="5C5CFE33"/>
    <w:rsid w:val="5D0E2B64"/>
    <w:rsid w:val="5D85FE82"/>
    <w:rsid w:val="5D8F3328"/>
    <w:rsid w:val="5DBB659E"/>
    <w:rsid w:val="5F6BFF3E"/>
    <w:rsid w:val="5F7E49E7"/>
    <w:rsid w:val="5F86BA9F"/>
    <w:rsid w:val="60967B66"/>
    <w:rsid w:val="60AD2B51"/>
    <w:rsid w:val="6314638E"/>
    <w:rsid w:val="631B6957"/>
    <w:rsid w:val="6431C07B"/>
    <w:rsid w:val="643CB4EA"/>
    <w:rsid w:val="6489471A"/>
    <w:rsid w:val="6503C6AB"/>
    <w:rsid w:val="65A617D5"/>
    <w:rsid w:val="65AB328C"/>
    <w:rsid w:val="66295C84"/>
    <w:rsid w:val="664B4EEF"/>
    <w:rsid w:val="67BA3595"/>
    <w:rsid w:val="68BCD5D1"/>
    <w:rsid w:val="6C51A728"/>
    <w:rsid w:val="6EA2D718"/>
    <w:rsid w:val="6F30BD84"/>
    <w:rsid w:val="7001B498"/>
    <w:rsid w:val="70C084A2"/>
    <w:rsid w:val="71673FB9"/>
    <w:rsid w:val="72C044E1"/>
    <w:rsid w:val="744B510C"/>
    <w:rsid w:val="7588B14B"/>
    <w:rsid w:val="75DFEDD3"/>
    <w:rsid w:val="7733CA53"/>
    <w:rsid w:val="776E82F2"/>
    <w:rsid w:val="78997EB8"/>
    <w:rsid w:val="7A8DEF8A"/>
    <w:rsid w:val="7C1EE1EE"/>
    <w:rsid w:val="7C2D0373"/>
    <w:rsid w:val="7C97D151"/>
    <w:rsid w:val="7CC326A2"/>
    <w:rsid w:val="7D4E16FC"/>
    <w:rsid w:val="7D4FFF0D"/>
    <w:rsid w:val="7D9127E7"/>
    <w:rsid w:val="7E6D2DC0"/>
    <w:rsid w:val="7EB4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4B10"/>
  <w15:docId w15:val="{0A6E8FA9-A9EB-403B-9B75-5BEED926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5F8E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Header">
    <w:name w:val="Table Header"/>
    <w:basedOn w:val="Normal"/>
    <w:link w:val="TableHeaderChar"/>
    <w:uiPriority w:val="1"/>
    <w:qFormat/>
    <w:rsid w:val="5B397402"/>
    <w:pPr>
      <w:tabs>
        <w:tab w:val="left" w:pos="720"/>
      </w:tabs>
      <w:jc w:val="center"/>
    </w:pPr>
    <w:rPr>
      <w:rFonts w:asciiTheme="minorHAnsi" w:eastAsiaTheme="minorEastAsia" w:hAnsiTheme="minorHAnsi" w:cstheme="minorBidi"/>
      <w:b/>
      <w:bCs/>
      <w:lang w:val="en-GB" w:eastAsia="en-US"/>
    </w:rPr>
  </w:style>
  <w:style w:type="paragraph" w:customStyle="1" w:styleId="TableText">
    <w:name w:val="TableText"/>
    <w:basedOn w:val="Normal"/>
    <w:link w:val="TableTextChar"/>
    <w:uiPriority w:val="1"/>
    <w:qFormat/>
    <w:rsid w:val="5B397402"/>
    <w:pPr>
      <w:spacing w:before="40" w:after="40" w:line="240" w:lineRule="atLeast"/>
    </w:pPr>
    <w:rPr>
      <w:rFonts w:asciiTheme="minorHAnsi" w:eastAsiaTheme="minorEastAsia" w:hAnsiTheme="minorHAnsi" w:cstheme="minorBidi"/>
      <w:sz w:val="18"/>
      <w:szCs w:val="18"/>
      <w:lang w:val="en-US" w:eastAsia="en-US"/>
    </w:rPr>
  </w:style>
  <w:style w:type="character" w:customStyle="1" w:styleId="SectionHeading">
    <w:name w:val="Section Heading"/>
    <w:basedOn w:val="DefaultParagraphFont"/>
    <w:uiPriority w:val="1"/>
    <w:rsid w:val="5B397402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TableHeaderChar">
    <w:name w:val="Table Header Char"/>
    <w:basedOn w:val="DefaultParagraphFont"/>
    <w:link w:val="TableHeader"/>
    <w:uiPriority w:val="1"/>
    <w:rsid w:val="5B397402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TableTextChar">
    <w:name w:val="TableText Char"/>
    <w:basedOn w:val="DefaultParagraphFont"/>
    <w:link w:val="TableText"/>
    <w:uiPriority w:val="1"/>
    <w:rsid w:val="5B397402"/>
    <w:rPr>
      <w:rFonts w:asciiTheme="minorHAnsi" w:eastAsiaTheme="minorEastAsia" w:hAnsiTheme="minorHAnsi" w:cstheme="min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E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3E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BA0CAD1CF5744B3D9952607FA0085" ma:contentTypeVersion="10" ma:contentTypeDescription="Create a new document." ma:contentTypeScope="" ma:versionID="6f3ea503991ee449bb61ff99a579361a">
  <xsd:schema xmlns:xsd="http://www.w3.org/2001/XMLSchema" xmlns:xs="http://www.w3.org/2001/XMLSchema" xmlns:p="http://schemas.microsoft.com/office/2006/metadata/properties" xmlns:ns2="2f3706ec-5cb8-4fcd-bc17-717438ba303a" xmlns:ns3="7e45fd9b-a0d9-4026-8546-580e999322ff" targetNamespace="http://schemas.microsoft.com/office/2006/metadata/properties" ma:root="true" ma:fieldsID="2870d089ae8b324bfd96014a8b252b83" ns2:_="" ns3:_="">
    <xsd:import namespace="2f3706ec-5cb8-4fcd-bc17-717438ba303a"/>
    <xsd:import namespace="7e45fd9b-a0d9-4026-8546-580e99932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06ec-5cb8-4fcd-bc17-717438ba3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5fd9b-a0d9-4026-8546-580e99932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45fd9b-a0d9-4026-8546-580e999322ff">
      <UserInfo>
        <DisplayName>Gopi gangappa</DisplayName>
        <AccountId>12</AccountId>
        <AccountType/>
      </UserInfo>
      <UserInfo>
        <DisplayName>Pradeep Sairamisetty</DisplayName>
        <AccountId>62</AccountId>
        <AccountType/>
      </UserInfo>
      <UserInfo>
        <DisplayName>Shathya</DisplayName>
        <AccountId>9</AccountId>
        <AccountType/>
      </UserInfo>
      <UserInfo>
        <DisplayName>Raghavan Madabusi</DisplayName>
        <AccountId>37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EFC1D4-49E3-48CE-AD42-B92C0CF6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706ec-5cb8-4fcd-bc17-717438ba303a"/>
    <ds:schemaRef ds:uri="7e45fd9b-a0d9-4026-8546-580e99932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03BC4-C98C-4780-A474-10BB625B7B9D}">
  <ds:schemaRefs>
    <ds:schemaRef ds:uri="http://schemas.microsoft.com/office/2006/metadata/properties"/>
    <ds:schemaRef ds:uri="http://schemas.microsoft.com/office/infopath/2007/PartnerControls"/>
    <ds:schemaRef ds:uri="7e45fd9b-a0d9-4026-8546-580e999322ff"/>
  </ds:schemaRefs>
</ds:datastoreItem>
</file>

<file path=customXml/itemProps3.xml><?xml version="1.0" encoding="utf-8"?>
<ds:datastoreItem xmlns:ds="http://schemas.openxmlformats.org/officeDocument/2006/customXml" ds:itemID="{190B862A-72D7-4B07-922A-E6B6146FE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 Pattem</dc:creator>
  <cp:lastModifiedBy>Kota Madhu  Shyam Sundar Reddy</cp:lastModifiedBy>
  <cp:revision>2</cp:revision>
  <dcterms:created xsi:type="dcterms:W3CDTF">2025-02-17T12:37:00Z</dcterms:created>
  <dcterms:modified xsi:type="dcterms:W3CDTF">2025-02-17T12:37:00Z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0x0101002CBBA0CAD1CF5744B3D9952607FA0085</vt:lpwstr>
  </property>
</Properties>
</file>