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Your Name Here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2"/>
          <w:rtl w:val="0"/>
        </w:rPr>
        <w:tab/>
        <w:tab/>
        <w:tab/>
        <w:t xml:space="preserve">   </w:t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sz w:val="22"/>
            <w:u w:val="single"/>
            <w:rtl w:val="0"/>
          </w:rPr>
          <w:t xml:space="preserve">thecoasterline@gmail.com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Mobile No.: +91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 </w:t>
      </w:r>
      <w:r w:rsidRPr="00000000" w:rsidR="00000000" w:rsidDel="00000000">
        <w:rPr>
          <w:sz w:val="22"/>
          <w:rtl w:val="0"/>
        </w:rPr>
        <w:t xml:space="preserve">1234567890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br w:type="textWrapping"/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-12699</wp:posOffset>
            </wp:positionH>
            <wp:positionV relativeFrom="paragraph">
              <wp:posOffset>0</wp:posOffset>
            </wp:positionV>
            <wp:extent cy="12700" cx="2540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Career Objective                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100" w:line="240" w:before="10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To secure a challenging position in this organization, where I can apply my skills and experience and be part of a dynamic team that helps achieve the organization’s success. To be an expert in my field and be a positive influence, so as to have a very successful and distinguished Career.</w:t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Professional Profile               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 w:before="0"/>
        <w:ind w:left="76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Preparation and finalization accounts of various clients like Partnership Firms, Proprietorship Concerns, Trusts.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Preparation of statutory audit report, internal audit report and tax audit reports including 3CD, 3CB, 3CA and other statements and annexure’s as part thereof.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jc w:val="both"/>
        <w:rPr>
          <w:b w:val="0"/>
          <w:color w:val="ffffff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Preparation of Returns and filing of Income tax returns and TDS Returns of Individuals, Firms.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jc w:val="both"/>
        <w:rPr>
          <w:b w:val="0"/>
          <w:color w:val="ffffff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Statutory, Concurrent and Income Audit in Various Banks like</w:t>
      </w:r>
      <w:r w:rsidRPr="00000000" w:rsidR="00000000" w:rsidDel="00000000">
        <w:rPr>
          <w:sz w:val="22"/>
          <w:rtl w:val="0"/>
        </w:rPr>
        <w:t xml:space="preserve"> …… 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, </w:t>
      </w:r>
      <w:r w:rsidRPr="00000000" w:rsidR="00000000" w:rsidDel="00000000">
        <w:rPr>
          <w:sz w:val="22"/>
          <w:rtl w:val="0"/>
        </w:rPr>
        <w:t xml:space="preserve">……..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and </w:t>
      </w:r>
      <w:r w:rsidRPr="00000000" w:rsidR="00000000" w:rsidDel="00000000">
        <w:rPr>
          <w:sz w:val="22"/>
          <w:rtl w:val="0"/>
        </w:rPr>
        <w:t xml:space="preserve">………..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Statutory audits of nonprofit making organization like Colleges, Schools and NGOs.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Work Experience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        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       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As an Audit Assistant under Chartered Accountants in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“</w:t>
      </w:r>
      <w:r w:rsidRPr="00000000" w:rsidR="00000000" w:rsidDel="00000000">
        <w:rPr>
          <w:b w:val="1"/>
          <w:rtl w:val="0"/>
        </w:rPr>
        <w:t xml:space="preserve">Coasterline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”,</w:t>
      </w:r>
      <w:r w:rsidRPr="00000000" w:rsidR="00000000" w:rsidDel="00000000">
        <w:rPr>
          <w:b w:val="1"/>
          <w:rtl w:val="0"/>
        </w:rPr>
        <w:t xml:space="preserve"> Bangalore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from November </w:t>
      </w:r>
      <w:r w:rsidRPr="00000000" w:rsidR="00000000" w:rsidDel="00000000">
        <w:rPr>
          <w:rtl w:val="0"/>
        </w:rPr>
        <w:t xml:space="preserve">2013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till date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Academic Qualification   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  <w:rPr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Pursuing M.Com from State Open University, Mysore.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  <w:rPr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Bachelor of Business Management from First grade College, </w:t>
      </w:r>
      <w:r w:rsidRPr="00000000" w:rsidR="00000000" w:rsidDel="00000000">
        <w:rPr>
          <w:sz w:val="22"/>
          <w:rtl w:val="0"/>
        </w:rPr>
        <w:t xml:space="preserve">Belgaum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– </w:t>
      </w:r>
      <w:r w:rsidRPr="00000000" w:rsidR="00000000" w:rsidDel="00000000">
        <w:rPr>
          <w:sz w:val="22"/>
          <w:rtl w:val="0"/>
        </w:rPr>
        <w:t xml:space="preserve">Hastina 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University, with 66%.</w:t>
      </w:r>
    </w:p>
    <w:p w:rsidP="00000000" w:rsidRPr="00000000" w:rsidR="00000000" w:rsidDel="00000000" w:rsidRDefault="00000000">
      <w:pPr>
        <w:ind w:right="-3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Computer Proficiency 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ind w:right="-3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1080" w:hanging="359"/>
        <w:rPr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Software skills             : 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 Office, Tally , B</w:t>
      </w:r>
      <w:r w:rsidRPr="00000000" w:rsidR="00000000" w:rsidDel="00000000">
        <w:rPr>
          <w:sz w:val="22"/>
          <w:rtl w:val="0"/>
        </w:rPr>
        <w:t xml:space="preserve">asics of C Language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1080" w:hanging="359"/>
        <w:rPr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Operating System       : 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Windows</w:t>
      </w:r>
      <w:r w:rsidRPr="00000000" w:rsidR="00000000" w:rsidDel="00000000">
        <w:rPr>
          <w:sz w:val="22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3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ind w:right="1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Personal Details                      </w:t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Date of Birth</w:t>
        <w:tab/>
        <w:tab/>
        <w:tab/>
        <w:t xml:space="preserve">:</w:t>
        <w:tab/>
      </w:r>
      <w:r w:rsidRPr="00000000" w:rsidR="00000000" w:rsidDel="00000000">
        <w:rPr>
          <w:sz w:val="22"/>
          <w:rtl w:val="0"/>
        </w:rPr>
        <w:t xml:space="preserve">15</w:t>
      </w:r>
      <w:r w:rsidRPr="00000000" w:rsidR="00000000" w:rsidDel="00000000">
        <w:rPr>
          <w:rFonts w:cs="Calibri" w:hAnsi="Calibri" w:eastAsia="Calibri" w:ascii="Calibri"/>
          <w:sz w:val="22"/>
          <w:vertAlign w:val="superscript"/>
          <w:rtl w:val="0"/>
        </w:rPr>
        <w:t xml:space="preserve">th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</w:t>
      </w:r>
      <w:r w:rsidRPr="00000000" w:rsidR="00000000" w:rsidDel="00000000">
        <w:rPr>
          <w:sz w:val="22"/>
          <w:rtl w:val="0"/>
        </w:rPr>
        <w:t xml:space="preserve">October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198</w:t>
      </w:r>
      <w:r w:rsidRPr="00000000" w:rsidR="00000000" w:rsidDel="00000000">
        <w:rPr>
          <w:sz w:val="22"/>
          <w:rtl w:val="0"/>
        </w:rPr>
        <w:t xml:space="preserve">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Fathers’ Name</w:t>
        <w:tab/>
        <w:tab/>
        <w:tab/>
        <w:t xml:space="preserve">:</w:t>
        <w:tab/>
      </w:r>
      <w:r w:rsidRPr="00000000" w:rsidR="00000000" w:rsidDel="00000000">
        <w:rPr>
          <w:sz w:val="22"/>
          <w:rtl w:val="0"/>
        </w:rPr>
        <w:t xml:space="preserve">Your Name...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Marital status</w:t>
        <w:tab/>
        <w:tab/>
        <w:tab/>
        <w:t xml:space="preserve">:      </w:t>
        <w:tab/>
        <w:t xml:space="preserve">Single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Nationality </w:t>
        <w:tab/>
        <w:tab/>
        <w:t xml:space="preserve"> </w:t>
        <w:tab/>
        <w:t xml:space="preserve">:   </w:t>
        <w:tab/>
        <w:t xml:space="preserve">Indian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Languages Known     </w:t>
        <w:tab/>
        <w:tab/>
        <w:t xml:space="preserve">:  </w:t>
        <w:tab/>
        <w:t xml:space="preserve">Kannada, English and Hindi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Permanent address</w:t>
        <w:tab/>
        <w:tab/>
        <w:t xml:space="preserve">:</w:t>
        <w:tab/>
      </w:r>
      <w:r w:rsidRPr="00000000" w:rsidR="00000000" w:rsidDel="00000000">
        <w:rPr>
          <w:sz w:val="22"/>
          <w:rtl w:val="0"/>
        </w:rPr>
        <w:t xml:space="preserve">Your Adderss Here...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193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 hereby declare that the above furnished information is true to the best of my knowledge and if given an opportunity, I promise to give the best of my abilities to the organization.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br w:type="textWrapping"/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Date: </w:t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Place: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 Bangalore                                                                </w:t>
        <w:tab/>
        <w:tab/>
        <w:tab/>
        <w:tab/>
      </w:r>
      <w:r w:rsidRPr="00000000" w:rsidR="00000000" w:rsidDel="00000000">
        <w:rPr>
          <w:b w:val="1"/>
          <w:i w:val="1"/>
          <w:sz w:val="22"/>
          <w:rtl w:val="0"/>
        </w:rPr>
        <w:t xml:space="preserve">YOUR NAME HERE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✓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480"/>
    </w:pPr>
    <w:rPr>
      <w:rFonts w:cs="Cambria" w:hAnsi="Cambria" w:eastAsia="Cambria" w:ascii="Cambria"/>
      <w:b w:val="1"/>
      <w:color w:val="366091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ailto:thecoasterline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resume1.docx</dc:title>
</cp:coreProperties>
</file>