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C8D8E" w14:textId="667656D4" w:rsidR="00F35ED9" w:rsidRPr="00CE6FA5" w:rsidRDefault="00CE6FA5">
      <w:pPr>
        <w:rPr>
          <w:lang w:val="en-GB"/>
        </w:rPr>
      </w:pPr>
      <w:r>
        <w:rPr>
          <w:lang w:val="en-GB"/>
        </w:rPr>
        <w:t>21h51a0598</w:t>
      </w:r>
    </w:p>
    <w:sectPr w:rsidR="00F35ED9" w:rsidRPr="00CE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C7"/>
    <w:rsid w:val="003F39C7"/>
    <w:rsid w:val="00457328"/>
    <w:rsid w:val="00930E9D"/>
    <w:rsid w:val="00CE6FA5"/>
    <w:rsid w:val="00F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7545"/>
  <w15:chartTrackingRefBased/>
  <w15:docId w15:val="{2F9EE334-AD8B-4E6C-BB3D-920780C0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Suren</dc:creator>
  <cp:keywords/>
  <dc:description/>
  <cp:lastModifiedBy>Varun Suren</cp:lastModifiedBy>
  <cp:revision>3</cp:revision>
  <dcterms:created xsi:type="dcterms:W3CDTF">2024-08-16T09:29:00Z</dcterms:created>
  <dcterms:modified xsi:type="dcterms:W3CDTF">2024-08-16T09:29:00Z</dcterms:modified>
</cp:coreProperties>
</file>