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To write a LEX program to read a sentence from a file and count vowels and consonants separately, ignoring spaces, digits, and special characters.</w:t>
      </w: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s-ES_tradnl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Initialize vowel and consonant counters to zero.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 letter is a vowel, increment the vowel counter.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Otherwise, if it is an alphabetic character, increment the consonant counter.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Ignore all other characters.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both counts.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the program.</w:t>
      </w: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PROGRAM: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int vowels = 0, consonants = 0;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%%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[AaEeIiOoUu]  { vowels++;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[A-Za-z]      { consonants++;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.|\n          {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%%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int main(int argc, char *argv[])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if (argc &gt; 1) 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    yyin = fopen(argv[1], "r");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if (!yyin) return 1;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printf("Number of vowels = %d\n", vowels);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printf("Number of consonants = %d\n", consonants);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INPUT: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it-IT"/>
        </w:rPr>
        <w:t>Hello World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OUTPUT: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243826</wp:posOffset>
            </wp:positionV>
            <wp:extent cx="5727700" cy="431827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18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1"/>
          <w:szCs w:val="21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de-DE"/>
        </w:rPr>
        <w:t>RESULT: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The LEX program successfully counts vowels and consonants separately.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</w:pP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