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DS731P Web Analytics Lab – Course Structure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Analytics Lab is designed to provide hands-on experience in applying theoretical concepts using Python and Flask to build and analyze web applications. The course emphasizes practical understanding, coding proficiency, and documentation discipline.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f47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24"/>
          <w:szCs w:val="24"/>
          <w:rtl w:val="0"/>
        </w:rPr>
        <w:t xml:space="preserve">Weekly Lab Format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lab session is structured in the following manner: 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 Class (Pre-Lab Discussion):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dedicated session to discuss the underlying theory and logic of the lab experiment.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instructor will walk through the core ideas and objectives of the program.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will be assigned the lab program to understand and prepare in advance. 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Session (Hands-On Execution):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Students must write the complete program in their observation notebook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without referring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to any material during the lab in the first 30-40 minutes.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code is validated as logically correct, students will proceed to execute the program.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must document the output (screenshots, results) directly in their observation notebook.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Digital Record Maintenance: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are required to maintain a digital lab record using tools like Word, LaTeX, or any structured format.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digital record must include: 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7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statement 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7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with proper formatting and comments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7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Screenshots of successful execution/output 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end of the semester, students must take a printout of the complete digital record and submit it for final evaluation.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f47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24"/>
          <w:szCs w:val="24"/>
          <w:rtl w:val="0"/>
        </w:rPr>
        <w:t xml:space="preserve">Evaluation Scheme (Per Lab)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 Notebook Writing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10 Marks </w:t>
        <w:br w:type="textWrapping"/>
        <w:t xml:space="preserve"> (Based on handwritten program written during the lab session)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Execution &amp; Output Verification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10 Marks </w:t>
        <w:br w:type="textWrapping"/>
        <w:t xml:space="preserve"> (Based on correct code execution and documented output) 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Digital Record Maintenance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10 Marks </w:t>
        <w:br w:type="textWrapping"/>
        <w:t xml:space="preserve"> (Based on the quality and completeness of digital documentation)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lab carries a total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 marks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the scores will be averaged across all sessions for the final lab evaluation. </w:t>
        <w:br w:type="textWrapping"/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Lab experiments for WEB ANALYTICS Course – DS731P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Installation of Python Flask for developing web analytics applications and running a basic micro-website to verify the setup.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a simple demonstration of creating, retrieving, and deleting: </w:t>
        <w:br w:type="textWrapping"/>
        <w:t xml:space="preserve"> </w:t>
        <w:tab/>
        <w:t xml:space="preserve">1) Cookies </w:t>
        <w:br w:type="textWrapping"/>
        <w:t xml:space="preserve"> </w:t>
        <w:tab/>
        <w:t xml:space="preserve">2) Sessions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a micro-website with basic functionalities and measure the following two critical web metrics: </w:t>
        <w:br w:type="textWrapping"/>
        <w:t xml:space="preserve"> </w:t>
        <w:tab/>
        <w:t xml:space="preserve">1) Conversion Rate </w:t>
        <w:br w:type="textWrapping"/>
        <w:t xml:space="preserve"> </w:t>
        <w:tab/>
        <w:t xml:space="preserve">2) Time on Site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