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15CF9" w14:textId="7EFF6F68" w:rsidR="00FB7DB2" w:rsidRDefault="00FB7DB2" w:rsidP="00FB7DB2">
      <w:pPr>
        <w:pStyle w:val="Title"/>
        <w:spacing w:line="259" w:lineRule="auto"/>
      </w:pPr>
      <w:r>
        <w:rPr>
          <w:spacing w:val="-2"/>
        </w:rPr>
        <w:t>“DIGITAL SIGNATURE AND AUTHENTICATION FOR DOCUMENTATION USING RSA ALGORTIHM</w:t>
      </w:r>
      <w:r>
        <w:t>”</w:t>
      </w:r>
    </w:p>
    <w:p w14:paraId="06687542" w14:textId="77777777" w:rsidR="00FB7DB2" w:rsidRDefault="00FB7DB2" w:rsidP="00FB7DB2">
      <w:pPr>
        <w:pStyle w:val="BodyText"/>
        <w:spacing w:before="7"/>
        <w:rPr>
          <w:b/>
          <w:sz w:val="53"/>
        </w:rPr>
      </w:pPr>
    </w:p>
    <w:p w14:paraId="70670C50" w14:textId="275AE1A5" w:rsidR="00FB7DB2" w:rsidRDefault="00BF52B4" w:rsidP="00FB7DB2">
      <w:pPr>
        <w:pStyle w:val="Heading1"/>
        <w:ind w:left="123" w:right="435"/>
        <w:jc w:val="center"/>
      </w:pPr>
      <w:r>
        <w:rPr>
          <w:spacing w:val="-1"/>
        </w:rPr>
        <w:t xml:space="preserve">        </w:t>
      </w:r>
      <w:r w:rsidR="00FB7DB2">
        <w:rPr>
          <w:spacing w:val="-1"/>
        </w:rPr>
        <w:t>A</w:t>
      </w:r>
      <w:r w:rsidR="00FB7DB2">
        <w:rPr>
          <w:spacing w:val="-14"/>
        </w:rPr>
        <w:t xml:space="preserve"> </w:t>
      </w:r>
      <w:r w:rsidR="00FB7DB2">
        <w:rPr>
          <w:spacing w:val="-1"/>
        </w:rPr>
        <w:t>PROJECT</w:t>
      </w:r>
      <w:r w:rsidR="00FB7DB2">
        <w:rPr>
          <w:spacing w:val="-6"/>
        </w:rPr>
        <w:t xml:space="preserve"> </w:t>
      </w:r>
      <w:r w:rsidR="00FB7DB2">
        <w:t>REPORT</w:t>
      </w:r>
    </w:p>
    <w:p w14:paraId="3C5057C2" w14:textId="77777777" w:rsidR="00FB7DB2" w:rsidRDefault="00FB7DB2" w:rsidP="00FB7DB2">
      <w:pPr>
        <w:pStyle w:val="BodyText"/>
        <w:spacing w:before="180"/>
        <w:ind w:left="410" w:right="435"/>
        <w:jc w:val="center"/>
      </w:pPr>
      <w:r>
        <w:t>Submitted</w:t>
      </w:r>
      <w:r>
        <w:rPr>
          <w:spacing w:val="-1"/>
        </w:rPr>
        <w:t xml:space="preserve"> </w:t>
      </w:r>
      <w:r>
        <w:t>to</w:t>
      </w:r>
    </w:p>
    <w:p w14:paraId="71437E06" w14:textId="77777777" w:rsidR="00FB7DB2" w:rsidRDefault="00FB7DB2" w:rsidP="00FB7DB2">
      <w:pPr>
        <w:pStyle w:val="Heading1"/>
        <w:spacing w:before="183"/>
        <w:ind w:left="994" w:right="435"/>
        <w:jc w:val="center"/>
      </w:pPr>
      <w:r>
        <w:rPr>
          <w:spacing w:val="-2"/>
        </w:rPr>
        <w:t>SAVEETHA</w:t>
      </w:r>
      <w:r>
        <w:rPr>
          <w:spacing w:val="-12"/>
        </w:rPr>
        <w:t xml:space="preserve"> </w:t>
      </w:r>
      <w:r>
        <w:rPr>
          <w:spacing w:val="-2"/>
        </w:rPr>
        <w:t>INSTITUTE</w:t>
      </w:r>
      <w:r>
        <w:rPr>
          <w:spacing w:val="1"/>
        </w:rPr>
        <w:t xml:space="preserve"> </w:t>
      </w:r>
      <w:r>
        <w:rPr>
          <w:spacing w:val="-1"/>
        </w:rPr>
        <w:t>OF</w:t>
      </w:r>
      <w:r>
        <w:rPr>
          <w:spacing w:val="-9"/>
        </w:rPr>
        <w:t xml:space="preserve"> </w:t>
      </w:r>
      <w:r>
        <w:rPr>
          <w:spacing w:val="-1"/>
        </w:rPr>
        <w:t>MEDICAL</w:t>
      </w:r>
      <w:r>
        <w:rPr>
          <w:spacing w:val="-29"/>
        </w:rPr>
        <w:t xml:space="preserve"> </w:t>
      </w:r>
      <w:r>
        <w:rPr>
          <w:spacing w:val="-1"/>
        </w:rPr>
        <w:t>AND</w:t>
      </w:r>
      <w:r>
        <w:rPr>
          <w:spacing w:val="-5"/>
        </w:rPr>
        <w:t xml:space="preserve"> </w:t>
      </w:r>
      <w:r>
        <w:rPr>
          <w:spacing w:val="-1"/>
        </w:rPr>
        <w:t>TECHNICAL</w:t>
      </w:r>
      <w:r>
        <w:rPr>
          <w:spacing w:val="-15"/>
        </w:rPr>
        <w:t xml:space="preserve"> </w:t>
      </w:r>
      <w:r>
        <w:rPr>
          <w:spacing w:val="-1"/>
        </w:rPr>
        <w:t>SCIENCES</w:t>
      </w:r>
    </w:p>
    <w:p w14:paraId="45469022" w14:textId="118DE78A" w:rsidR="00FB7DB2" w:rsidRDefault="00FB7DB2" w:rsidP="00FB7DB2">
      <w:pPr>
        <w:pStyle w:val="BodyText"/>
        <w:spacing w:before="182"/>
        <w:ind w:left="992" w:right="435"/>
        <w:jc w:val="center"/>
      </w:pPr>
      <w:r>
        <w:t>Impartial</w:t>
      </w:r>
      <w:r>
        <w:rPr>
          <w:spacing w:val="-1"/>
        </w:rPr>
        <w:t xml:space="preserve"> </w:t>
      </w:r>
      <w:r>
        <w:t>fulfilment</w:t>
      </w:r>
      <w:r>
        <w:rPr>
          <w:spacing w:val="-1"/>
        </w:rPr>
        <w:t xml:space="preserve"> </w:t>
      </w:r>
      <w:r>
        <w:t>of the award</w:t>
      </w:r>
      <w:r>
        <w:rPr>
          <w:spacing w:val="-1"/>
        </w:rPr>
        <w:t xml:space="preserve"> </w:t>
      </w:r>
      <w:r>
        <w:t>of the</w:t>
      </w:r>
      <w:r>
        <w:rPr>
          <w:spacing w:val="-2"/>
        </w:rPr>
        <w:t xml:space="preserve"> </w:t>
      </w:r>
      <w:r>
        <w:t>degree</w:t>
      </w:r>
      <w:r>
        <w:rPr>
          <w:spacing w:val="-2"/>
        </w:rPr>
        <w:t xml:space="preserve"> </w:t>
      </w:r>
      <w:r>
        <w:t>of</w:t>
      </w:r>
    </w:p>
    <w:p w14:paraId="3F144E2E" w14:textId="77777777" w:rsidR="00FB7DB2" w:rsidRDefault="00FB7DB2" w:rsidP="00FB7DB2">
      <w:pPr>
        <w:pStyle w:val="Heading1"/>
        <w:spacing w:before="183" w:line="398" w:lineRule="auto"/>
        <w:ind w:left="2709" w:right="1299" w:firstLine="643"/>
      </w:pPr>
      <w:r>
        <w:t>BACHLOR OF ENGINEERING IN</w:t>
      </w:r>
      <w:r>
        <w:rPr>
          <w:spacing w:val="1"/>
        </w:rPr>
        <w:t xml:space="preserve"> </w:t>
      </w:r>
      <w:r>
        <w:rPr>
          <w:spacing w:val="-1"/>
        </w:rPr>
        <w:t>CO0MPUTER SCIENCE</w:t>
      </w:r>
      <w:r>
        <w:rPr>
          <w:spacing w:val="-13"/>
        </w:rPr>
        <w:t xml:space="preserve"> </w:t>
      </w:r>
      <w:r>
        <w:t>AND</w:t>
      </w:r>
      <w:r>
        <w:rPr>
          <w:spacing w:val="-1"/>
        </w:rPr>
        <w:t xml:space="preserve"> </w:t>
      </w:r>
      <w:r>
        <w:t>ENGINEERING</w:t>
      </w:r>
    </w:p>
    <w:p w14:paraId="09080EC9" w14:textId="77777777" w:rsidR="00FB7DB2" w:rsidRDefault="00FB7DB2" w:rsidP="00FB7DB2">
      <w:pPr>
        <w:pStyle w:val="BodyText"/>
        <w:rPr>
          <w:b/>
          <w:sz w:val="26"/>
        </w:rPr>
      </w:pPr>
    </w:p>
    <w:p w14:paraId="152BE0DB" w14:textId="77777777" w:rsidR="00FB7DB2" w:rsidRDefault="00FB7DB2" w:rsidP="00FB7DB2">
      <w:pPr>
        <w:spacing w:before="158"/>
        <w:ind w:left="5047"/>
        <w:rPr>
          <w:b/>
          <w:sz w:val="24"/>
        </w:rPr>
      </w:pPr>
      <w:r>
        <w:rPr>
          <w:b/>
          <w:sz w:val="24"/>
        </w:rPr>
        <w:t>BY</w:t>
      </w:r>
    </w:p>
    <w:p w14:paraId="4F5DEF00" w14:textId="4FDEC7A2" w:rsidR="00FB7DB2" w:rsidRDefault="00FB7DB2" w:rsidP="00FB7DB2">
      <w:pPr>
        <w:pStyle w:val="Heading1"/>
        <w:spacing w:before="182" w:line="398" w:lineRule="auto"/>
        <w:ind w:left="4680" w:right="3488" w:hanging="617"/>
      </w:pPr>
      <w:r>
        <w:rPr>
          <w:spacing w:val="-5"/>
        </w:rPr>
        <w:t xml:space="preserve">         Y. CHARAN </w:t>
      </w:r>
      <w:r>
        <w:t>192211220</w:t>
      </w:r>
    </w:p>
    <w:p w14:paraId="61A6AABD" w14:textId="7B333469" w:rsidR="00FB7DB2" w:rsidRDefault="00FB7DB2" w:rsidP="00FB7DB2">
      <w:pPr>
        <w:spacing w:line="398" w:lineRule="auto"/>
        <w:ind w:left="4301" w:right="3734"/>
        <w:jc w:val="center"/>
        <w:rPr>
          <w:b/>
          <w:sz w:val="24"/>
        </w:rPr>
      </w:pPr>
      <w:r>
        <w:rPr>
          <w:b/>
          <w:sz w:val="24"/>
        </w:rPr>
        <w:t>A. VINAY</w:t>
      </w:r>
      <w:r>
        <w:rPr>
          <w:b/>
          <w:spacing w:val="-57"/>
          <w:sz w:val="24"/>
        </w:rPr>
        <w:t xml:space="preserve"> </w:t>
      </w:r>
      <w:r>
        <w:rPr>
          <w:b/>
          <w:sz w:val="24"/>
        </w:rPr>
        <w:t>192210313</w:t>
      </w:r>
    </w:p>
    <w:p w14:paraId="51F10966" w14:textId="77777777" w:rsidR="00FB7DB2" w:rsidRDefault="00FB7DB2" w:rsidP="00FB7DB2">
      <w:pPr>
        <w:pStyle w:val="BodyText"/>
        <w:rPr>
          <w:b/>
          <w:sz w:val="26"/>
        </w:rPr>
      </w:pPr>
    </w:p>
    <w:p w14:paraId="70219C4D" w14:textId="54762BFC" w:rsidR="00FB7DB2" w:rsidRDefault="00FB7DB2" w:rsidP="00FB7DB2">
      <w:pPr>
        <w:pStyle w:val="Heading1"/>
        <w:spacing w:before="159" w:line="396" w:lineRule="auto"/>
        <w:ind w:left="4397" w:right="3830" w:firstLine="256"/>
      </w:pPr>
      <w:r>
        <w:t xml:space="preserve">Supervisor </w:t>
      </w:r>
    </w:p>
    <w:p w14:paraId="369C8A75" w14:textId="671E8273" w:rsidR="00FB7DB2" w:rsidRDefault="00FB7DB2" w:rsidP="00FB7DB2">
      <w:pPr>
        <w:pStyle w:val="Heading1"/>
        <w:spacing w:before="159" w:line="396" w:lineRule="auto"/>
        <w:ind w:left="3855" w:right="3061" w:firstLine="256"/>
        <w:rPr>
          <w:spacing w:val="-1"/>
        </w:rPr>
      </w:pPr>
      <w:r>
        <w:t>DR.D. SUNGEETHA</w:t>
      </w:r>
    </w:p>
    <w:p w14:paraId="23D1EDF3" w14:textId="77777777" w:rsidR="00FB7DB2" w:rsidRPr="00FB7DB2" w:rsidRDefault="00FB7DB2" w:rsidP="00FB7DB2">
      <w:pPr>
        <w:pStyle w:val="Heading1"/>
        <w:spacing w:before="159" w:line="396" w:lineRule="auto"/>
        <w:ind w:left="4397" w:right="3830" w:firstLine="256"/>
        <w:rPr>
          <w:spacing w:val="-1"/>
        </w:rPr>
      </w:pPr>
    </w:p>
    <w:p w14:paraId="2252CE20" w14:textId="0E63785B" w:rsidR="00FB7DB2" w:rsidRDefault="00FB7DB2" w:rsidP="00FB7DB2">
      <w:pPr>
        <w:spacing w:before="3" w:line="259" w:lineRule="auto"/>
        <w:ind w:left="998" w:right="427"/>
        <w:jc w:val="center"/>
        <w:rPr>
          <w:b/>
          <w:sz w:val="24"/>
        </w:rPr>
      </w:pPr>
      <w:r>
        <w:rPr>
          <w:b/>
          <w:spacing w:val="-1"/>
          <w:sz w:val="24"/>
        </w:rPr>
        <w:t>CSA5145-CRYPTOGRAPHY AND NETWORK SECRUITY FOR CRYPTANALYSIS</w:t>
      </w:r>
    </w:p>
    <w:p w14:paraId="5DBA5CE4" w14:textId="77777777" w:rsidR="00FB7DB2" w:rsidRDefault="00FB7DB2" w:rsidP="00FB7DB2">
      <w:pPr>
        <w:pStyle w:val="BodyText"/>
        <w:rPr>
          <w:b/>
          <w:sz w:val="26"/>
        </w:rPr>
      </w:pPr>
    </w:p>
    <w:p w14:paraId="518A8AAB" w14:textId="77777777" w:rsidR="00FB7DB2" w:rsidRDefault="00FB7DB2" w:rsidP="00FB7DB2">
      <w:pPr>
        <w:pStyle w:val="BodyText"/>
        <w:spacing w:before="9"/>
        <w:rPr>
          <w:b/>
          <w:sz w:val="27"/>
        </w:rPr>
      </w:pPr>
    </w:p>
    <w:p w14:paraId="4AF694EB" w14:textId="77777777" w:rsidR="00FB7DB2" w:rsidRDefault="00FB7DB2" w:rsidP="00FB7DB2">
      <w:pPr>
        <w:pStyle w:val="Heading1"/>
        <w:ind w:left="993" w:right="435"/>
        <w:jc w:val="center"/>
      </w:pPr>
      <w:r>
        <w:rPr>
          <w:spacing w:val="-2"/>
        </w:rPr>
        <w:t>SAVEETHA</w:t>
      </w:r>
      <w:r>
        <w:rPr>
          <w:spacing w:val="-14"/>
        </w:rPr>
        <w:t xml:space="preserve"> </w:t>
      </w:r>
      <w:r>
        <w:rPr>
          <w:spacing w:val="-2"/>
        </w:rPr>
        <w:t>SCHOOL</w:t>
      </w:r>
      <w:r>
        <w:rPr>
          <w:spacing w:val="-15"/>
        </w:rPr>
        <w:t xml:space="preserve"> </w:t>
      </w:r>
      <w:r>
        <w:rPr>
          <w:spacing w:val="-2"/>
        </w:rPr>
        <w:t>OF</w:t>
      </w:r>
      <w:r>
        <w:rPr>
          <w:spacing w:val="-8"/>
        </w:rPr>
        <w:t xml:space="preserve"> </w:t>
      </w:r>
      <w:r>
        <w:rPr>
          <w:spacing w:val="-2"/>
        </w:rPr>
        <w:t>ENGINEERING</w:t>
      </w:r>
    </w:p>
    <w:p w14:paraId="70BBCA31" w14:textId="77777777" w:rsidR="00FB7DB2" w:rsidRDefault="00FB7DB2" w:rsidP="00FB7DB2">
      <w:pPr>
        <w:spacing w:before="183" w:line="396" w:lineRule="auto"/>
        <w:ind w:left="993" w:right="435"/>
        <w:jc w:val="center"/>
        <w:rPr>
          <w:b/>
          <w:sz w:val="24"/>
        </w:rPr>
      </w:pPr>
      <w:r>
        <w:rPr>
          <w:b/>
          <w:spacing w:val="-2"/>
          <w:sz w:val="24"/>
        </w:rPr>
        <w:t>SAVEETHA</w:t>
      </w:r>
      <w:r>
        <w:rPr>
          <w:b/>
          <w:spacing w:val="-12"/>
          <w:sz w:val="24"/>
        </w:rPr>
        <w:t xml:space="preserve"> </w:t>
      </w:r>
      <w:r>
        <w:rPr>
          <w:b/>
          <w:spacing w:val="-2"/>
          <w:sz w:val="24"/>
        </w:rPr>
        <w:t>INSTITUTE</w:t>
      </w:r>
      <w:r>
        <w:rPr>
          <w:b/>
          <w:spacing w:val="1"/>
          <w:sz w:val="24"/>
        </w:rPr>
        <w:t xml:space="preserve"> </w:t>
      </w:r>
      <w:r>
        <w:rPr>
          <w:b/>
          <w:spacing w:val="-1"/>
          <w:sz w:val="24"/>
        </w:rPr>
        <w:t>OF</w:t>
      </w:r>
      <w:r>
        <w:rPr>
          <w:b/>
          <w:spacing w:val="-10"/>
          <w:sz w:val="24"/>
        </w:rPr>
        <w:t xml:space="preserve"> </w:t>
      </w:r>
      <w:r>
        <w:rPr>
          <w:b/>
          <w:spacing w:val="-1"/>
          <w:sz w:val="24"/>
        </w:rPr>
        <w:t>MEDICAL</w:t>
      </w:r>
      <w:r>
        <w:rPr>
          <w:b/>
          <w:spacing w:val="-29"/>
          <w:sz w:val="24"/>
        </w:rPr>
        <w:t xml:space="preserve"> </w:t>
      </w:r>
      <w:r>
        <w:rPr>
          <w:b/>
          <w:spacing w:val="-1"/>
          <w:sz w:val="24"/>
        </w:rPr>
        <w:t>AND</w:t>
      </w:r>
      <w:r>
        <w:rPr>
          <w:b/>
          <w:spacing w:val="-5"/>
          <w:sz w:val="24"/>
        </w:rPr>
        <w:t xml:space="preserve"> </w:t>
      </w:r>
      <w:r>
        <w:rPr>
          <w:b/>
          <w:spacing w:val="-1"/>
          <w:sz w:val="24"/>
        </w:rPr>
        <w:t>TECHNICAL</w:t>
      </w:r>
      <w:r>
        <w:rPr>
          <w:b/>
          <w:spacing w:val="-15"/>
          <w:sz w:val="24"/>
        </w:rPr>
        <w:t xml:space="preserve"> </w:t>
      </w:r>
      <w:r>
        <w:rPr>
          <w:b/>
          <w:spacing w:val="-1"/>
          <w:sz w:val="24"/>
        </w:rPr>
        <w:t>SCIENCES</w:t>
      </w:r>
      <w:r>
        <w:rPr>
          <w:b/>
          <w:spacing w:val="-57"/>
          <w:sz w:val="24"/>
        </w:rPr>
        <w:t xml:space="preserve"> </w:t>
      </w:r>
      <w:r>
        <w:rPr>
          <w:b/>
          <w:sz w:val="24"/>
        </w:rPr>
        <w:t>CHENNAI</w:t>
      </w:r>
      <w:r>
        <w:rPr>
          <w:b/>
          <w:spacing w:val="-1"/>
          <w:sz w:val="24"/>
        </w:rPr>
        <w:t xml:space="preserve"> </w:t>
      </w:r>
      <w:r>
        <w:rPr>
          <w:b/>
          <w:sz w:val="24"/>
        </w:rPr>
        <w:t>-</w:t>
      </w:r>
      <w:r>
        <w:rPr>
          <w:b/>
          <w:spacing w:val="-1"/>
          <w:sz w:val="24"/>
        </w:rPr>
        <w:t xml:space="preserve"> </w:t>
      </w:r>
      <w:r>
        <w:rPr>
          <w:b/>
          <w:sz w:val="24"/>
        </w:rPr>
        <w:t>602105</w:t>
      </w:r>
    </w:p>
    <w:p w14:paraId="6F48BD4C" w14:textId="079B89BC" w:rsidR="00FB7DB2" w:rsidRDefault="00FB7DB2" w:rsidP="00FB7DB2">
      <w:pPr>
        <w:pStyle w:val="Heading1"/>
        <w:spacing w:before="4"/>
        <w:ind w:left="994" w:right="435"/>
        <w:jc w:val="center"/>
      </w:pPr>
      <w:r>
        <w:t>JUNE</w:t>
      </w:r>
      <w:r>
        <w:rPr>
          <w:spacing w:val="-1"/>
        </w:rPr>
        <w:t xml:space="preserve"> </w:t>
      </w:r>
      <w:r>
        <w:t>2024</w:t>
      </w:r>
    </w:p>
    <w:p w14:paraId="5493046B" w14:textId="77777777" w:rsidR="00FB7DB2" w:rsidRDefault="00FB7DB2" w:rsidP="00FB7DB2">
      <w:pPr>
        <w:pStyle w:val="BodyText"/>
        <w:rPr>
          <w:b/>
          <w:sz w:val="26"/>
        </w:rPr>
      </w:pPr>
    </w:p>
    <w:p w14:paraId="271D67CC" w14:textId="77777777" w:rsidR="00FB7DB2" w:rsidRDefault="00FB7DB2" w:rsidP="00FB7DB2">
      <w:pPr>
        <w:pStyle w:val="BodyText"/>
        <w:spacing w:before="8"/>
        <w:rPr>
          <w:b/>
          <w:sz w:val="29"/>
        </w:rPr>
      </w:pPr>
    </w:p>
    <w:p w14:paraId="2B624ED8" w14:textId="1D2844EF" w:rsidR="00FB7DB2" w:rsidRPr="00FB7DB2" w:rsidRDefault="00FB7DB2" w:rsidP="00FB7DB2">
      <w:pPr>
        <w:spacing w:line="259" w:lineRule="auto"/>
        <w:ind w:left="998" w:right="434"/>
        <w:jc w:val="center"/>
        <w:rPr>
          <w:b/>
          <w:sz w:val="24"/>
        </w:rPr>
        <w:sectPr w:rsidR="00FB7DB2" w:rsidRPr="00FB7DB2" w:rsidSect="00FB7DB2">
          <w:pgSz w:w="11910" w:h="16840"/>
          <w:pgMar w:top="1360" w:right="1300" w:bottom="280" w:left="740" w:header="720" w:footer="720" w:gutter="0"/>
          <w:cols w:space="720"/>
        </w:sectPr>
      </w:pPr>
      <w:r>
        <w:rPr>
          <w:b/>
          <w:sz w:val="24"/>
        </w:rPr>
        <w:t>Subject code/Name: CSA5145/Cryptography and Network Security for Cryptanalysis</w:t>
      </w:r>
    </w:p>
    <w:tbl>
      <w:tblPr>
        <w:tblW w:w="0" w:type="auto"/>
        <w:tblInd w:w="112"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593"/>
        <w:gridCol w:w="444"/>
        <w:gridCol w:w="8613"/>
      </w:tblGrid>
      <w:tr w:rsidR="00FB7DB2" w14:paraId="0730631C" w14:textId="77777777" w:rsidTr="00767F39">
        <w:trPr>
          <w:trHeight w:val="280"/>
        </w:trPr>
        <w:tc>
          <w:tcPr>
            <w:tcW w:w="593" w:type="dxa"/>
            <w:tcBorders>
              <w:bottom w:val="nil"/>
            </w:tcBorders>
          </w:tcPr>
          <w:p w14:paraId="75778B62" w14:textId="77777777" w:rsidR="00FB7DB2" w:rsidRDefault="00FB7DB2" w:rsidP="00767F39">
            <w:pPr>
              <w:pStyle w:val="TableParagraph"/>
              <w:rPr>
                <w:sz w:val="20"/>
              </w:rPr>
            </w:pPr>
          </w:p>
        </w:tc>
        <w:tc>
          <w:tcPr>
            <w:tcW w:w="444" w:type="dxa"/>
          </w:tcPr>
          <w:p w14:paraId="062B236B" w14:textId="77777777" w:rsidR="00FB7DB2" w:rsidRDefault="00FB7DB2" w:rsidP="00767F39">
            <w:pPr>
              <w:pStyle w:val="TableParagraph"/>
              <w:spacing w:before="4" w:line="257" w:lineRule="exact"/>
              <w:ind w:left="2" w:right="-15"/>
              <w:rPr>
                <w:b/>
                <w:sz w:val="24"/>
              </w:rPr>
            </w:pPr>
            <w:r>
              <w:rPr>
                <w:b/>
                <w:color w:val="0D0D0D"/>
                <w:sz w:val="24"/>
              </w:rPr>
              <w:t>Aim</w:t>
            </w:r>
          </w:p>
        </w:tc>
        <w:tc>
          <w:tcPr>
            <w:tcW w:w="8613" w:type="dxa"/>
            <w:tcBorders>
              <w:bottom w:val="nil"/>
            </w:tcBorders>
          </w:tcPr>
          <w:p w14:paraId="3FFA7A3E" w14:textId="77777777" w:rsidR="00FB7DB2" w:rsidRDefault="00FB7DB2" w:rsidP="00767F39">
            <w:pPr>
              <w:pStyle w:val="TableParagraph"/>
              <w:rPr>
                <w:sz w:val="20"/>
              </w:rPr>
            </w:pPr>
          </w:p>
        </w:tc>
      </w:tr>
      <w:tr w:rsidR="00FB7DB2" w14:paraId="489085FF" w14:textId="77777777" w:rsidTr="00767F39">
        <w:trPr>
          <w:trHeight w:val="9562"/>
        </w:trPr>
        <w:tc>
          <w:tcPr>
            <w:tcW w:w="9650" w:type="dxa"/>
            <w:gridSpan w:val="3"/>
            <w:tcBorders>
              <w:top w:val="nil"/>
            </w:tcBorders>
          </w:tcPr>
          <w:p w14:paraId="6656E0B1" w14:textId="77777777" w:rsidR="00FB7DB2" w:rsidRDefault="00FB7DB2" w:rsidP="008608E8">
            <w:pPr>
              <w:pStyle w:val="TableParagraph"/>
              <w:jc w:val="both"/>
              <w:rPr>
                <w:b/>
                <w:sz w:val="26"/>
              </w:rPr>
            </w:pPr>
          </w:p>
          <w:p w14:paraId="2DF6D6FF" w14:textId="45C276E5" w:rsidR="00FB7DB2" w:rsidRPr="00EB61B0" w:rsidRDefault="00FB7DB2" w:rsidP="008608E8">
            <w:pPr>
              <w:pStyle w:val="TableParagraph"/>
              <w:ind w:left="590" w:right="78"/>
              <w:jc w:val="both"/>
              <w:rPr>
                <w:sz w:val="24"/>
                <w:szCs w:val="24"/>
              </w:rPr>
            </w:pPr>
            <w:r w:rsidRPr="00EB61B0">
              <w:rPr>
                <w:color w:val="0D0D0D"/>
                <w:sz w:val="24"/>
                <w:szCs w:val="24"/>
              </w:rPr>
              <w:t>The primary aim of this paper</w:t>
            </w:r>
            <w:r w:rsidR="00EB61B0" w:rsidRPr="00EB61B0">
              <w:rPr>
                <w:color w:val="0D0D0D"/>
                <w:sz w:val="24"/>
                <w:szCs w:val="24"/>
              </w:rPr>
              <w:t xml:space="preserve"> </w:t>
            </w:r>
            <w:r w:rsidR="00EB61B0" w:rsidRPr="00EB61B0">
              <w:rPr>
                <w:sz w:val="24"/>
                <w:szCs w:val="24"/>
              </w:rPr>
              <w:t>is to ensure secure, verifiable, and tamper-proof digital documentation by utilizing the RSA algorithm for creating and verifying digital signatures, thereby guaranteeing authenticity, integrity, and non-repudiation of electronic documents.</w:t>
            </w:r>
            <w:r w:rsidRPr="00EB61B0">
              <w:rPr>
                <w:color w:val="0D0D0D"/>
                <w:spacing w:val="-1"/>
                <w:sz w:val="24"/>
                <w:szCs w:val="24"/>
              </w:rPr>
              <w:t xml:space="preserve"> </w:t>
            </w:r>
            <w:r w:rsidRPr="00EB61B0">
              <w:rPr>
                <w:color w:val="0D0D0D"/>
                <w:sz w:val="24"/>
                <w:szCs w:val="24"/>
              </w:rPr>
              <w:t>The</w:t>
            </w:r>
            <w:r w:rsidRPr="00EB61B0">
              <w:rPr>
                <w:color w:val="0D0D0D"/>
                <w:spacing w:val="-1"/>
                <w:sz w:val="24"/>
                <w:szCs w:val="24"/>
              </w:rPr>
              <w:t xml:space="preserve"> </w:t>
            </w:r>
            <w:r w:rsidRPr="00EB61B0">
              <w:rPr>
                <w:color w:val="0D0D0D"/>
                <w:sz w:val="24"/>
                <w:szCs w:val="24"/>
              </w:rPr>
              <w:t>specific</w:t>
            </w:r>
            <w:r w:rsidRPr="00EB61B0">
              <w:rPr>
                <w:color w:val="0D0D0D"/>
                <w:spacing w:val="-1"/>
                <w:sz w:val="24"/>
                <w:szCs w:val="24"/>
              </w:rPr>
              <w:t xml:space="preserve"> </w:t>
            </w:r>
            <w:r w:rsidRPr="00EB61B0">
              <w:rPr>
                <w:color w:val="0D0D0D"/>
                <w:sz w:val="24"/>
                <w:szCs w:val="24"/>
              </w:rPr>
              <w:t>objectives include:</w:t>
            </w:r>
          </w:p>
          <w:p w14:paraId="71A2AF4E" w14:textId="77777777" w:rsidR="00FB7DB2" w:rsidRDefault="00FB7DB2" w:rsidP="00767F39">
            <w:pPr>
              <w:pStyle w:val="TableParagraph"/>
              <w:spacing w:before="5"/>
              <w:rPr>
                <w:b/>
                <w:sz w:val="26"/>
              </w:rPr>
            </w:pPr>
          </w:p>
          <w:p w14:paraId="092C25CC" w14:textId="77777777" w:rsidR="00FB7DB2" w:rsidRDefault="00FB7DB2" w:rsidP="00767F39">
            <w:pPr>
              <w:pStyle w:val="TableParagraph"/>
              <w:spacing w:before="1"/>
              <w:ind w:left="595"/>
              <w:rPr>
                <w:b/>
                <w:sz w:val="24"/>
              </w:rPr>
            </w:pPr>
            <w:r>
              <w:rPr>
                <w:b/>
                <w:color w:val="0D0D0D"/>
                <w:sz w:val="24"/>
              </w:rPr>
              <w:t>Abstract</w:t>
            </w:r>
          </w:p>
          <w:p w14:paraId="7DB2AA4B" w14:textId="77777777" w:rsidR="00FB7DB2" w:rsidRDefault="00FB7DB2" w:rsidP="00767F39">
            <w:pPr>
              <w:pStyle w:val="TableParagraph"/>
              <w:spacing w:before="5"/>
              <w:rPr>
                <w:b/>
                <w:sz w:val="26"/>
              </w:rPr>
            </w:pPr>
          </w:p>
          <w:p w14:paraId="1B12263C" w14:textId="39922DBF" w:rsidR="00FB7DB2" w:rsidRDefault="008608E8" w:rsidP="008608E8">
            <w:pPr>
              <w:pStyle w:val="TableParagraph"/>
              <w:spacing w:before="1"/>
              <w:ind w:left="624" w:right="170"/>
              <w:jc w:val="both"/>
              <w:rPr>
                <w:sz w:val="24"/>
                <w:szCs w:val="24"/>
              </w:rPr>
            </w:pPr>
            <w:r w:rsidRPr="008608E8">
              <w:rPr>
                <w:sz w:val="24"/>
                <w:szCs w:val="24"/>
              </w:rPr>
              <w:t>In today's digital era, ensuring the authenticity and integrity of electronic documents is paramount. The RSA algorithm, renowned for its security and robustness, plays a crucial role in achieving this through digital signatures. This abstract explores the fundamental principles and processes involved in RSA-based digital signatures for document authentication. Key aspects include the generation of RSA key pairs, the cryptographic hashing of documents, and the encryption of hash values using the sender's private key to create digital signatures. Verification involves decrypting the signature with the sender's public key and comparing computed hashes, ensuring document integrity and non-repudiation. Practical considerations, such as key size and algorithmic efficiency, underscore the implementation's reliability and security. By leveraging RSA for digital signatures, organizations can confidently authenticate documents, safeguard against tampering, and uphold the trustworthiness of digital communications.</w:t>
            </w:r>
          </w:p>
          <w:p w14:paraId="24F6A544" w14:textId="77777777" w:rsidR="00415D91" w:rsidRDefault="00415D91" w:rsidP="00415D91">
            <w:pPr>
              <w:pStyle w:val="NormalWeb"/>
              <w:ind w:left="624"/>
              <w:jc w:val="both"/>
            </w:pPr>
            <w:r>
              <w:t>In an increasingly digital world, the need for secure and trustworthy documentation is paramount. Digital signatures, particularly those based on the RSA algorithm, serve as a cornerstone for ensuring the integrity, authenticity, and non-repudiation of electronic documents. This abstract explores the foundational principles and practical application of RSA-based digital signatures in document authentication.</w:t>
            </w:r>
          </w:p>
          <w:p w14:paraId="252EF83F" w14:textId="77777777" w:rsidR="00415D91" w:rsidRDefault="00415D91" w:rsidP="00415D91">
            <w:pPr>
              <w:pStyle w:val="NormalWeb"/>
              <w:ind w:left="624"/>
              <w:jc w:val="both"/>
            </w:pPr>
            <w:r>
              <w:t>The process begins with the generation of RSA key pairs—a public key used for verifying signatures and a private key kept securely by the signer. To sign a document, the signer first computes a cryptographic hash of the document using a secure hashing algorithm such as SHA-256. This hash value is then encrypted using the signer's private key, creating the digital signature.</w:t>
            </w:r>
          </w:p>
          <w:p w14:paraId="15F65ADC" w14:textId="77777777" w:rsidR="00415D91" w:rsidRDefault="00415D91" w:rsidP="00415D91">
            <w:pPr>
              <w:pStyle w:val="NormalWeb"/>
              <w:ind w:left="624"/>
              <w:jc w:val="both"/>
            </w:pPr>
            <w:r>
              <w:t>On the recipient's side, verification involves decrypting the received signature using the signer's public key to obtain the hash value. Simultaneously, the recipient independently computes the hash of the received document. If the decrypted hash matches the computed hash, the signature is valid, confirming both the document's integrity and the signer's identity.</w:t>
            </w:r>
          </w:p>
          <w:p w14:paraId="270878D3" w14:textId="77777777" w:rsidR="00415D91" w:rsidRDefault="00415D91" w:rsidP="00415D91">
            <w:pPr>
              <w:pStyle w:val="NormalWeb"/>
              <w:ind w:left="624"/>
              <w:jc w:val="both"/>
            </w:pPr>
            <w:r>
              <w:t>Key considerations include the choice of RSA key size for sufficient security against cryptographic attacks, typically recommended at 2048 bits or higher. Practical implementations leverage cryptographic libraries and standards like PKCS #1 to ensure interoperability and security across different platforms and environments.</w:t>
            </w:r>
          </w:p>
          <w:p w14:paraId="0B0FF466" w14:textId="0BF08EFD" w:rsidR="00415D91" w:rsidRDefault="00415D91" w:rsidP="00415D91">
            <w:pPr>
              <w:pStyle w:val="NormalWeb"/>
              <w:ind w:left="624"/>
              <w:jc w:val="both"/>
            </w:pPr>
            <w:r>
              <w:t>By employing RSA-based digital signatures, organizations can confidently exchange and store electronic documents, safeguarding against unauthorized modifications and ensuring traceability in digital transactions. These abstract underscores the critical role of RSA in modern information security, enabling robust authentication mechanisms crucial for digital document workflows.</w:t>
            </w:r>
          </w:p>
          <w:p w14:paraId="5542FF76" w14:textId="77777777" w:rsidR="00415D91" w:rsidRPr="008608E8" w:rsidRDefault="00415D91" w:rsidP="008608E8">
            <w:pPr>
              <w:pStyle w:val="TableParagraph"/>
              <w:spacing w:before="1"/>
              <w:ind w:left="624" w:right="170"/>
              <w:jc w:val="both"/>
              <w:rPr>
                <w:b/>
                <w:sz w:val="24"/>
                <w:szCs w:val="24"/>
              </w:rPr>
            </w:pPr>
          </w:p>
          <w:p w14:paraId="0E720E05" w14:textId="7D571CDB" w:rsidR="00FB7DB2" w:rsidRDefault="00FB7DB2" w:rsidP="00767F39">
            <w:pPr>
              <w:pStyle w:val="TableParagraph"/>
              <w:spacing w:line="270" w:lineRule="atLeast"/>
              <w:ind w:left="590" w:right="131"/>
              <w:rPr>
                <w:sz w:val="24"/>
              </w:rPr>
            </w:pPr>
          </w:p>
        </w:tc>
      </w:tr>
    </w:tbl>
    <w:p w14:paraId="6B71599B" w14:textId="0A0DD5B5" w:rsidR="00FB7DB2" w:rsidRDefault="00FB7DB2" w:rsidP="00FB7DB2">
      <w:pPr>
        <w:pStyle w:val="BodyText"/>
        <w:rPr>
          <w:b/>
          <w:sz w:val="20"/>
        </w:rPr>
      </w:pPr>
      <w:r>
        <w:rPr>
          <w:noProof/>
        </w:rPr>
        <mc:AlternateContent>
          <mc:Choice Requires="wps">
            <w:drawing>
              <wp:anchor distT="0" distB="0" distL="114300" distR="114300" simplePos="0" relativeHeight="251660288" behindDoc="1" locked="0" layoutInCell="1" allowOverlap="1" wp14:anchorId="2643639E" wp14:editId="3C7FB349">
                <wp:simplePos x="0" y="0"/>
                <wp:positionH relativeFrom="page">
                  <wp:posOffset>914400</wp:posOffset>
                </wp:positionH>
                <wp:positionV relativeFrom="page">
                  <wp:posOffset>2005965</wp:posOffset>
                </wp:positionV>
                <wp:extent cx="573405" cy="181610"/>
                <wp:effectExtent l="0" t="0" r="0" b="3175"/>
                <wp:wrapNone/>
                <wp:docPr id="120709849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405" cy="181610"/>
                        </a:xfrm>
                        <a:custGeom>
                          <a:avLst/>
                          <a:gdLst>
                            <a:gd name="T0" fmla="+- 0 2343 1440"/>
                            <a:gd name="T1" fmla="*/ T0 w 903"/>
                            <a:gd name="T2" fmla="+- 0 3440 3159"/>
                            <a:gd name="T3" fmla="*/ 3440 h 286"/>
                            <a:gd name="T4" fmla="+- 0 2338 1440"/>
                            <a:gd name="T5" fmla="*/ T4 w 903"/>
                            <a:gd name="T6" fmla="+- 0 3440 3159"/>
                            <a:gd name="T7" fmla="*/ 3440 h 286"/>
                            <a:gd name="T8" fmla="+- 0 2338 1440"/>
                            <a:gd name="T9" fmla="*/ T8 w 903"/>
                            <a:gd name="T10" fmla="+- 0 3440 3159"/>
                            <a:gd name="T11" fmla="*/ 3440 h 286"/>
                            <a:gd name="T12" fmla="+- 0 1445 1440"/>
                            <a:gd name="T13" fmla="*/ T12 w 903"/>
                            <a:gd name="T14" fmla="+- 0 3440 3159"/>
                            <a:gd name="T15" fmla="*/ 3440 h 286"/>
                            <a:gd name="T16" fmla="+- 0 1440 1440"/>
                            <a:gd name="T17" fmla="*/ T16 w 903"/>
                            <a:gd name="T18" fmla="+- 0 3440 3159"/>
                            <a:gd name="T19" fmla="*/ 3440 h 286"/>
                            <a:gd name="T20" fmla="+- 0 1440 1440"/>
                            <a:gd name="T21" fmla="*/ T20 w 903"/>
                            <a:gd name="T22" fmla="+- 0 3444 3159"/>
                            <a:gd name="T23" fmla="*/ 3444 h 286"/>
                            <a:gd name="T24" fmla="+- 0 1445 1440"/>
                            <a:gd name="T25" fmla="*/ T24 w 903"/>
                            <a:gd name="T26" fmla="+- 0 3444 3159"/>
                            <a:gd name="T27" fmla="*/ 3444 h 286"/>
                            <a:gd name="T28" fmla="+- 0 2338 1440"/>
                            <a:gd name="T29" fmla="*/ T28 w 903"/>
                            <a:gd name="T30" fmla="+- 0 3444 3159"/>
                            <a:gd name="T31" fmla="*/ 3444 h 286"/>
                            <a:gd name="T32" fmla="+- 0 2338 1440"/>
                            <a:gd name="T33" fmla="*/ T32 w 903"/>
                            <a:gd name="T34" fmla="+- 0 3444 3159"/>
                            <a:gd name="T35" fmla="*/ 3444 h 286"/>
                            <a:gd name="T36" fmla="+- 0 2343 1440"/>
                            <a:gd name="T37" fmla="*/ T36 w 903"/>
                            <a:gd name="T38" fmla="+- 0 3444 3159"/>
                            <a:gd name="T39" fmla="*/ 3444 h 286"/>
                            <a:gd name="T40" fmla="+- 0 2343 1440"/>
                            <a:gd name="T41" fmla="*/ T40 w 903"/>
                            <a:gd name="T42" fmla="+- 0 3440 3159"/>
                            <a:gd name="T43" fmla="*/ 3440 h 286"/>
                            <a:gd name="T44" fmla="+- 0 2343 1440"/>
                            <a:gd name="T45" fmla="*/ T44 w 903"/>
                            <a:gd name="T46" fmla="+- 0 3159 3159"/>
                            <a:gd name="T47" fmla="*/ 3159 h 286"/>
                            <a:gd name="T48" fmla="+- 0 2338 1440"/>
                            <a:gd name="T49" fmla="*/ T48 w 903"/>
                            <a:gd name="T50" fmla="+- 0 3159 3159"/>
                            <a:gd name="T51" fmla="*/ 3159 h 286"/>
                            <a:gd name="T52" fmla="+- 0 2338 1440"/>
                            <a:gd name="T53" fmla="*/ T52 w 903"/>
                            <a:gd name="T54" fmla="+- 0 3159 3159"/>
                            <a:gd name="T55" fmla="*/ 3159 h 286"/>
                            <a:gd name="T56" fmla="+- 0 1445 1440"/>
                            <a:gd name="T57" fmla="*/ T56 w 903"/>
                            <a:gd name="T58" fmla="+- 0 3159 3159"/>
                            <a:gd name="T59" fmla="*/ 3159 h 286"/>
                            <a:gd name="T60" fmla="+- 0 1440 1440"/>
                            <a:gd name="T61" fmla="*/ T60 w 903"/>
                            <a:gd name="T62" fmla="+- 0 3159 3159"/>
                            <a:gd name="T63" fmla="*/ 3159 h 286"/>
                            <a:gd name="T64" fmla="+- 0 1440 1440"/>
                            <a:gd name="T65" fmla="*/ T64 w 903"/>
                            <a:gd name="T66" fmla="+- 0 3164 3159"/>
                            <a:gd name="T67" fmla="*/ 3164 h 286"/>
                            <a:gd name="T68" fmla="+- 0 1440 1440"/>
                            <a:gd name="T69" fmla="*/ T68 w 903"/>
                            <a:gd name="T70" fmla="+- 0 3440 3159"/>
                            <a:gd name="T71" fmla="*/ 3440 h 286"/>
                            <a:gd name="T72" fmla="+- 0 1445 1440"/>
                            <a:gd name="T73" fmla="*/ T72 w 903"/>
                            <a:gd name="T74" fmla="+- 0 3440 3159"/>
                            <a:gd name="T75" fmla="*/ 3440 h 286"/>
                            <a:gd name="T76" fmla="+- 0 1445 1440"/>
                            <a:gd name="T77" fmla="*/ T76 w 903"/>
                            <a:gd name="T78" fmla="+- 0 3164 3159"/>
                            <a:gd name="T79" fmla="*/ 3164 h 286"/>
                            <a:gd name="T80" fmla="+- 0 2338 1440"/>
                            <a:gd name="T81" fmla="*/ T80 w 903"/>
                            <a:gd name="T82" fmla="+- 0 3164 3159"/>
                            <a:gd name="T83" fmla="*/ 3164 h 286"/>
                            <a:gd name="T84" fmla="+- 0 2338 1440"/>
                            <a:gd name="T85" fmla="*/ T84 w 903"/>
                            <a:gd name="T86" fmla="+- 0 3440 3159"/>
                            <a:gd name="T87" fmla="*/ 3440 h 286"/>
                            <a:gd name="T88" fmla="+- 0 2343 1440"/>
                            <a:gd name="T89" fmla="*/ T88 w 903"/>
                            <a:gd name="T90" fmla="+- 0 3440 3159"/>
                            <a:gd name="T91" fmla="*/ 3440 h 286"/>
                            <a:gd name="T92" fmla="+- 0 2343 1440"/>
                            <a:gd name="T93" fmla="*/ T92 w 903"/>
                            <a:gd name="T94" fmla="+- 0 3164 3159"/>
                            <a:gd name="T95" fmla="*/ 3164 h 286"/>
                            <a:gd name="T96" fmla="+- 0 2343 1440"/>
                            <a:gd name="T97" fmla="*/ T96 w 903"/>
                            <a:gd name="T98" fmla="+- 0 3159 3159"/>
                            <a:gd name="T99" fmla="*/ 315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03" h="286">
                              <a:moveTo>
                                <a:pt x="903" y="281"/>
                              </a:moveTo>
                              <a:lnTo>
                                <a:pt x="898" y="281"/>
                              </a:lnTo>
                              <a:lnTo>
                                <a:pt x="5" y="281"/>
                              </a:lnTo>
                              <a:lnTo>
                                <a:pt x="0" y="281"/>
                              </a:lnTo>
                              <a:lnTo>
                                <a:pt x="0" y="285"/>
                              </a:lnTo>
                              <a:lnTo>
                                <a:pt x="5" y="285"/>
                              </a:lnTo>
                              <a:lnTo>
                                <a:pt x="898" y="285"/>
                              </a:lnTo>
                              <a:lnTo>
                                <a:pt x="903" y="285"/>
                              </a:lnTo>
                              <a:lnTo>
                                <a:pt x="903" y="281"/>
                              </a:lnTo>
                              <a:close/>
                              <a:moveTo>
                                <a:pt x="903" y="0"/>
                              </a:moveTo>
                              <a:lnTo>
                                <a:pt x="898" y="0"/>
                              </a:lnTo>
                              <a:lnTo>
                                <a:pt x="5" y="0"/>
                              </a:lnTo>
                              <a:lnTo>
                                <a:pt x="0" y="0"/>
                              </a:lnTo>
                              <a:lnTo>
                                <a:pt x="0" y="5"/>
                              </a:lnTo>
                              <a:lnTo>
                                <a:pt x="0" y="281"/>
                              </a:lnTo>
                              <a:lnTo>
                                <a:pt x="5" y="281"/>
                              </a:lnTo>
                              <a:lnTo>
                                <a:pt x="5" y="5"/>
                              </a:lnTo>
                              <a:lnTo>
                                <a:pt x="898" y="5"/>
                              </a:lnTo>
                              <a:lnTo>
                                <a:pt x="898" y="281"/>
                              </a:lnTo>
                              <a:lnTo>
                                <a:pt x="903" y="281"/>
                              </a:lnTo>
                              <a:lnTo>
                                <a:pt x="903" y="5"/>
                              </a:lnTo>
                              <a:lnTo>
                                <a:pt x="903"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03FFC" id="Freeform: Shape 1" o:spid="_x0000_s1026" style="position:absolute;margin-left:1in;margin-top:157.95pt;width:45.1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3,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" path="m903,281r-5,l5,281r-5,l,285r5,l898,285r5,l903,281xm903,r-5,l5,,,,,5,,281r5,l5,5r893,l898,281r5,l903,5r,-5xe" fillcolor="#e2e2e2" stroked="f">
                <v:path arrowok="t" o:connecttype="custom" o:connectlocs="573405,2184400;570230,2184400;570230,2184400;3175,2184400;0,2184400;0,2186940;3175,2186940;570230,2186940;570230,2186940;573405,2186940;573405,2184400;573405,2005965;570230,2005965;570230,2005965;3175,2005965;0,2005965;0,2009140;0,2184400;3175,2184400;3175,2009140;570230,2009140;570230,2184400;573405,2184400;573405,2009140;573405,2005965" o:connectangles="0,0,0,0,0,0,0,0,0,0,0,0,0,0,0,0,0,0,0,0,0,0,0,0,0"/>
                <w10:wrap anchorx="page" anchory="page"/>
              </v:shape>
            </w:pict>
          </mc:Fallback>
        </mc:AlternateContent>
      </w:r>
    </w:p>
    <w:p w14:paraId="76878492" w14:textId="77777777" w:rsidR="00FB7DB2" w:rsidRDefault="00FB7DB2" w:rsidP="00FB7DB2">
      <w:pPr>
        <w:pStyle w:val="BodyText"/>
        <w:rPr>
          <w:b/>
          <w:sz w:val="20"/>
        </w:rPr>
      </w:pPr>
    </w:p>
    <w:p w14:paraId="47F5B938" w14:textId="77777777" w:rsidR="00FB7DB2" w:rsidRDefault="00FB7DB2" w:rsidP="00FB7DB2">
      <w:pPr>
        <w:pStyle w:val="BodyText"/>
        <w:rPr>
          <w:b/>
          <w:sz w:val="20"/>
        </w:rPr>
      </w:pPr>
    </w:p>
    <w:p w14:paraId="38CF6DA4" w14:textId="77777777" w:rsidR="00FB7DB2" w:rsidRDefault="00FB7DB2" w:rsidP="00FB7DB2">
      <w:pPr>
        <w:pStyle w:val="BodyText"/>
        <w:rPr>
          <w:b/>
          <w:sz w:val="20"/>
        </w:rPr>
      </w:pPr>
    </w:p>
    <w:p w14:paraId="08ADED52" w14:textId="77777777" w:rsidR="00FB7DB2" w:rsidRDefault="00FB7DB2" w:rsidP="00FB7DB2">
      <w:pPr>
        <w:pStyle w:val="BodyText"/>
        <w:rPr>
          <w:b/>
          <w:sz w:val="20"/>
        </w:rPr>
      </w:pPr>
    </w:p>
    <w:p w14:paraId="137613DF" w14:textId="77777777" w:rsidR="00FB7DB2" w:rsidRDefault="00FB7DB2" w:rsidP="00FB7DB2">
      <w:pPr>
        <w:pStyle w:val="Heading1"/>
        <w:spacing w:before="225"/>
        <w:jc w:val="both"/>
      </w:pPr>
      <w:r>
        <w:rPr>
          <w:spacing w:val="-1"/>
        </w:rPr>
        <w:t>PROBLEM</w:t>
      </w:r>
      <w:r>
        <w:rPr>
          <w:spacing w:val="-12"/>
        </w:rPr>
        <w:t xml:space="preserve"> </w:t>
      </w:r>
      <w:r>
        <w:rPr>
          <w:spacing w:val="-1"/>
        </w:rPr>
        <w:t>STATEMENTS:</w:t>
      </w:r>
    </w:p>
    <w:p w14:paraId="33E50484" w14:textId="77777777" w:rsidR="00FB7DB2" w:rsidRDefault="00FB7DB2" w:rsidP="00FB7DB2">
      <w:pPr>
        <w:pStyle w:val="BodyText"/>
        <w:rPr>
          <w:b/>
          <w:sz w:val="26"/>
        </w:rPr>
      </w:pPr>
    </w:p>
    <w:p w14:paraId="241CBC63" w14:textId="6A3251D2" w:rsidR="00FB7DB2" w:rsidRDefault="00F67392" w:rsidP="00D8324E">
      <w:pPr>
        <w:pStyle w:val="BodyText"/>
        <w:ind w:left="700"/>
        <w:jc w:val="both"/>
        <w:rPr>
          <w:sz w:val="26"/>
        </w:rPr>
      </w:pPr>
      <w:r>
        <w:t>In an era where digital documents are central to business transactions and legal agreements, ensuring their integrity and authenticity is paramount. For instance, consider a financial institution that needs to securely transfer loan agreements between branches. The challenge lies in implementing a robust system using RSA-based digital signatures to protect these documents from unauthorized alterations or forgeries during transmission and storage. This system must ensure compatibility across different platforms, maintain efficiency in processing large volumes of documents, and inspire trust among stakeholders regarding document validity and origin.</w:t>
      </w:r>
    </w:p>
    <w:p w14:paraId="6FF4D217" w14:textId="77777777" w:rsidR="00675F43" w:rsidRDefault="00675F43" w:rsidP="00D8324E">
      <w:pPr>
        <w:pStyle w:val="NormalWeb"/>
        <w:ind w:left="700"/>
        <w:jc w:val="both"/>
      </w:pPr>
      <w:r>
        <w:t>In a study focused on digital signature and authentication using the RSA algorithm for documentation, several fundamental questions typically arise. These questions encompass various aspects of the topic, including technical implementation, security considerations, practical applications, and broader implications. Here are some basic questions that often emerge:</w:t>
      </w:r>
    </w:p>
    <w:p w14:paraId="1E2CABED" w14:textId="77777777" w:rsidR="00675F43" w:rsidRPr="00C61BA7" w:rsidRDefault="00675F43" w:rsidP="00D8324E">
      <w:pPr>
        <w:pStyle w:val="NormalWeb"/>
        <w:numPr>
          <w:ilvl w:val="0"/>
          <w:numId w:val="5"/>
        </w:numPr>
        <w:tabs>
          <w:tab w:val="clear" w:pos="720"/>
          <w:tab w:val="num" w:pos="1420"/>
        </w:tabs>
        <w:ind w:left="1420"/>
        <w:jc w:val="both"/>
        <w:rPr>
          <w:rStyle w:val="Strong"/>
          <w:b w:val="0"/>
          <w:bCs w:val="0"/>
        </w:rPr>
      </w:pPr>
      <w:r w:rsidRPr="00C61BA7">
        <w:rPr>
          <w:rStyle w:val="Strong"/>
          <w:b w:val="0"/>
          <w:bCs w:val="0"/>
        </w:rPr>
        <w:t>How does the RSA algorithm ensure document authenticity and integrity?</w:t>
      </w:r>
    </w:p>
    <w:p w14:paraId="26D6F48E" w14:textId="7CF099D0" w:rsidR="00D8324E" w:rsidRDefault="00C61BA7" w:rsidP="00D8324E">
      <w:pPr>
        <w:pStyle w:val="NormalWeb"/>
        <w:numPr>
          <w:ilvl w:val="0"/>
          <w:numId w:val="5"/>
        </w:numPr>
        <w:tabs>
          <w:tab w:val="clear" w:pos="720"/>
          <w:tab w:val="num" w:pos="1420"/>
        </w:tabs>
        <w:ind w:left="1420"/>
        <w:jc w:val="both"/>
      </w:pPr>
      <w:r>
        <w:t>What are the key factors influencing the security of RSA-based digital signatures?</w:t>
      </w:r>
    </w:p>
    <w:p w14:paraId="425D9A4F" w14:textId="649207B8" w:rsidR="00C61BA7" w:rsidRDefault="00C61BA7" w:rsidP="00D8324E">
      <w:pPr>
        <w:pStyle w:val="NormalWeb"/>
        <w:numPr>
          <w:ilvl w:val="0"/>
          <w:numId w:val="5"/>
        </w:numPr>
        <w:tabs>
          <w:tab w:val="clear" w:pos="720"/>
          <w:tab w:val="num" w:pos="1420"/>
        </w:tabs>
        <w:ind w:left="1420"/>
        <w:jc w:val="both"/>
      </w:pPr>
      <w:r>
        <w:t>What are the advantages and limitations of using RSA for digital signatures compared to other cryptographic algorithms?</w:t>
      </w:r>
    </w:p>
    <w:p w14:paraId="13D212CF" w14:textId="097CCB61" w:rsidR="00C61BA7" w:rsidRDefault="00C61BA7" w:rsidP="00D8324E">
      <w:pPr>
        <w:pStyle w:val="NormalWeb"/>
        <w:numPr>
          <w:ilvl w:val="0"/>
          <w:numId w:val="5"/>
        </w:numPr>
        <w:tabs>
          <w:tab w:val="clear" w:pos="720"/>
          <w:tab w:val="num" w:pos="1420"/>
        </w:tabs>
        <w:ind w:left="1420"/>
        <w:jc w:val="both"/>
      </w:pPr>
      <w:r>
        <w:t>How can organizations effectively implement and manage RSA-based digital signatures in their document workflows?</w:t>
      </w:r>
    </w:p>
    <w:p w14:paraId="6777A12B" w14:textId="014B8046" w:rsidR="00C61BA7" w:rsidRDefault="00C61BA7" w:rsidP="00D8324E">
      <w:pPr>
        <w:pStyle w:val="NormalWeb"/>
        <w:numPr>
          <w:ilvl w:val="0"/>
          <w:numId w:val="5"/>
        </w:numPr>
        <w:tabs>
          <w:tab w:val="clear" w:pos="720"/>
          <w:tab w:val="num" w:pos="1420"/>
        </w:tabs>
        <w:ind w:left="1420"/>
        <w:jc w:val="both"/>
      </w:pPr>
      <w:r>
        <w:t>What are the legal and regulatory implications of using RSA-based digital signatures in different jurisdictions?</w:t>
      </w:r>
    </w:p>
    <w:p w14:paraId="05C599BB" w14:textId="77777777" w:rsidR="00675F43" w:rsidRDefault="00675F43" w:rsidP="00675F43">
      <w:pPr>
        <w:pStyle w:val="BodyText"/>
        <w:ind w:left="700"/>
        <w:rPr>
          <w:sz w:val="29"/>
        </w:rPr>
      </w:pPr>
    </w:p>
    <w:p w14:paraId="7D73E2B3" w14:textId="77777777" w:rsidR="00FB7DB2" w:rsidRDefault="00FB7DB2" w:rsidP="00FB7DB2">
      <w:pPr>
        <w:pStyle w:val="Heading1"/>
      </w:pPr>
      <w:r>
        <w:t>PROPOSED</w:t>
      </w:r>
      <w:r>
        <w:rPr>
          <w:spacing w:val="-3"/>
        </w:rPr>
        <w:t xml:space="preserve"> </w:t>
      </w:r>
      <w:r>
        <w:t>DESIGN</w:t>
      </w:r>
      <w:r>
        <w:rPr>
          <w:spacing w:val="-9"/>
        </w:rPr>
        <w:t xml:space="preserve"> </w:t>
      </w:r>
      <w:r>
        <w:t>WORK:</w:t>
      </w:r>
    </w:p>
    <w:p w14:paraId="590DDBB9" w14:textId="63204AFF" w:rsidR="00DF4419" w:rsidRPr="00273EA2" w:rsidRDefault="00E7518A" w:rsidP="00E7518A">
      <w:pPr>
        <w:tabs>
          <w:tab w:val="left" w:pos="882"/>
        </w:tabs>
        <w:spacing w:before="183"/>
        <w:ind w:left="882"/>
        <w:jc w:val="both"/>
        <w:rPr>
          <w:b/>
          <w:sz w:val="24"/>
        </w:rPr>
      </w:pPr>
      <w:r>
        <w:rPr>
          <w:b/>
          <w:bCs/>
          <w:sz w:val="24"/>
          <w:szCs w:val="24"/>
          <w:lang w:bidi="te-IN"/>
        </w:rPr>
        <w:t>1.</w:t>
      </w:r>
      <w:r w:rsidR="00DF4419" w:rsidRPr="00273EA2">
        <w:rPr>
          <w:sz w:val="24"/>
          <w:szCs w:val="24"/>
          <w:lang w:bidi="te-IN"/>
        </w:rPr>
        <w:t xml:space="preserve"> </w:t>
      </w:r>
      <w:r w:rsidR="00DF4419" w:rsidRPr="00273EA2">
        <w:rPr>
          <w:b/>
          <w:bCs/>
          <w:sz w:val="24"/>
          <w:szCs w:val="24"/>
          <w:lang w:bidi="te-IN"/>
        </w:rPr>
        <w:t>Key Pair Generation</w:t>
      </w:r>
      <w:r w:rsidR="00DF4419" w:rsidRPr="00273EA2">
        <w:rPr>
          <w:sz w:val="24"/>
          <w:szCs w:val="24"/>
          <w:lang w:bidi="te-IN"/>
        </w:rPr>
        <w:t>:</w:t>
      </w:r>
    </w:p>
    <w:p w14:paraId="03B31BC2"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Public Key</w:t>
      </w:r>
      <w:r w:rsidRPr="00DF4419">
        <w:rPr>
          <w:sz w:val="24"/>
          <w:szCs w:val="24"/>
          <w:lang w:bidi="te-IN"/>
        </w:rPr>
        <w:t>: Consists of a modulus NNN and a public exponent eee. This key is used for verifying signatures.</w:t>
      </w:r>
    </w:p>
    <w:p w14:paraId="52F92D7A" w14:textId="77777777" w:rsidR="002911AE"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Private Key</w:t>
      </w:r>
      <w:r w:rsidRPr="00DF4419">
        <w:rPr>
          <w:sz w:val="24"/>
          <w:szCs w:val="24"/>
          <w:lang w:bidi="te-IN"/>
        </w:rPr>
        <w:t>: Consists of the same modulus NNN and a private exponent ddd. This key is used for creating signatures.</w:t>
      </w:r>
    </w:p>
    <w:p w14:paraId="7176657A" w14:textId="1FC617F2" w:rsidR="00DF4419" w:rsidRPr="00DF4419" w:rsidRDefault="002911AE" w:rsidP="00E7518A">
      <w:pPr>
        <w:widowControl/>
        <w:autoSpaceDE/>
        <w:autoSpaceDN/>
        <w:spacing w:before="100" w:beforeAutospacing="1" w:after="100" w:afterAutospacing="1"/>
        <w:ind w:left="903"/>
        <w:jc w:val="both"/>
        <w:rPr>
          <w:sz w:val="24"/>
          <w:szCs w:val="24"/>
          <w:lang w:bidi="te-IN"/>
        </w:rPr>
      </w:pPr>
      <w:r>
        <w:rPr>
          <w:b/>
          <w:bCs/>
          <w:sz w:val="24"/>
          <w:szCs w:val="24"/>
          <w:lang w:bidi="te-IN"/>
        </w:rPr>
        <w:t>2</w:t>
      </w:r>
      <w:r w:rsidR="003258E2">
        <w:rPr>
          <w:b/>
          <w:bCs/>
          <w:sz w:val="24"/>
          <w:szCs w:val="24"/>
          <w:lang w:bidi="te-IN"/>
        </w:rPr>
        <w:t>.</w:t>
      </w:r>
      <w:r w:rsidR="00DF4419" w:rsidRPr="00DF4419">
        <w:rPr>
          <w:b/>
          <w:bCs/>
          <w:sz w:val="24"/>
          <w:szCs w:val="24"/>
          <w:lang w:bidi="te-IN"/>
        </w:rPr>
        <w:t>Digital Signature Generation</w:t>
      </w:r>
      <w:r w:rsidR="00DF4419" w:rsidRPr="00DF4419">
        <w:rPr>
          <w:sz w:val="24"/>
          <w:szCs w:val="24"/>
          <w:lang w:bidi="te-IN"/>
        </w:rPr>
        <w:t>:</w:t>
      </w:r>
    </w:p>
    <w:p w14:paraId="661FF4CD"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Hash Function</w:t>
      </w:r>
      <w:r w:rsidRPr="00DF4419">
        <w:rPr>
          <w:sz w:val="24"/>
          <w:szCs w:val="24"/>
          <w:lang w:bidi="te-IN"/>
        </w:rPr>
        <w:t>: Typically a cryptographic hash function (e.g., SHA-256) is used to compute a fixed-size hash value from the document/message.</w:t>
      </w:r>
    </w:p>
    <w:p w14:paraId="72FF437F"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Signing Process</w:t>
      </w:r>
      <w:r w:rsidRPr="00DF4419">
        <w:rPr>
          <w:sz w:val="24"/>
          <w:szCs w:val="24"/>
          <w:lang w:bidi="te-IN"/>
        </w:rPr>
        <w:t>: Involves encrypting the hash value with the private key using the RSA algorithm to produce a digital signature.</w:t>
      </w:r>
    </w:p>
    <w:p w14:paraId="45CD55F9" w14:textId="66528460" w:rsidR="00DF4419" w:rsidRPr="00DF4419" w:rsidRDefault="003258E2" w:rsidP="00E7518A">
      <w:pPr>
        <w:widowControl/>
        <w:autoSpaceDE/>
        <w:autoSpaceDN/>
        <w:spacing w:before="100" w:beforeAutospacing="1" w:after="100" w:afterAutospacing="1"/>
        <w:ind w:left="903"/>
        <w:jc w:val="both"/>
        <w:rPr>
          <w:sz w:val="24"/>
          <w:szCs w:val="24"/>
          <w:lang w:bidi="te-IN"/>
        </w:rPr>
      </w:pPr>
      <w:r>
        <w:rPr>
          <w:rFonts w:hAnsi="Symbol"/>
          <w:b/>
          <w:bCs/>
          <w:sz w:val="24"/>
          <w:szCs w:val="24"/>
          <w:lang w:bidi="te-IN"/>
        </w:rPr>
        <w:t>3.</w:t>
      </w:r>
      <w:r w:rsidR="00DF4419" w:rsidRPr="00DF4419">
        <w:rPr>
          <w:sz w:val="24"/>
          <w:szCs w:val="24"/>
          <w:lang w:bidi="te-IN"/>
        </w:rPr>
        <w:t xml:space="preserve"> </w:t>
      </w:r>
      <w:r w:rsidR="00DF4419" w:rsidRPr="00DF4419">
        <w:rPr>
          <w:b/>
          <w:bCs/>
          <w:sz w:val="24"/>
          <w:szCs w:val="24"/>
          <w:lang w:bidi="te-IN"/>
        </w:rPr>
        <w:t>Digital Signature Verification</w:t>
      </w:r>
      <w:r w:rsidR="00DF4419" w:rsidRPr="00DF4419">
        <w:rPr>
          <w:sz w:val="24"/>
          <w:szCs w:val="24"/>
          <w:lang w:bidi="te-IN"/>
        </w:rPr>
        <w:t>:</w:t>
      </w:r>
    </w:p>
    <w:p w14:paraId="71680E97"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Signature Decryption</w:t>
      </w:r>
      <w:r w:rsidRPr="00DF4419">
        <w:rPr>
          <w:sz w:val="24"/>
          <w:szCs w:val="24"/>
          <w:lang w:bidi="te-IN"/>
        </w:rPr>
        <w:t>: The received digital signature is decrypted using the public key to obtain a decrypted hash value.</w:t>
      </w:r>
    </w:p>
    <w:p w14:paraId="4004AE97"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Hash Recomputation</w:t>
      </w:r>
      <w:r w:rsidRPr="00DF4419">
        <w:rPr>
          <w:sz w:val="24"/>
          <w:szCs w:val="24"/>
          <w:lang w:bidi="te-IN"/>
        </w:rPr>
        <w:t>: Compute the hash of the original document/message using the same hash function.</w:t>
      </w:r>
    </w:p>
    <w:p w14:paraId="0EAABAE3"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lastRenderedPageBreak/>
        <w:t>Comparison</w:t>
      </w:r>
      <w:r w:rsidRPr="00DF4419">
        <w:rPr>
          <w:sz w:val="24"/>
          <w:szCs w:val="24"/>
          <w:lang w:bidi="te-IN"/>
        </w:rPr>
        <w:t>: Compare the computed hash with the decrypted hash obtained from the signature decryption. If they match, the signature is verified as authentic.</w:t>
      </w:r>
    </w:p>
    <w:p w14:paraId="46D05CBF" w14:textId="65B0272E" w:rsidR="00DF4419" w:rsidRPr="00DF4419" w:rsidRDefault="00273EA2" w:rsidP="00E7518A">
      <w:pPr>
        <w:widowControl/>
        <w:autoSpaceDE/>
        <w:autoSpaceDN/>
        <w:spacing w:before="100" w:beforeAutospacing="1" w:after="100" w:afterAutospacing="1"/>
        <w:ind w:left="903"/>
        <w:jc w:val="both"/>
        <w:rPr>
          <w:sz w:val="24"/>
          <w:szCs w:val="24"/>
          <w:lang w:bidi="te-IN"/>
        </w:rPr>
      </w:pPr>
      <w:r>
        <w:rPr>
          <w:rFonts w:hAnsi="Symbol"/>
          <w:b/>
          <w:bCs/>
          <w:sz w:val="24"/>
          <w:szCs w:val="24"/>
          <w:lang w:bidi="te-IN"/>
        </w:rPr>
        <w:t>4.</w:t>
      </w:r>
      <w:r w:rsidR="00DF4419" w:rsidRPr="00DF4419">
        <w:rPr>
          <w:b/>
          <w:bCs/>
          <w:sz w:val="24"/>
          <w:szCs w:val="24"/>
          <w:lang w:bidi="te-IN"/>
        </w:rPr>
        <w:t>Security Considerations</w:t>
      </w:r>
      <w:r w:rsidR="00DF4419" w:rsidRPr="00DF4419">
        <w:rPr>
          <w:sz w:val="24"/>
          <w:szCs w:val="24"/>
          <w:lang w:bidi="te-IN"/>
        </w:rPr>
        <w:t>:</w:t>
      </w:r>
    </w:p>
    <w:p w14:paraId="4282F3C3"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Key Size</w:t>
      </w:r>
      <w:r w:rsidRPr="00DF4419">
        <w:rPr>
          <w:sz w:val="24"/>
          <w:szCs w:val="24"/>
          <w:lang w:bidi="te-IN"/>
        </w:rPr>
        <w:t>: The size of the modulus NNN determines the security strength of RSA. Common sizes are 2048 bits or higher.</w:t>
      </w:r>
    </w:p>
    <w:p w14:paraId="34CE5AA7"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Key Management</w:t>
      </w:r>
      <w:r w:rsidRPr="00DF4419">
        <w:rPr>
          <w:sz w:val="24"/>
          <w:szCs w:val="24"/>
          <w:lang w:bidi="te-IN"/>
        </w:rPr>
        <w:t>: Proper management and protection of private keys are crucial to prevent unauthorized access and ensure the integrity of signatures.</w:t>
      </w:r>
    </w:p>
    <w:p w14:paraId="6B789833" w14:textId="77777777" w:rsidR="00DF4419" w:rsidRPr="00DF4419" w:rsidRDefault="00DF4419" w:rsidP="00E7518A">
      <w:pPr>
        <w:widowControl/>
        <w:autoSpaceDE/>
        <w:autoSpaceDN/>
        <w:spacing w:before="100" w:beforeAutospacing="1" w:after="100" w:afterAutospacing="1"/>
        <w:ind w:left="543"/>
        <w:jc w:val="both"/>
        <w:rPr>
          <w:sz w:val="24"/>
          <w:szCs w:val="24"/>
          <w:lang w:bidi="te-IN"/>
        </w:rPr>
      </w:pPr>
      <w:r w:rsidRPr="00DF4419">
        <w:rPr>
          <w:b/>
          <w:bCs/>
          <w:sz w:val="24"/>
          <w:szCs w:val="24"/>
          <w:lang w:bidi="te-IN"/>
        </w:rPr>
        <w:t>Algorithm Suitability</w:t>
      </w:r>
      <w:r w:rsidRPr="00DF4419">
        <w:rPr>
          <w:sz w:val="24"/>
          <w:szCs w:val="24"/>
          <w:lang w:bidi="te-IN"/>
        </w:rPr>
        <w:t>: RSA is suitable for digital signatures due to its mathematical properties, but it requires careful implementation and adherence to cryptographic best practices to maintain security.</w:t>
      </w:r>
    </w:p>
    <w:p w14:paraId="726E57E2" w14:textId="77777777" w:rsidR="00FB7DB2" w:rsidRDefault="00FB7DB2" w:rsidP="00E7518A">
      <w:pPr>
        <w:pStyle w:val="BodyText"/>
        <w:ind w:left="120"/>
        <w:jc w:val="both"/>
        <w:rPr>
          <w:sz w:val="26"/>
        </w:rPr>
      </w:pPr>
    </w:p>
    <w:p w14:paraId="0E2E7051" w14:textId="77777777" w:rsidR="00FB7DB2" w:rsidRDefault="00FB7DB2" w:rsidP="00E7518A">
      <w:pPr>
        <w:pStyle w:val="BodyText"/>
        <w:spacing w:before="10"/>
        <w:ind w:left="120"/>
        <w:jc w:val="both"/>
        <w:rPr>
          <w:sz w:val="27"/>
        </w:rPr>
      </w:pPr>
    </w:p>
    <w:p w14:paraId="0294E72E" w14:textId="77777777" w:rsidR="00FB7DB2" w:rsidRDefault="00FB7DB2" w:rsidP="00FB7DB2">
      <w:pPr>
        <w:pStyle w:val="Heading1"/>
        <w:spacing w:before="178"/>
        <w:jc w:val="both"/>
      </w:pPr>
      <w:r>
        <w:t>UI</w:t>
      </w:r>
      <w:r>
        <w:rPr>
          <w:spacing w:val="-4"/>
        </w:rPr>
        <w:t xml:space="preserve"> </w:t>
      </w:r>
      <w:r>
        <w:t>DESIGN:</w:t>
      </w:r>
    </w:p>
    <w:p w14:paraId="02A79B7B" w14:textId="77777777" w:rsidR="000A1F6A" w:rsidRPr="000A1F6A" w:rsidRDefault="000A1F6A" w:rsidP="000A1F6A">
      <w:pPr>
        <w:tabs>
          <w:tab w:val="left" w:pos="882"/>
        </w:tabs>
        <w:spacing w:before="183"/>
        <w:ind w:left="700"/>
        <w:jc w:val="both"/>
        <w:rPr>
          <w:bCs/>
          <w:sz w:val="24"/>
        </w:rPr>
      </w:pPr>
      <w:r w:rsidRPr="000A1F6A">
        <w:rPr>
          <w:bCs/>
          <w:sz w:val="24"/>
        </w:rPr>
        <w:t xml:space="preserve">             </w:t>
      </w:r>
      <w:r w:rsidRPr="000A1F6A">
        <w:rPr>
          <w:bCs/>
          <w:sz w:val="24"/>
        </w:rPr>
        <w:t>Creating a digital signature and authentication system using the RSA algorithm involves several components and steps. Here's a layout that outlines the main aspects of such a system:</w:t>
      </w:r>
    </w:p>
    <w:p w14:paraId="73047FC4" w14:textId="77777777" w:rsidR="000A1F6A" w:rsidRPr="000A1F6A" w:rsidRDefault="000A1F6A" w:rsidP="000A1F6A">
      <w:pPr>
        <w:tabs>
          <w:tab w:val="left" w:pos="882"/>
        </w:tabs>
        <w:spacing w:before="183"/>
        <w:ind w:left="700"/>
        <w:jc w:val="both"/>
        <w:rPr>
          <w:bCs/>
          <w:sz w:val="24"/>
        </w:rPr>
      </w:pPr>
    </w:p>
    <w:p w14:paraId="0EA68A5A" w14:textId="15AA3E9E" w:rsidR="000A1F6A" w:rsidRPr="00E0429A" w:rsidRDefault="000A1F6A" w:rsidP="000A1F6A">
      <w:pPr>
        <w:tabs>
          <w:tab w:val="left" w:pos="882"/>
        </w:tabs>
        <w:spacing w:before="183"/>
        <w:ind w:left="700"/>
        <w:jc w:val="both"/>
        <w:rPr>
          <w:b/>
          <w:sz w:val="24"/>
        </w:rPr>
      </w:pPr>
      <w:r w:rsidRPr="000A1F6A">
        <w:rPr>
          <w:bCs/>
          <w:sz w:val="24"/>
        </w:rPr>
        <w:t xml:space="preserve">1. </w:t>
      </w:r>
      <w:r w:rsidRPr="00E0429A">
        <w:rPr>
          <w:b/>
          <w:sz w:val="24"/>
        </w:rPr>
        <w:t>Key Generation</w:t>
      </w:r>
    </w:p>
    <w:p w14:paraId="26166AC0" w14:textId="240E5A41" w:rsidR="000A1F6A" w:rsidRPr="000A1F6A" w:rsidRDefault="000A1F6A" w:rsidP="000A1F6A">
      <w:pPr>
        <w:tabs>
          <w:tab w:val="left" w:pos="882"/>
        </w:tabs>
        <w:spacing w:before="183"/>
        <w:ind w:left="700"/>
        <w:jc w:val="both"/>
        <w:rPr>
          <w:bCs/>
          <w:sz w:val="24"/>
        </w:rPr>
      </w:pPr>
      <w:r w:rsidRPr="000A1F6A">
        <w:rPr>
          <w:bCs/>
          <w:sz w:val="24"/>
        </w:rPr>
        <w:t xml:space="preserve">   </w:t>
      </w:r>
      <w:r w:rsidR="00E0429A">
        <w:rPr>
          <w:bCs/>
          <w:sz w:val="24"/>
        </w:rPr>
        <w:t xml:space="preserve">  </w:t>
      </w:r>
      <w:r w:rsidRPr="000A1F6A">
        <w:rPr>
          <w:bCs/>
          <w:sz w:val="24"/>
        </w:rPr>
        <w:t>- RSA Key Pair Generation:</w:t>
      </w:r>
    </w:p>
    <w:p w14:paraId="450A093D" w14:textId="77777777" w:rsidR="000A1F6A" w:rsidRPr="000A1F6A" w:rsidRDefault="000A1F6A" w:rsidP="000A1F6A">
      <w:pPr>
        <w:tabs>
          <w:tab w:val="left" w:pos="882"/>
        </w:tabs>
        <w:spacing w:before="183"/>
        <w:ind w:left="700"/>
        <w:jc w:val="both"/>
        <w:rPr>
          <w:bCs/>
          <w:sz w:val="24"/>
        </w:rPr>
      </w:pPr>
      <w:r w:rsidRPr="000A1F6A">
        <w:rPr>
          <w:bCs/>
          <w:sz w:val="24"/>
        </w:rPr>
        <w:t xml:space="preserve">     - Generate two large prime numbers, \( p \) and \( q \).</w:t>
      </w:r>
    </w:p>
    <w:p w14:paraId="2D11398F" w14:textId="77777777" w:rsidR="000A1F6A" w:rsidRPr="000A1F6A" w:rsidRDefault="000A1F6A" w:rsidP="000A1F6A">
      <w:pPr>
        <w:tabs>
          <w:tab w:val="left" w:pos="882"/>
        </w:tabs>
        <w:spacing w:before="183"/>
        <w:ind w:left="700"/>
        <w:jc w:val="both"/>
        <w:rPr>
          <w:bCs/>
          <w:sz w:val="24"/>
        </w:rPr>
      </w:pPr>
      <w:r w:rsidRPr="000A1F6A">
        <w:rPr>
          <w:bCs/>
          <w:sz w:val="24"/>
        </w:rPr>
        <w:t xml:space="preserve">     - Compute the modulus \( n = p \times q \).</w:t>
      </w:r>
    </w:p>
    <w:p w14:paraId="08D9F8F8" w14:textId="77777777" w:rsidR="000A1F6A" w:rsidRPr="000A1F6A" w:rsidRDefault="000A1F6A" w:rsidP="000A1F6A">
      <w:pPr>
        <w:tabs>
          <w:tab w:val="left" w:pos="882"/>
        </w:tabs>
        <w:spacing w:before="183"/>
        <w:ind w:left="700"/>
        <w:jc w:val="both"/>
        <w:rPr>
          <w:bCs/>
          <w:sz w:val="24"/>
        </w:rPr>
      </w:pPr>
      <w:r w:rsidRPr="000A1F6A">
        <w:rPr>
          <w:bCs/>
          <w:sz w:val="24"/>
        </w:rPr>
        <w:t xml:space="preserve">     - Compute Euler's totient function \( \phi(n) = (p-1)(q-1) \).</w:t>
      </w:r>
    </w:p>
    <w:p w14:paraId="2D3109A7" w14:textId="77777777" w:rsidR="000A1F6A" w:rsidRPr="000A1F6A" w:rsidRDefault="000A1F6A" w:rsidP="000A1F6A">
      <w:pPr>
        <w:tabs>
          <w:tab w:val="left" w:pos="882"/>
        </w:tabs>
        <w:spacing w:before="183"/>
        <w:ind w:left="700"/>
        <w:jc w:val="both"/>
        <w:rPr>
          <w:bCs/>
          <w:sz w:val="24"/>
        </w:rPr>
      </w:pPr>
      <w:r w:rsidRPr="000A1F6A">
        <w:rPr>
          <w:bCs/>
          <w:sz w:val="24"/>
        </w:rPr>
        <w:t xml:space="preserve">     - Choose an integer \( e \) such that \( 1 &lt; e &lt; \phi(n) \) and \( \text{gcd}(e, \phi(n)) = 1 \) (typically, \( e \) is chosen as a small prime, often 65537).</w:t>
      </w:r>
    </w:p>
    <w:p w14:paraId="4D4C110D" w14:textId="77777777" w:rsidR="000A1F6A" w:rsidRPr="000A1F6A" w:rsidRDefault="000A1F6A" w:rsidP="000A1F6A">
      <w:pPr>
        <w:tabs>
          <w:tab w:val="left" w:pos="882"/>
        </w:tabs>
        <w:spacing w:before="183"/>
        <w:ind w:left="700"/>
        <w:jc w:val="both"/>
        <w:rPr>
          <w:bCs/>
          <w:sz w:val="24"/>
        </w:rPr>
      </w:pPr>
      <w:r w:rsidRPr="000A1F6A">
        <w:rPr>
          <w:bCs/>
          <w:sz w:val="24"/>
        </w:rPr>
        <w:t xml:space="preserve">     - Compute \( d \), the modular multiplicative inverse of \( e \) modulo \( \phi(n) \), i.e., \( d \times e \equiv 1 \pmod{\phi(n)} \).</w:t>
      </w:r>
    </w:p>
    <w:p w14:paraId="7A370133" w14:textId="77777777" w:rsidR="000A1F6A" w:rsidRPr="000A1F6A" w:rsidRDefault="000A1F6A" w:rsidP="000A1F6A">
      <w:pPr>
        <w:tabs>
          <w:tab w:val="left" w:pos="882"/>
        </w:tabs>
        <w:spacing w:before="183"/>
        <w:ind w:left="700"/>
        <w:jc w:val="both"/>
        <w:rPr>
          <w:bCs/>
          <w:sz w:val="24"/>
        </w:rPr>
      </w:pPr>
      <w:r w:rsidRPr="000A1F6A">
        <w:rPr>
          <w:bCs/>
          <w:sz w:val="24"/>
        </w:rPr>
        <w:t xml:space="preserve">     - Public key: \( (e, n) \)</w:t>
      </w:r>
    </w:p>
    <w:p w14:paraId="2B360DCB" w14:textId="77777777" w:rsidR="000A1F6A" w:rsidRPr="000A1F6A" w:rsidRDefault="000A1F6A" w:rsidP="000A1F6A">
      <w:pPr>
        <w:tabs>
          <w:tab w:val="left" w:pos="882"/>
        </w:tabs>
        <w:spacing w:before="183"/>
        <w:ind w:left="700"/>
        <w:jc w:val="both"/>
        <w:rPr>
          <w:bCs/>
          <w:sz w:val="24"/>
        </w:rPr>
      </w:pPr>
      <w:r w:rsidRPr="000A1F6A">
        <w:rPr>
          <w:bCs/>
          <w:sz w:val="24"/>
        </w:rPr>
        <w:t xml:space="preserve">     - Private key: \( (d, n) \)</w:t>
      </w:r>
    </w:p>
    <w:p w14:paraId="53BBFFC8" w14:textId="77777777" w:rsidR="000A1F6A" w:rsidRPr="000A1F6A" w:rsidRDefault="000A1F6A" w:rsidP="000A1F6A">
      <w:pPr>
        <w:tabs>
          <w:tab w:val="left" w:pos="882"/>
        </w:tabs>
        <w:spacing w:before="183"/>
        <w:ind w:left="700"/>
        <w:jc w:val="both"/>
        <w:rPr>
          <w:bCs/>
          <w:sz w:val="24"/>
        </w:rPr>
      </w:pPr>
    </w:p>
    <w:p w14:paraId="6E509018" w14:textId="55A945DB" w:rsidR="000A1F6A" w:rsidRPr="00E0429A" w:rsidRDefault="000A1F6A" w:rsidP="000A1F6A">
      <w:pPr>
        <w:tabs>
          <w:tab w:val="left" w:pos="882"/>
        </w:tabs>
        <w:spacing w:before="183"/>
        <w:ind w:left="700"/>
        <w:jc w:val="both"/>
        <w:rPr>
          <w:b/>
          <w:sz w:val="24"/>
        </w:rPr>
      </w:pPr>
      <w:r w:rsidRPr="00E0429A">
        <w:rPr>
          <w:b/>
          <w:sz w:val="24"/>
        </w:rPr>
        <w:t>2. Signing Process</w:t>
      </w:r>
    </w:p>
    <w:p w14:paraId="23B4CCE6" w14:textId="2764C015" w:rsidR="000A1F6A" w:rsidRPr="000A1F6A" w:rsidRDefault="000A1F6A" w:rsidP="000A1F6A">
      <w:pPr>
        <w:tabs>
          <w:tab w:val="left" w:pos="882"/>
        </w:tabs>
        <w:spacing w:before="183"/>
        <w:ind w:left="700"/>
        <w:jc w:val="both"/>
        <w:rPr>
          <w:bCs/>
          <w:sz w:val="24"/>
        </w:rPr>
      </w:pPr>
      <w:r w:rsidRPr="000A1F6A">
        <w:rPr>
          <w:bCs/>
          <w:sz w:val="24"/>
        </w:rPr>
        <w:t xml:space="preserve">   </w:t>
      </w:r>
      <w:r w:rsidR="00E0429A">
        <w:rPr>
          <w:bCs/>
          <w:sz w:val="24"/>
        </w:rPr>
        <w:t xml:space="preserve">  </w:t>
      </w:r>
      <w:r w:rsidRPr="000A1F6A">
        <w:rPr>
          <w:bCs/>
          <w:sz w:val="24"/>
        </w:rPr>
        <w:t>- Hashing</w:t>
      </w:r>
      <w:r w:rsidR="00E0429A">
        <w:rPr>
          <w:bCs/>
          <w:sz w:val="24"/>
        </w:rPr>
        <w:t>:</w:t>
      </w:r>
    </w:p>
    <w:p w14:paraId="6A2567D9" w14:textId="77777777" w:rsidR="000A1F6A" w:rsidRPr="000A1F6A" w:rsidRDefault="000A1F6A" w:rsidP="000A1F6A">
      <w:pPr>
        <w:tabs>
          <w:tab w:val="left" w:pos="882"/>
        </w:tabs>
        <w:spacing w:before="183"/>
        <w:ind w:left="700"/>
        <w:jc w:val="both"/>
        <w:rPr>
          <w:bCs/>
          <w:sz w:val="24"/>
        </w:rPr>
      </w:pPr>
      <w:r w:rsidRPr="000A1F6A">
        <w:rPr>
          <w:bCs/>
          <w:sz w:val="24"/>
        </w:rPr>
        <w:t xml:space="preserve">     - Hash the document \( M \) to obtain \( H(M) \).</w:t>
      </w:r>
    </w:p>
    <w:p w14:paraId="380DD6EF" w14:textId="3E027D0F" w:rsidR="000A1F6A" w:rsidRPr="000A1F6A" w:rsidRDefault="000A1F6A" w:rsidP="000A1F6A">
      <w:pPr>
        <w:tabs>
          <w:tab w:val="left" w:pos="882"/>
        </w:tabs>
        <w:spacing w:before="183"/>
        <w:ind w:left="700"/>
        <w:jc w:val="both"/>
        <w:rPr>
          <w:bCs/>
          <w:sz w:val="24"/>
        </w:rPr>
      </w:pPr>
      <w:r w:rsidRPr="000A1F6A">
        <w:rPr>
          <w:bCs/>
          <w:sz w:val="24"/>
        </w:rPr>
        <w:t xml:space="preserve">   </w:t>
      </w:r>
      <w:r w:rsidR="00E0429A">
        <w:rPr>
          <w:bCs/>
          <w:sz w:val="24"/>
        </w:rPr>
        <w:t xml:space="preserve">  </w:t>
      </w:r>
      <w:r w:rsidRPr="000A1F6A">
        <w:rPr>
          <w:bCs/>
          <w:sz w:val="24"/>
        </w:rPr>
        <w:t>- Signing:</w:t>
      </w:r>
    </w:p>
    <w:p w14:paraId="05FB6645" w14:textId="77777777" w:rsidR="000A1F6A" w:rsidRPr="000A1F6A" w:rsidRDefault="000A1F6A" w:rsidP="000A1F6A">
      <w:pPr>
        <w:tabs>
          <w:tab w:val="left" w:pos="882"/>
        </w:tabs>
        <w:spacing w:before="183"/>
        <w:ind w:left="700"/>
        <w:jc w:val="both"/>
        <w:rPr>
          <w:bCs/>
          <w:sz w:val="24"/>
        </w:rPr>
      </w:pPr>
      <w:r w:rsidRPr="000A1F6A">
        <w:rPr>
          <w:bCs/>
          <w:sz w:val="24"/>
        </w:rPr>
        <w:t xml:space="preserve">     - Compute the signature \( S \) as \( S = H(M)^d \mod n \).</w:t>
      </w:r>
    </w:p>
    <w:p w14:paraId="188F1792" w14:textId="77777777" w:rsidR="000A1F6A" w:rsidRPr="000A1F6A" w:rsidRDefault="000A1F6A" w:rsidP="000A1F6A">
      <w:pPr>
        <w:tabs>
          <w:tab w:val="left" w:pos="882"/>
        </w:tabs>
        <w:spacing w:before="183"/>
        <w:ind w:left="700"/>
        <w:jc w:val="both"/>
        <w:rPr>
          <w:bCs/>
          <w:sz w:val="24"/>
        </w:rPr>
      </w:pPr>
    </w:p>
    <w:p w14:paraId="4487FFD9" w14:textId="0ED6C89D" w:rsidR="000A1F6A" w:rsidRPr="00E0429A" w:rsidRDefault="000A1F6A" w:rsidP="000A1F6A">
      <w:pPr>
        <w:tabs>
          <w:tab w:val="left" w:pos="882"/>
        </w:tabs>
        <w:spacing w:before="183"/>
        <w:ind w:left="700"/>
        <w:jc w:val="both"/>
        <w:rPr>
          <w:b/>
          <w:sz w:val="24"/>
        </w:rPr>
      </w:pPr>
      <w:r w:rsidRPr="00E0429A">
        <w:rPr>
          <w:b/>
          <w:sz w:val="24"/>
        </w:rPr>
        <w:t>3. Verification Process</w:t>
      </w:r>
      <w:r w:rsidR="00E0429A">
        <w:rPr>
          <w:b/>
          <w:sz w:val="24"/>
        </w:rPr>
        <w:t>:</w:t>
      </w:r>
    </w:p>
    <w:p w14:paraId="306F106F" w14:textId="729D2FAF" w:rsidR="000A1F6A" w:rsidRPr="000A1F6A" w:rsidRDefault="000A1F6A" w:rsidP="000A1F6A">
      <w:pPr>
        <w:tabs>
          <w:tab w:val="left" w:pos="882"/>
        </w:tabs>
        <w:spacing w:before="183"/>
        <w:ind w:left="700"/>
        <w:jc w:val="both"/>
        <w:rPr>
          <w:bCs/>
          <w:sz w:val="24"/>
        </w:rPr>
      </w:pPr>
      <w:r w:rsidRPr="000A1F6A">
        <w:rPr>
          <w:bCs/>
          <w:sz w:val="24"/>
        </w:rPr>
        <w:lastRenderedPageBreak/>
        <w:t xml:space="preserve">   </w:t>
      </w:r>
      <w:r w:rsidR="00E0429A">
        <w:rPr>
          <w:bCs/>
          <w:sz w:val="24"/>
        </w:rPr>
        <w:t xml:space="preserve">  </w:t>
      </w:r>
      <w:r w:rsidRPr="000A1F6A">
        <w:rPr>
          <w:bCs/>
          <w:sz w:val="24"/>
        </w:rPr>
        <w:t>- Hashing:</w:t>
      </w:r>
    </w:p>
    <w:p w14:paraId="2FD63BAE" w14:textId="77777777" w:rsidR="000A1F6A" w:rsidRPr="000A1F6A" w:rsidRDefault="000A1F6A" w:rsidP="000A1F6A">
      <w:pPr>
        <w:tabs>
          <w:tab w:val="left" w:pos="882"/>
        </w:tabs>
        <w:spacing w:before="183"/>
        <w:ind w:left="700"/>
        <w:jc w:val="both"/>
        <w:rPr>
          <w:bCs/>
          <w:sz w:val="24"/>
        </w:rPr>
      </w:pPr>
      <w:r w:rsidRPr="000A1F6A">
        <w:rPr>
          <w:bCs/>
          <w:sz w:val="24"/>
        </w:rPr>
        <w:t xml:space="preserve">     - Recalculate \( H(M) \) from the received document \( M' \).</w:t>
      </w:r>
    </w:p>
    <w:p w14:paraId="48BC5562" w14:textId="09CD5D35" w:rsidR="000A1F6A" w:rsidRPr="000A1F6A" w:rsidRDefault="000A1F6A" w:rsidP="000A1F6A">
      <w:pPr>
        <w:tabs>
          <w:tab w:val="left" w:pos="882"/>
        </w:tabs>
        <w:spacing w:before="183"/>
        <w:ind w:left="700"/>
        <w:jc w:val="both"/>
        <w:rPr>
          <w:bCs/>
          <w:sz w:val="24"/>
        </w:rPr>
      </w:pPr>
      <w:r w:rsidRPr="000A1F6A">
        <w:rPr>
          <w:bCs/>
          <w:sz w:val="24"/>
        </w:rPr>
        <w:t xml:space="preserve">   </w:t>
      </w:r>
      <w:r w:rsidR="00E0429A">
        <w:rPr>
          <w:bCs/>
          <w:sz w:val="24"/>
        </w:rPr>
        <w:t xml:space="preserve">  </w:t>
      </w:r>
      <w:r w:rsidRPr="000A1F6A">
        <w:rPr>
          <w:bCs/>
          <w:sz w:val="24"/>
        </w:rPr>
        <w:t>- Verification:</w:t>
      </w:r>
    </w:p>
    <w:p w14:paraId="7C245BE7" w14:textId="77777777" w:rsidR="000A1F6A" w:rsidRPr="000A1F6A" w:rsidRDefault="000A1F6A" w:rsidP="000A1F6A">
      <w:pPr>
        <w:tabs>
          <w:tab w:val="left" w:pos="882"/>
        </w:tabs>
        <w:spacing w:before="183"/>
        <w:ind w:left="700"/>
        <w:jc w:val="both"/>
        <w:rPr>
          <w:bCs/>
          <w:sz w:val="24"/>
        </w:rPr>
      </w:pPr>
      <w:r w:rsidRPr="000A1F6A">
        <w:rPr>
          <w:bCs/>
          <w:sz w:val="24"/>
        </w:rPr>
        <w:t xml:space="preserve">     - Verify the signature \( S' \) against \( H(M') \) using the sender's public key \( (e, n) \):</w:t>
      </w:r>
    </w:p>
    <w:p w14:paraId="19E69BD1" w14:textId="77777777" w:rsidR="000A1F6A" w:rsidRPr="000A1F6A" w:rsidRDefault="000A1F6A" w:rsidP="000A1F6A">
      <w:pPr>
        <w:tabs>
          <w:tab w:val="left" w:pos="882"/>
        </w:tabs>
        <w:spacing w:before="183"/>
        <w:ind w:left="700"/>
        <w:jc w:val="both"/>
        <w:rPr>
          <w:bCs/>
          <w:sz w:val="24"/>
        </w:rPr>
      </w:pPr>
      <w:r w:rsidRPr="000A1F6A">
        <w:rPr>
          <w:bCs/>
          <w:sz w:val="24"/>
        </w:rPr>
        <w:t xml:space="preserve">       - Compute \( H(M')^e \mod n \) and check if it equals \( S' \).</w:t>
      </w:r>
    </w:p>
    <w:p w14:paraId="3EF44DCF" w14:textId="77777777" w:rsidR="000A1F6A" w:rsidRPr="000A1F6A" w:rsidRDefault="000A1F6A" w:rsidP="000A1F6A">
      <w:pPr>
        <w:tabs>
          <w:tab w:val="left" w:pos="882"/>
        </w:tabs>
        <w:spacing w:before="183"/>
        <w:ind w:left="700"/>
        <w:jc w:val="both"/>
        <w:rPr>
          <w:bCs/>
          <w:sz w:val="24"/>
        </w:rPr>
      </w:pPr>
    </w:p>
    <w:p w14:paraId="3D59D079" w14:textId="77FE484A" w:rsidR="000A1F6A" w:rsidRPr="00E0429A" w:rsidRDefault="00E0429A" w:rsidP="000A1F6A">
      <w:pPr>
        <w:tabs>
          <w:tab w:val="left" w:pos="882"/>
        </w:tabs>
        <w:spacing w:before="183"/>
        <w:ind w:left="700"/>
        <w:jc w:val="both"/>
        <w:rPr>
          <w:b/>
          <w:sz w:val="24"/>
        </w:rPr>
      </w:pPr>
      <w:r w:rsidRPr="00E0429A">
        <w:rPr>
          <w:b/>
          <w:sz w:val="24"/>
        </w:rPr>
        <w:t xml:space="preserve">  </w:t>
      </w:r>
      <w:r w:rsidR="000A1F6A" w:rsidRPr="00E0429A">
        <w:rPr>
          <w:b/>
          <w:sz w:val="24"/>
        </w:rPr>
        <w:t xml:space="preserve"> 4. Authentication</w:t>
      </w:r>
      <w:r>
        <w:rPr>
          <w:b/>
          <w:sz w:val="24"/>
        </w:rPr>
        <w:t>:</w:t>
      </w:r>
    </w:p>
    <w:p w14:paraId="399F765E" w14:textId="180AF8FA" w:rsidR="000A1F6A" w:rsidRPr="000A1F6A" w:rsidRDefault="000A1F6A" w:rsidP="000A1F6A">
      <w:pPr>
        <w:tabs>
          <w:tab w:val="left" w:pos="882"/>
        </w:tabs>
        <w:spacing w:before="183"/>
        <w:ind w:left="700"/>
        <w:jc w:val="both"/>
        <w:rPr>
          <w:bCs/>
          <w:sz w:val="24"/>
        </w:rPr>
      </w:pPr>
      <w:r w:rsidRPr="000A1F6A">
        <w:rPr>
          <w:bCs/>
          <w:sz w:val="24"/>
        </w:rPr>
        <w:t xml:space="preserve">   </w:t>
      </w:r>
      <w:r w:rsidR="00E0429A">
        <w:rPr>
          <w:bCs/>
          <w:sz w:val="24"/>
        </w:rPr>
        <w:t xml:space="preserve">  </w:t>
      </w:r>
      <w:r w:rsidRPr="000A1F6A">
        <w:rPr>
          <w:bCs/>
          <w:sz w:val="24"/>
        </w:rPr>
        <w:t>- Sender Side:</w:t>
      </w:r>
    </w:p>
    <w:p w14:paraId="358CC7C5" w14:textId="77777777" w:rsidR="000A1F6A" w:rsidRPr="000A1F6A" w:rsidRDefault="000A1F6A" w:rsidP="000A1F6A">
      <w:pPr>
        <w:tabs>
          <w:tab w:val="left" w:pos="882"/>
        </w:tabs>
        <w:spacing w:before="183"/>
        <w:ind w:left="700"/>
        <w:jc w:val="both"/>
        <w:rPr>
          <w:bCs/>
          <w:sz w:val="24"/>
        </w:rPr>
      </w:pPr>
      <w:r w:rsidRPr="000A1F6A">
        <w:rPr>
          <w:bCs/>
          <w:sz w:val="24"/>
        </w:rPr>
        <w:t xml:space="preserve">     - Sign the document \( M \) using the private key.</w:t>
      </w:r>
    </w:p>
    <w:p w14:paraId="74D89F50" w14:textId="020B4CF8" w:rsidR="000A1F6A" w:rsidRPr="000A1F6A" w:rsidRDefault="000A1F6A" w:rsidP="000A1F6A">
      <w:pPr>
        <w:tabs>
          <w:tab w:val="left" w:pos="882"/>
        </w:tabs>
        <w:spacing w:before="183"/>
        <w:ind w:left="700"/>
        <w:jc w:val="both"/>
        <w:rPr>
          <w:bCs/>
          <w:sz w:val="24"/>
        </w:rPr>
      </w:pPr>
      <w:r w:rsidRPr="000A1F6A">
        <w:rPr>
          <w:bCs/>
          <w:sz w:val="24"/>
        </w:rPr>
        <w:t xml:space="preserve">   </w:t>
      </w:r>
      <w:r w:rsidR="00E0429A">
        <w:rPr>
          <w:bCs/>
          <w:sz w:val="24"/>
        </w:rPr>
        <w:t xml:space="preserve">  </w:t>
      </w:r>
      <w:r w:rsidRPr="000A1F6A">
        <w:rPr>
          <w:bCs/>
          <w:sz w:val="24"/>
        </w:rPr>
        <w:t>- Receiver Side:</w:t>
      </w:r>
    </w:p>
    <w:p w14:paraId="3564BC98" w14:textId="77777777" w:rsidR="000A1F6A" w:rsidRPr="000A1F6A" w:rsidRDefault="000A1F6A" w:rsidP="000A1F6A">
      <w:pPr>
        <w:tabs>
          <w:tab w:val="left" w:pos="882"/>
        </w:tabs>
        <w:spacing w:before="183"/>
        <w:ind w:left="700"/>
        <w:jc w:val="both"/>
        <w:rPr>
          <w:bCs/>
          <w:sz w:val="24"/>
        </w:rPr>
      </w:pPr>
      <w:r w:rsidRPr="000A1F6A">
        <w:rPr>
          <w:bCs/>
          <w:sz w:val="24"/>
        </w:rPr>
        <w:t xml:space="preserve">     - Verify the signature using the sender's public key.</w:t>
      </w:r>
    </w:p>
    <w:p w14:paraId="74A3E8DC" w14:textId="77777777" w:rsidR="000A1F6A" w:rsidRPr="000A1F6A" w:rsidRDefault="000A1F6A" w:rsidP="000A1F6A">
      <w:pPr>
        <w:tabs>
          <w:tab w:val="left" w:pos="882"/>
        </w:tabs>
        <w:spacing w:before="183"/>
        <w:ind w:left="700"/>
        <w:jc w:val="both"/>
        <w:rPr>
          <w:bCs/>
          <w:sz w:val="24"/>
        </w:rPr>
      </w:pPr>
      <w:r w:rsidRPr="000A1F6A">
        <w:rPr>
          <w:bCs/>
          <w:sz w:val="24"/>
        </w:rPr>
        <w:t xml:space="preserve">     - Ensure the integrity of \( M \) by comparing hashes.</w:t>
      </w:r>
    </w:p>
    <w:p w14:paraId="4F29315D" w14:textId="77777777" w:rsidR="000A1F6A" w:rsidRPr="000A1F6A" w:rsidRDefault="000A1F6A" w:rsidP="000A1F6A">
      <w:pPr>
        <w:tabs>
          <w:tab w:val="left" w:pos="882"/>
        </w:tabs>
        <w:spacing w:before="183"/>
        <w:ind w:left="700"/>
        <w:jc w:val="both"/>
        <w:rPr>
          <w:bCs/>
          <w:sz w:val="24"/>
        </w:rPr>
      </w:pPr>
    </w:p>
    <w:p w14:paraId="7A5796EC" w14:textId="08E62945" w:rsidR="000A1F6A" w:rsidRPr="00E0429A" w:rsidRDefault="00E0429A" w:rsidP="000A1F6A">
      <w:pPr>
        <w:tabs>
          <w:tab w:val="left" w:pos="882"/>
        </w:tabs>
        <w:spacing w:before="183"/>
        <w:ind w:left="700"/>
        <w:jc w:val="both"/>
        <w:rPr>
          <w:b/>
          <w:sz w:val="24"/>
        </w:rPr>
      </w:pPr>
      <w:r>
        <w:rPr>
          <w:b/>
          <w:sz w:val="24"/>
        </w:rPr>
        <w:t xml:space="preserve"> </w:t>
      </w:r>
      <w:r w:rsidR="000A1F6A" w:rsidRPr="00E0429A">
        <w:rPr>
          <w:b/>
          <w:sz w:val="24"/>
        </w:rPr>
        <w:t>5. Security Considerations</w:t>
      </w:r>
    </w:p>
    <w:p w14:paraId="0D45C948" w14:textId="77777777" w:rsidR="000A1F6A" w:rsidRPr="000A1F6A" w:rsidRDefault="000A1F6A" w:rsidP="000A1F6A">
      <w:pPr>
        <w:tabs>
          <w:tab w:val="left" w:pos="882"/>
        </w:tabs>
        <w:spacing w:before="183"/>
        <w:ind w:left="700"/>
        <w:jc w:val="both"/>
        <w:rPr>
          <w:bCs/>
          <w:sz w:val="24"/>
        </w:rPr>
      </w:pPr>
      <w:r w:rsidRPr="000A1F6A">
        <w:rPr>
          <w:bCs/>
          <w:sz w:val="24"/>
        </w:rPr>
        <w:t xml:space="preserve">   - Ensure key length and entropy are sufficient for security requirements.</w:t>
      </w:r>
    </w:p>
    <w:p w14:paraId="49479836" w14:textId="77777777" w:rsidR="000A1F6A" w:rsidRPr="000A1F6A" w:rsidRDefault="000A1F6A" w:rsidP="000A1F6A">
      <w:pPr>
        <w:tabs>
          <w:tab w:val="left" w:pos="882"/>
        </w:tabs>
        <w:spacing w:before="183"/>
        <w:ind w:left="700"/>
        <w:jc w:val="both"/>
        <w:rPr>
          <w:bCs/>
          <w:sz w:val="24"/>
        </w:rPr>
      </w:pPr>
      <w:r w:rsidRPr="000A1F6A">
        <w:rPr>
          <w:bCs/>
          <w:sz w:val="24"/>
        </w:rPr>
        <w:t xml:space="preserve">   - Protect private keys from unauthorized access.</w:t>
      </w:r>
    </w:p>
    <w:p w14:paraId="5AA72D47" w14:textId="77777777" w:rsidR="000A1F6A" w:rsidRPr="000A1F6A" w:rsidRDefault="000A1F6A" w:rsidP="000A1F6A">
      <w:pPr>
        <w:tabs>
          <w:tab w:val="left" w:pos="882"/>
        </w:tabs>
        <w:spacing w:before="183"/>
        <w:ind w:left="700"/>
        <w:jc w:val="both"/>
        <w:rPr>
          <w:bCs/>
          <w:sz w:val="24"/>
        </w:rPr>
      </w:pPr>
      <w:r w:rsidRPr="000A1F6A">
        <w:rPr>
          <w:bCs/>
          <w:sz w:val="24"/>
        </w:rPr>
        <w:t xml:space="preserve">   - Use secure hash functions (e.g., SHA-256) for hashing.</w:t>
      </w:r>
    </w:p>
    <w:p w14:paraId="5A80D894" w14:textId="77777777" w:rsidR="000A1F6A" w:rsidRPr="000A1F6A" w:rsidRDefault="000A1F6A" w:rsidP="000A1F6A">
      <w:pPr>
        <w:tabs>
          <w:tab w:val="left" w:pos="882"/>
        </w:tabs>
        <w:spacing w:before="183"/>
        <w:ind w:left="700"/>
        <w:jc w:val="both"/>
        <w:rPr>
          <w:bCs/>
          <w:sz w:val="24"/>
        </w:rPr>
      </w:pPr>
    </w:p>
    <w:p w14:paraId="1C01932A" w14:textId="00C9EAD1" w:rsidR="000A1F6A" w:rsidRPr="00E0429A" w:rsidRDefault="000A1F6A" w:rsidP="000A1F6A">
      <w:pPr>
        <w:tabs>
          <w:tab w:val="left" w:pos="882"/>
        </w:tabs>
        <w:spacing w:before="183"/>
        <w:ind w:left="700"/>
        <w:jc w:val="both"/>
        <w:rPr>
          <w:b/>
          <w:sz w:val="24"/>
        </w:rPr>
      </w:pPr>
      <w:r w:rsidRPr="00E0429A">
        <w:rPr>
          <w:b/>
          <w:sz w:val="24"/>
        </w:rPr>
        <w:t>6. Implementation Considerations</w:t>
      </w:r>
    </w:p>
    <w:p w14:paraId="03776D3B" w14:textId="77777777" w:rsidR="000A1F6A" w:rsidRPr="000A1F6A" w:rsidRDefault="000A1F6A" w:rsidP="000A1F6A">
      <w:pPr>
        <w:tabs>
          <w:tab w:val="left" w:pos="882"/>
        </w:tabs>
        <w:spacing w:before="183"/>
        <w:ind w:left="700"/>
        <w:jc w:val="both"/>
        <w:rPr>
          <w:bCs/>
          <w:sz w:val="24"/>
        </w:rPr>
      </w:pPr>
      <w:r w:rsidRPr="000A1F6A">
        <w:rPr>
          <w:bCs/>
          <w:sz w:val="24"/>
        </w:rPr>
        <w:t xml:space="preserve">   - Choose appropriate libraries or frameworks that support RSA and cryptographic operations.</w:t>
      </w:r>
    </w:p>
    <w:p w14:paraId="17A6220A" w14:textId="77777777" w:rsidR="000A1F6A" w:rsidRPr="000A1F6A" w:rsidRDefault="000A1F6A" w:rsidP="000A1F6A">
      <w:pPr>
        <w:tabs>
          <w:tab w:val="left" w:pos="882"/>
        </w:tabs>
        <w:spacing w:before="183"/>
        <w:ind w:left="700"/>
        <w:jc w:val="both"/>
        <w:rPr>
          <w:bCs/>
          <w:sz w:val="24"/>
        </w:rPr>
      </w:pPr>
      <w:r w:rsidRPr="000A1F6A">
        <w:rPr>
          <w:bCs/>
          <w:sz w:val="24"/>
        </w:rPr>
        <w:t xml:space="preserve">   - Implement error handling for key management and cryptographic operations.</w:t>
      </w:r>
    </w:p>
    <w:p w14:paraId="5B74968C" w14:textId="77777777" w:rsidR="000A1F6A" w:rsidRPr="000A1F6A" w:rsidRDefault="000A1F6A" w:rsidP="000A1F6A">
      <w:pPr>
        <w:tabs>
          <w:tab w:val="left" w:pos="882"/>
        </w:tabs>
        <w:spacing w:before="183"/>
        <w:ind w:left="700"/>
        <w:jc w:val="both"/>
        <w:rPr>
          <w:bCs/>
          <w:sz w:val="24"/>
        </w:rPr>
      </w:pPr>
      <w:r w:rsidRPr="000A1F6A">
        <w:rPr>
          <w:bCs/>
          <w:sz w:val="24"/>
        </w:rPr>
        <w:t xml:space="preserve">   - Test the system thoroughly to ensure correctness and security.</w:t>
      </w:r>
    </w:p>
    <w:p w14:paraId="22C06C8D" w14:textId="77777777" w:rsidR="000A1F6A" w:rsidRPr="000A1F6A" w:rsidRDefault="000A1F6A" w:rsidP="000A1F6A">
      <w:pPr>
        <w:tabs>
          <w:tab w:val="left" w:pos="882"/>
        </w:tabs>
        <w:spacing w:before="183"/>
        <w:ind w:left="700"/>
        <w:jc w:val="both"/>
        <w:rPr>
          <w:bCs/>
          <w:sz w:val="24"/>
        </w:rPr>
      </w:pPr>
    </w:p>
    <w:p w14:paraId="4B112215" w14:textId="42C24925" w:rsidR="000A1F6A" w:rsidRPr="00E0429A" w:rsidRDefault="000A1F6A" w:rsidP="000A1F6A">
      <w:pPr>
        <w:tabs>
          <w:tab w:val="left" w:pos="882"/>
        </w:tabs>
        <w:spacing w:before="183"/>
        <w:ind w:left="700"/>
        <w:jc w:val="both"/>
        <w:rPr>
          <w:b/>
          <w:sz w:val="24"/>
        </w:rPr>
      </w:pPr>
      <w:r w:rsidRPr="00E0429A">
        <w:rPr>
          <w:b/>
          <w:sz w:val="24"/>
        </w:rPr>
        <w:t>Example Workflow</w:t>
      </w:r>
    </w:p>
    <w:p w14:paraId="6B5556B1" w14:textId="5F3CBFA2" w:rsidR="000A1F6A" w:rsidRPr="00E0429A" w:rsidRDefault="000A1F6A" w:rsidP="000A1F6A">
      <w:pPr>
        <w:tabs>
          <w:tab w:val="left" w:pos="882"/>
        </w:tabs>
        <w:spacing w:before="183"/>
        <w:ind w:left="700"/>
        <w:jc w:val="both"/>
        <w:rPr>
          <w:b/>
          <w:sz w:val="24"/>
        </w:rPr>
      </w:pPr>
      <w:r w:rsidRPr="00E0429A">
        <w:rPr>
          <w:b/>
          <w:sz w:val="24"/>
        </w:rPr>
        <w:t>1. Key Generation:</w:t>
      </w:r>
    </w:p>
    <w:p w14:paraId="43EBC70D" w14:textId="77777777" w:rsidR="000A1F6A" w:rsidRPr="000A1F6A" w:rsidRDefault="000A1F6A" w:rsidP="000A1F6A">
      <w:pPr>
        <w:tabs>
          <w:tab w:val="left" w:pos="882"/>
        </w:tabs>
        <w:spacing w:before="183"/>
        <w:ind w:left="700"/>
        <w:jc w:val="both"/>
        <w:rPr>
          <w:bCs/>
          <w:sz w:val="24"/>
        </w:rPr>
      </w:pPr>
      <w:r w:rsidRPr="000A1F6A">
        <w:rPr>
          <w:bCs/>
          <w:sz w:val="24"/>
        </w:rPr>
        <w:t xml:space="preserve">   - Generate RSA key pair (public key, private key).</w:t>
      </w:r>
    </w:p>
    <w:p w14:paraId="47401636" w14:textId="77777777" w:rsidR="000A1F6A" w:rsidRPr="000A1F6A" w:rsidRDefault="000A1F6A" w:rsidP="000A1F6A">
      <w:pPr>
        <w:tabs>
          <w:tab w:val="left" w:pos="882"/>
        </w:tabs>
        <w:spacing w:before="183"/>
        <w:ind w:left="700"/>
        <w:jc w:val="both"/>
        <w:rPr>
          <w:bCs/>
          <w:sz w:val="24"/>
        </w:rPr>
      </w:pPr>
    </w:p>
    <w:p w14:paraId="00A10351" w14:textId="20C864AD" w:rsidR="000A1F6A" w:rsidRPr="00E0429A" w:rsidRDefault="000A1F6A" w:rsidP="000A1F6A">
      <w:pPr>
        <w:tabs>
          <w:tab w:val="left" w:pos="882"/>
        </w:tabs>
        <w:spacing w:before="183"/>
        <w:ind w:left="700"/>
        <w:jc w:val="both"/>
        <w:rPr>
          <w:b/>
          <w:sz w:val="24"/>
        </w:rPr>
      </w:pPr>
      <w:r w:rsidRPr="00E0429A">
        <w:rPr>
          <w:b/>
          <w:sz w:val="24"/>
        </w:rPr>
        <w:t>2. Signing:</w:t>
      </w:r>
    </w:p>
    <w:p w14:paraId="3C08EAE8" w14:textId="77777777" w:rsidR="000A1F6A" w:rsidRPr="000A1F6A" w:rsidRDefault="000A1F6A" w:rsidP="000A1F6A">
      <w:pPr>
        <w:tabs>
          <w:tab w:val="left" w:pos="882"/>
        </w:tabs>
        <w:spacing w:before="183"/>
        <w:ind w:left="700"/>
        <w:jc w:val="both"/>
        <w:rPr>
          <w:bCs/>
          <w:sz w:val="24"/>
        </w:rPr>
      </w:pPr>
      <w:r w:rsidRPr="000A1F6A">
        <w:rPr>
          <w:bCs/>
          <w:sz w:val="24"/>
        </w:rPr>
        <w:t xml:space="preserve">   - Hash the document.</w:t>
      </w:r>
    </w:p>
    <w:p w14:paraId="3D288DC4" w14:textId="77777777" w:rsidR="000A1F6A" w:rsidRPr="000A1F6A" w:rsidRDefault="000A1F6A" w:rsidP="000A1F6A">
      <w:pPr>
        <w:tabs>
          <w:tab w:val="left" w:pos="882"/>
        </w:tabs>
        <w:spacing w:before="183"/>
        <w:ind w:left="700"/>
        <w:jc w:val="both"/>
        <w:rPr>
          <w:bCs/>
          <w:sz w:val="24"/>
        </w:rPr>
      </w:pPr>
      <w:r w:rsidRPr="000A1F6A">
        <w:rPr>
          <w:bCs/>
          <w:sz w:val="24"/>
        </w:rPr>
        <w:t xml:space="preserve">   - Sign the hash with the private key.</w:t>
      </w:r>
    </w:p>
    <w:p w14:paraId="57D36215" w14:textId="77777777" w:rsidR="000A1F6A" w:rsidRPr="000A1F6A" w:rsidRDefault="000A1F6A" w:rsidP="000A1F6A">
      <w:pPr>
        <w:tabs>
          <w:tab w:val="left" w:pos="882"/>
        </w:tabs>
        <w:spacing w:before="183"/>
        <w:ind w:left="700"/>
        <w:jc w:val="both"/>
        <w:rPr>
          <w:bCs/>
          <w:sz w:val="24"/>
        </w:rPr>
      </w:pPr>
    </w:p>
    <w:p w14:paraId="63669D36" w14:textId="454254AB" w:rsidR="000A1F6A" w:rsidRPr="000A1F6A" w:rsidRDefault="000A1F6A" w:rsidP="000A1F6A">
      <w:pPr>
        <w:tabs>
          <w:tab w:val="left" w:pos="882"/>
        </w:tabs>
        <w:spacing w:before="183"/>
        <w:ind w:left="700"/>
        <w:jc w:val="both"/>
        <w:rPr>
          <w:bCs/>
          <w:sz w:val="24"/>
        </w:rPr>
      </w:pPr>
      <w:r w:rsidRPr="000A1F6A">
        <w:rPr>
          <w:bCs/>
          <w:sz w:val="24"/>
        </w:rPr>
        <w:t xml:space="preserve">3. </w:t>
      </w:r>
      <w:r w:rsidRPr="00E0429A">
        <w:rPr>
          <w:b/>
          <w:sz w:val="24"/>
        </w:rPr>
        <w:t>Verification</w:t>
      </w:r>
      <w:r w:rsidRPr="000A1F6A">
        <w:rPr>
          <w:bCs/>
          <w:sz w:val="24"/>
        </w:rPr>
        <w:t>:</w:t>
      </w:r>
    </w:p>
    <w:p w14:paraId="72AA1BCC" w14:textId="77777777" w:rsidR="000A1F6A" w:rsidRPr="000A1F6A" w:rsidRDefault="000A1F6A" w:rsidP="000A1F6A">
      <w:pPr>
        <w:tabs>
          <w:tab w:val="left" w:pos="882"/>
        </w:tabs>
        <w:spacing w:before="183"/>
        <w:ind w:left="700"/>
        <w:jc w:val="both"/>
        <w:rPr>
          <w:bCs/>
          <w:sz w:val="24"/>
        </w:rPr>
      </w:pPr>
      <w:r w:rsidRPr="000A1F6A">
        <w:rPr>
          <w:bCs/>
          <w:sz w:val="24"/>
        </w:rPr>
        <w:t xml:space="preserve">   - Hash the received document.</w:t>
      </w:r>
    </w:p>
    <w:p w14:paraId="02F952A1" w14:textId="77777777" w:rsidR="000A1F6A" w:rsidRPr="000A1F6A" w:rsidRDefault="000A1F6A" w:rsidP="000A1F6A">
      <w:pPr>
        <w:tabs>
          <w:tab w:val="left" w:pos="882"/>
        </w:tabs>
        <w:spacing w:before="183"/>
        <w:ind w:left="700"/>
        <w:jc w:val="both"/>
        <w:rPr>
          <w:bCs/>
          <w:sz w:val="24"/>
        </w:rPr>
      </w:pPr>
      <w:r w:rsidRPr="000A1F6A">
        <w:rPr>
          <w:bCs/>
          <w:sz w:val="24"/>
        </w:rPr>
        <w:lastRenderedPageBreak/>
        <w:t xml:space="preserve">   - Verify the signature using the sender's public key.</w:t>
      </w:r>
    </w:p>
    <w:p w14:paraId="31E3A529" w14:textId="77777777" w:rsidR="000A1F6A" w:rsidRPr="000A1F6A" w:rsidRDefault="000A1F6A" w:rsidP="000A1F6A">
      <w:pPr>
        <w:tabs>
          <w:tab w:val="left" w:pos="882"/>
        </w:tabs>
        <w:spacing w:before="183"/>
        <w:ind w:left="700"/>
        <w:jc w:val="both"/>
        <w:rPr>
          <w:bCs/>
          <w:sz w:val="24"/>
        </w:rPr>
      </w:pPr>
    </w:p>
    <w:p w14:paraId="0543D1FE" w14:textId="63768C55" w:rsidR="000A1F6A" w:rsidRPr="00E0429A" w:rsidRDefault="000A1F6A" w:rsidP="000A1F6A">
      <w:pPr>
        <w:tabs>
          <w:tab w:val="left" w:pos="882"/>
        </w:tabs>
        <w:spacing w:before="183"/>
        <w:ind w:left="700"/>
        <w:jc w:val="both"/>
        <w:rPr>
          <w:b/>
          <w:sz w:val="24"/>
        </w:rPr>
      </w:pPr>
      <w:r w:rsidRPr="00E0429A">
        <w:rPr>
          <w:b/>
          <w:sz w:val="24"/>
        </w:rPr>
        <w:t>4. Authentication:</w:t>
      </w:r>
    </w:p>
    <w:p w14:paraId="15DBBB51" w14:textId="77777777" w:rsidR="000A1F6A" w:rsidRPr="000A1F6A" w:rsidRDefault="000A1F6A" w:rsidP="000A1F6A">
      <w:pPr>
        <w:tabs>
          <w:tab w:val="left" w:pos="882"/>
        </w:tabs>
        <w:spacing w:before="183"/>
        <w:ind w:left="700"/>
        <w:jc w:val="both"/>
        <w:rPr>
          <w:bCs/>
          <w:sz w:val="24"/>
        </w:rPr>
      </w:pPr>
      <w:r w:rsidRPr="000A1F6A">
        <w:rPr>
          <w:bCs/>
          <w:sz w:val="24"/>
        </w:rPr>
        <w:t xml:space="preserve">   - Verify the document integrity using the verified signature.</w:t>
      </w:r>
    </w:p>
    <w:p w14:paraId="4CE07757" w14:textId="77777777" w:rsidR="000A1F6A" w:rsidRPr="000A1F6A" w:rsidRDefault="000A1F6A" w:rsidP="000A1F6A">
      <w:pPr>
        <w:tabs>
          <w:tab w:val="left" w:pos="882"/>
        </w:tabs>
        <w:spacing w:before="183"/>
        <w:ind w:left="700"/>
        <w:jc w:val="both"/>
        <w:rPr>
          <w:bCs/>
          <w:sz w:val="24"/>
        </w:rPr>
      </w:pPr>
    </w:p>
    <w:p w14:paraId="2D878210" w14:textId="36D60DE9" w:rsidR="000A1F6A" w:rsidRPr="000A1F6A" w:rsidRDefault="000A1F6A" w:rsidP="000A1F6A">
      <w:pPr>
        <w:tabs>
          <w:tab w:val="left" w:pos="882"/>
        </w:tabs>
        <w:spacing w:before="183"/>
        <w:ind w:left="700"/>
        <w:jc w:val="both"/>
        <w:rPr>
          <w:bCs/>
          <w:sz w:val="24"/>
        </w:rPr>
      </w:pPr>
      <w:r w:rsidRPr="000A1F6A">
        <w:rPr>
          <w:bCs/>
          <w:sz w:val="24"/>
        </w:rPr>
        <w:t>Implementing digital signature and authentication using RSA involves generating key pairs, signing documents with the private key, verifying signatures with the public key, and ensuring overall security and integrity of the transmitted documents. Following these steps and considerations will help in building a robust and secure system for digital documentation authentication.</w:t>
      </w:r>
    </w:p>
    <w:p w14:paraId="2C93052B" w14:textId="77777777" w:rsidR="00FB7DB2" w:rsidRDefault="00FB7DB2" w:rsidP="00FB7DB2">
      <w:pPr>
        <w:pStyle w:val="Heading1"/>
        <w:spacing w:before="183"/>
      </w:pPr>
      <w:r>
        <w:t>CONCLUSION:</w:t>
      </w:r>
    </w:p>
    <w:p w14:paraId="1629D3D7" w14:textId="3B6E5EA9" w:rsidR="00FB7DB2" w:rsidRDefault="00827D36" w:rsidP="00FB7DB2">
      <w:pPr>
        <w:pStyle w:val="BodyText"/>
        <w:rPr>
          <w:sz w:val="26"/>
        </w:rPr>
      </w:pPr>
      <w:r w:rsidRPr="00827D36">
        <w:t>Digital signature and authentication using the RSA algorithm are essential components of modern cybersecurity strategies. By employing RSA's asymmetric encryption capabilities, organizations can ensure the integrity and authenticity of digital documents. The process begins with key generation, where a private key is generated and securely stored, while the corresponding public key is distributed for verification purposes. When a sender signs a document with their private key, recipients can use the sender's public key to verify the signature and confirm the document's integrity. This process not only prevents tampering but also provides non-repudiation, as the sender cannot deny their involvement once the signature is verified. Despite its computational intensity compared to symmetric encryption, RSA remains widely adopted due to its robust security properties and flexibility in implementation across various platforms and programming languages. However, effective key management and adherence to security best practices are essential to mitigate risks associated with key compromise and ensure the continued reliability of digital signature systems in safeguarding sensitive information.</w:t>
      </w:r>
    </w:p>
    <w:p w14:paraId="5DB092E1" w14:textId="77777777" w:rsidR="00FB7DB2" w:rsidRDefault="00FB7DB2" w:rsidP="00FB7DB2">
      <w:pPr>
        <w:pStyle w:val="BodyText"/>
        <w:spacing w:before="6"/>
        <w:rPr>
          <w:sz w:val="27"/>
        </w:rPr>
      </w:pPr>
    </w:p>
    <w:p w14:paraId="741A4D7C" w14:textId="6BF52C9B" w:rsidR="00F0200C" w:rsidRDefault="00FB7DB2" w:rsidP="00785DDF">
      <w:pPr>
        <w:pStyle w:val="Heading1"/>
        <w:jc w:val="both"/>
      </w:pPr>
      <w:r>
        <w:t>Future</w:t>
      </w:r>
      <w:r>
        <w:rPr>
          <w:spacing w:val="-6"/>
        </w:rPr>
        <w:t xml:space="preserve"> </w:t>
      </w:r>
      <w:r>
        <w:t>Enhancement</w:t>
      </w:r>
      <w:r w:rsidR="00785DDF">
        <w:t>s</w:t>
      </w:r>
      <w:r w:rsidR="00D074BB">
        <w:t>:</w:t>
      </w:r>
    </w:p>
    <w:p w14:paraId="336E188D" w14:textId="77777777" w:rsidR="00A84B04" w:rsidRDefault="00A84B04" w:rsidP="003C4CE7">
      <w:pPr>
        <w:pStyle w:val="Heading1"/>
        <w:jc w:val="both"/>
        <w:rPr>
          <w:b w:val="0"/>
          <w:bCs w:val="0"/>
        </w:rPr>
      </w:pPr>
    </w:p>
    <w:p w14:paraId="38EDF86C" w14:textId="0CAF12BA" w:rsidR="003C4CE7" w:rsidRPr="00A84B04" w:rsidRDefault="003C4CE7" w:rsidP="003C4CE7">
      <w:pPr>
        <w:pStyle w:val="Heading1"/>
        <w:jc w:val="both"/>
        <w:rPr>
          <w:b w:val="0"/>
          <w:bCs w:val="0"/>
        </w:rPr>
      </w:pPr>
      <w:r w:rsidRPr="00A84B04">
        <w:rPr>
          <w:b w:val="0"/>
          <w:bCs w:val="0"/>
        </w:rPr>
        <w:t>Looking towards future enhancements in digital signature and authentication systems using the RSA algorithm, several areas could benefit from further development and innovation:</w:t>
      </w:r>
    </w:p>
    <w:p w14:paraId="1C601E3B" w14:textId="77777777" w:rsidR="003C4CE7" w:rsidRPr="00A84B04" w:rsidRDefault="003C4CE7" w:rsidP="003C4CE7">
      <w:pPr>
        <w:pStyle w:val="Heading1"/>
        <w:jc w:val="both"/>
        <w:rPr>
          <w:b w:val="0"/>
          <w:bCs w:val="0"/>
        </w:rPr>
      </w:pPr>
    </w:p>
    <w:p w14:paraId="2E746C7D" w14:textId="0615CBBD" w:rsidR="003C4CE7" w:rsidRPr="00A84B04" w:rsidRDefault="00830EF0" w:rsidP="00EE0463">
      <w:pPr>
        <w:pStyle w:val="Heading1"/>
        <w:jc w:val="both"/>
        <w:rPr>
          <w:b w:val="0"/>
          <w:bCs w:val="0"/>
        </w:rPr>
      </w:pPr>
      <w:r>
        <w:rPr>
          <w:b w:val="0"/>
          <w:bCs w:val="0"/>
        </w:rPr>
        <w:t>1.</w:t>
      </w:r>
      <w:r w:rsidR="003C4CE7" w:rsidRPr="00A84B04">
        <w:rPr>
          <w:b w:val="0"/>
          <w:bCs w:val="0"/>
        </w:rPr>
        <w:t>Post-Quantum Cryptography: As quantum computing advances, RSA's security may become vulnerable to quantum attacks. Research into post-quantum cryptographic algorithms that can replace or augment RSA for digital signatures is crucial to maintain long-term security.</w:t>
      </w:r>
    </w:p>
    <w:p w14:paraId="4372D3F2" w14:textId="77777777" w:rsidR="003C4CE7" w:rsidRPr="00A84B04" w:rsidRDefault="003C4CE7" w:rsidP="003C4CE7">
      <w:pPr>
        <w:pStyle w:val="Heading1"/>
        <w:jc w:val="both"/>
        <w:rPr>
          <w:b w:val="0"/>
          <w:bCs w:val="0"/>
        </w:rPr>
      </w:pPr>
    </w:p>
    <w:p w14:paraId="2739D145" w14:textId="5A94A649" w:rsidR="003C4CE7" w:rsidRPr="00A84B04" w:rsidRDefault="003C4CE7" w:rsidP="003C4CE7">
      <w:pPr>
        <w:pStyle w:val="Heading1"/>
        <w:jc w:val="both"/>
        <w:rPr>
          <w:b w:val="0"/>
          <w:bCs w:val="0"/>
        </w:rPr>
      </w:pPr>
      <w:r w:rsidRPr="00A84B04">
        <w:rPr>
          <w:b w:val="0"/>
          <w:bCs w:val="0"/>
        </w:rPr>
        <w:t>2.Efficiency Improvements: While RSA is effective, its computational overhead can be a limitation in high-volume environments. Enhancements in algorithms or hardware acceleration techniques could improve performance without compromising security.</w:t>
      </w:r>
    </w:p>
    <w:p w14:paraId="701DFC2F" w14:textId="77777777" w:rsidR="003C4CE7" w:rsidRPr="00A84B04" w:rsidRDefault="003C4CE7" w:rsidP="003C4CE7">
      <w:pPr>
        <w:pStyle w:val="Heading1"/>
        <w:jc w:val="both"/>
        <w:rPr>
          <w:b w:val="0"/>
          <w:bCs w:val="0"/>
        </w:rPr>
      </w:pPr>
    </w:p>
    <w:p w14:paraId="49609926" w14:textId="115E73DE" w:rsidR="003C4CE7" w:rsidRPr="00A84B04" w:rsidRDefault="003C4CE7" w:rsidP="003C4CE7">
      <w:pPr>
        <w:pStyle w:val="Heading1"/>
        <w:jc w:val="both"/>
        <w:rPr>
          <w:b w:val="0"/>
          <w:bCs w:val="0"/>
        </w:rPr>
      </w:pPr>
      <w:r w:rsidRPr="00A84B04">
        <w:rPr>
          <w:b w:val="0"/>
          <w:bCs w:val="0"/>
        </w:rPr>
        <w:t>3.Blockchain Integration: Integrating digital signatures with blockchain technology can enhance transparency and immutability in document authentication. Smart contracts can automate verification processes, enhancing efficiency and reliability.</w:t>
      </w:r>
    </w:p>
    <w:p w14:paraId="19E02D3C" w14:textId="77777777" w:rsidR="003C4CE7" w:rsidRPr="00A84B04" w:rsidRDefault="003C4CE7" w:rsidP="003C4CE7">
      <w:pPr>
        <w:pStyle w:val="Heading1"/>
        <w:jc w:val="both"/>
        <w:rPr>
          <w:b w:val="0"/>
          <w:bCs w:val="0"/>
        </w:rPr>
      </w:pPr>
    </w:p>
    <w:p w14:paraId="483415E3" w14:textId="3AC9616D" w:rsidR="003C4CE7" w:rsidRPr="00A84B04" w:rsidRDefault="003C4CE7" w:rsidP="003C4CE7">
      <w:pPr>
        <w:pStyle w:val="Heading1"/>
        <w:jc w:val="both"/>
        <w:rPr>
          <w:b w:val="0"/>
          <w:bCs w:val="0"/>
        </w:rPr>
      </w:pPr>
      <w:r w:rsidRPr="00A84B04">
        <w:rPr>
          <w:b w:val="0"/>
          <w:bCs w:val="0"/>
        </w:rPr>
        <w:t>4.Enhanced Key Management: Developing more robust and user-friendly key management solutions, such as decentralized key management systems or biometric-based authentication for key access, can improve overall security and usability.</w:t>
      </w:r>
    </w:p>
    <w:p w14:paraId="11387D0F" w14:textId="77777777" w:rsidR="003C4CE7" w:rsidRPr="00A84B04" w:rsidRDefault="003C4CE7" w:rsidP="003C4CE7">
      <w:pPr>
        <w:pStyle w:val="Heading1"/>
        <w:jc w:val="both"/>
        <w:rPr>
          <w:b w:val="0"/>
          <w:bCs w:val="0"/>
        </w:rPr>
      </w:pPr>
    </w:p>
    <w:p w14:paraId="3F2268E3" w14:textId="79FCB94C" w:rsidR="003C4CE7" w:rsidRPr="00A84B04" w:rsidRDefault="003C4CE7" w:rsidP="003C4CE7">
      <w:pPr>
        <w:pStyle w:val="Heading1"/>
        <w:jc w:val="both"/>
        <w:rPr>
          <w:b w:val="0"/>
          <w:bCs w:val="0"/>
        </w:rPr>
      </w:pPr>
      <w:r w:rsidRPr="00A84B04">
        <w:rPr>
          <w:b w:val="0"/>
          <w:bCs w:val="0"/>
        </w:rPr>
        <w:t>5.Interoperability Standards: Establishing interoperability standards for digital signatures across different platforms and technologies can facilitate seamless integration and adoption in diverse applications and industries.</w:t>
      </w:r>
    </w:p>
    <w:p w14:paraId="261EAE66" w14:textId="77777777" w:rsidR="003C4CE7" w:rsidRPr="00A84B04" w:rsidRDefault="003C4CE7" w:rsidP="003C4CE7">
      <w:pPr>
        <w:pStyle w:val="Heading1"/>
        <w:jc w:val="both"/>
        <w:rPr>
          <w:b w:val="0"/>
          <w:bCs w:val="0"/>
        </w:rPr>
      </w:pPr>
    </w:p>
    <w:p w14:paraId="0215420B" w14:textId="19686C7A" w:rsidR="003C4CE7" w:rsidRPr="00A84B04" w:rsidRDefault="003C4CE7" w:rsidP="003C4CE7">
      <w:pPr>
        <w:pStyle w:val="Heading1"/>
        <w:jc w:val="both"/>
        <w:rPr>
          <w:b w:val="0"/>
          <w:bCs w:val="0"/>
        </w:rPr>
      </w:pPr>
      <w:r w:rsidRPr="00A84B04">
        <w:rPr>
          <w:b w:val="0"/>
          <w:bCs w:val="0"/>
        </w:rPr>
        <w:lastRenderedPageBreak/>
        <w:t>6.</w:t>
      </w:r>
      <w:r w:rsidR="00830EF0">
        <w:rPr>
          <w:b w:val="0"/>
          <w:bCs w:val="0"/>
        </w:rPr>
        <w:t xml:space="preserve"> </w:t>
      </w:r>
      <w:r w:rsidRPr="00A84B04">
        <w:rPr>
          <w:b w:val="0"/>
          <w:bCs w:val="0"/>
        </w:rPr>
        <w:t>Enhanced User Experience: Simplifying the user experience for signing and verifying documents through intuitive interfaces and automated workflows can increase user acceptance and adoption.</w:t>
      </w:r>
    </w:p>
    <w:p w14:paraId="04936250" w14:textId="77777777" w:rsidR="003C4CE7" w:rsidRPr="00A84B04" w:rsidRDefault="003C4CE7" w:rsidP="003C4CE7">
      <w:pPr>
        <w:pStyle w:val="Heading1"/>
        <w:jc w:val="both"/>
        <w:rPr>
          <w:b w:val="0"/>
          <w:bCs w:val="0"/>
        </w:rPr>
      </w:pPr>
    </w:p>
    <w:p w14:paraId="252F4107" w14:textId="24F3008A" w:rsidR="003C4CE7" w:rsidRPr="00A84B04" w:rsidRDefault="003C4CE7" w:rsidP="003C4CE7">
      <w:pPr>
        <w:pStyle w:val="Heading1"/>
        <w:jc w:val="both"/>
        <w:rPr>
          <w:b w:val="0"/>
          <w:bCs w:val="0"/>
        </w:rPr>
      </w:pPr>
      <w:r w:rsidRPr="00A84B04">
        <w:rPr>
          <w:b w:val="0"/>
          <w:bCs w:val="0"/>
        </w:rPr>
        <w:t>7. Integration with AI and Machine Learning: Leveraging AI and machine learning for anomaly detection in signature patterns and document verification can enhance fraud detection and security.</w:t>
      </w:r>
    </w:p>
    <w:p w14:paraId="20DE693A" w14:textId="77777777" w:rsidR="003C4CE7" w:rsidRPr="00A84B04" w:rsidRDefault="003C4CE7" w:rsidP="003C4CE7">
      <w:pPr>
        <w:pStyle w:val="Heading1"/>
        <w:jc w:val="both"/>
        <w:rPr>
          <w:b w:val="0"/>
          <w:bCs w:val="0"/>
        </w:rPr>
      </w:pPr>
    </w:p>
    <w:p w14:paraId="0F778970" w14:textId="708AD5CB" w:rsidR="003C4CE7" w:rsidRPr="00A84B04" w:rsidRDefault="003C4CE7" w:rsidP="003C4CE7">
      <w:pPr>
        <w:pStyle w:val="Heading1"/>
        <w:jc w:val="both"/>
        <w:rPr>
          <w:b w:val="0"/>
          <w:bCs w:val="0"/>
        </w:rPr>
      </w:pPr>
      <w:r w:rsidRPr="00A84B04">
        <w:rPr>
          <w:b w:val="0"/>
          <w:bCs w:val="0"/>
        </w:rPr>
        <w:t>8. Global Regulatory Frameworks: Developing global standards and regulatory frameworks for digital signatures can promote trust and interoperability across international borders.</w:t>
      </w:r>
    </w:p>
    <w:p w14:paraId="77E041B9" w14:textId="77777777" w:rsidR="003C4CE7" w:rsidRPr="00A84B04" w:rsidRDefault="003C4CE7" w:rsidP="003C4CE7">
      <w:pPr>
        <w:pStyle w:val="Heading1"/>
        <w:jc w:val="both"/>
        <w:rPr>
          <w:b w:val="0"/>
          <w:bCs w:val="0"/>
        </w:rPr>
      </w:pPr>
    </w:p>
    <w:p w14:paraId="0D72A127" w14:textId="714648F5" w:rsidR="003C4CE7" w:rsidRPr="00A84B04" w:rsidRDefault="003C4CE7" w:rsidP="003C4CE7">
      <w:pPr>
        <w:pStyle w:val="Heading1"/>
        <w:jc w:val="both"/>
        <w:rPr>
          <w:b w:val="0"/>
          <w:bCs w:val="0"/>
        </w:rPr>
      </w:pPr>
      <w:r w:rsidRPr="00A84B04">
        <w:rPr>
          <w:b w:val="0"/>
          <w:bCs w:val="0"/>
        </w:rPr>
        <w:t>By addressing these areas of enhancement, digital signature and authentication systems using RSA can evolve to meet the increasingly complex and diverse cybersecurity challenges of the future while maintaining their fundamental principles of security, authenticity, and non-repudiation.</w:t>
      </w:r>
    </w:p>
    <w:sectPr w:rsidR="003C4CE7" w:rsidRPr="00A84B04" w:rsidSect="00FB7DB2">
      <w:pgSz w:w="11910" w:h="16840"/>
      <w:pgMar w:top="1360" w:right="130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13E5"/>
    <w:multiLevelType w:val="hybridMultilevel"/>
    <w:tmpl w:val="CCAA192A"/>
    <w:lvl w:ilvl="0" w:tplc="FD846B6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182277CE"/>
    <w:multiLevelType w:val="multilevel"/>
    <w:tmpl w:val="D75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52B0A"/>
    <w:multiLevelType w:val="multilevel"/>
    <w:tmpl w:val="8DB8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43194"/>
    <w:multiLevelType w:val="multilevel"/>
    <w:tmpl w:val="50B4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B0FA9"/>
    <w:multiLevelType w:val="hybridMultilevel"/>
    <w:tmpl w:val="ED7C518A"/>
    <w:lvl w:ilvl="0" w:tplc="B316CE26">
      <w:start w:val="1"/>
      <w:numFmt w:val="decimal"/>
      <w:lvlText w:val="%1."/>
      <w:lvlJc w:val="left"/>
      <w:pPr>
        <w:ind w:left="700" w:hanging="181"/>
        <w:jc w:val="left"/>
      </w:pPr>
      <w:rPr>
        <w:rFonts w:ascii="Times New Roman" w:eastAsia="Times New Roman" w:hAnsi="Times New Roman" w:cs="Times New Roman" w:hint="default"/>
        <w:w w:val="100"/>
        <w:sz w:val="22"/>
        <w:szCs w:val="22"/>
        <w:lang w:val="en-US" w:eastAsia="en-US" w:bidi="ar-SA"/>
      </w:rPr>
    </w:lvl>
    <w:lvl w:ilvl="1" w:tplc="082CDC06">
      <w:numFmt w:val="bullet"/>
      <w:lvlText w:val="•"/>
      <w:lvlJc w:val="left"/>
      <w:pPr>
        <w:ind w:left="1616" w:hanging="181"/>
      </w:pPr>
      <w:rPr>
        <w:rFonts w:hint="default"/>
        <w:lang w:val="en-US" w:eastAsia="en-US" w:bidi="ar-SA"/>
      </w:rPr>
    </w:lvl>
    <w:lvl w:ilvl="2" w:tplc="642E9430">
      <w:numFmt w:val="bullet"/>
      <w:lvlText w:val="•"/>
      <w:lvlJc w:val="left"/>
      <w:pPr>
        <w:ind w:left="2533" w:hanging="181"/>
      </w:pPr>
      <w:rPr>
        <w:rFonts w:hint="default"/>
        <w:lang w:val="en-US" w:eastAsia="en-US" w:bidi="ar-SA"/>
      </w:rPr>
    </w:lvl>
    <w:lvl w:ilvl="3" w:tplc="9620D08A">
      <w:numFmt w:val="bullet"/>
      <w:lvlText w:val="•"/>
      <w:lvlJc w:val="left"/>
      <w:pPr>
        <w:ind w:left="3449" w:hanging="181"/>
      </w:pPr>
      <w:rPr>
        <w:rFonts w:hint="default"/>
        <w:lang w:val="en-US" w:eastAsia="en-US" w:bidi="ar-SA"/>
      </w:rPr>
    </w:lvl>
    <w:lvl w:ilvl="4" w:tplc="F404FD14">
      <w:numFmt w:val="bullet"/>
      <w:lvlText w:val="•"/>
      <w:lvlJc w:val="left"/>
      <w:pPr>
        <w:ind w:left="4366" w:hanging="181"/>
      </w:pPr>
      <w:rPr>
        <w:rFonts w:hint="default"/>
        <w:lang w:val="en-US" w:eastAsia="en-US" w:bidi="ar-SA"/>
      </w:rPr>
    </w:lvl>
    <w:lvl w:ilvl="5" w:tplc="92925EC8">
      <w:numFmt w:val="bullet"/>
      <w:lvlText w:val="•"/>
      <w:lvlJc w:val="left"/>
      <w:pPr>
        <w:ind w:left="5283" w:hanging="181"/>
      </w:pPr>
      <w:rPr>
        <w:rFonts w:hint="default"/>
        <w:lang w:val="en-US" w:eastAsia="en-US" w:bidi="ar-SA"/>
      </w:rPr>
    </w:lvl>
    <w:lvl w:ilvl="6" w:tplc="8FFE6D54">
      <w:numFmt w:val="bullet"/>
      <w:lvlText w:val="•"/>
      <w:lvlJc w:val="left"/>
      <w:pPr>
        <w:ind w:left="6199" w:hanging="181"/>
      </w:pPr>
      <w:rPr>
        <w:rFonts w:hint="default"/>
        <w:lang w:val="en-US" w:eastAsia="en-US" w:bidi="ar-SA"/>
      </w:rPr>
    </w:lvl>
    <w:lvl w:ilvl="7" w:tplc="B7E68056">
      <w:numFmt w:val="bullet"/>
      <w:lvlText w:val="•"/>
      <w:lvlJc w:val="left"/>
      <w:pPr>
        <w:ind w:left="7116" w:hanging="181"/>
      </w:pPr>
      <w:rPr>
        <w:rFonts w:hint="default"/>
        <w:lang w:val="en-US" w:eastAsia="en-US" w:bidi="ar-SA"/>
      </w:rPr>
    </w:lvl>
    <w:lvl w:ilvl="8" w:tplc="FF947772">
      <w:numFmt w:val="bullet"/>
      <w:lvlText w:val="•"/>
      <w:lvlJc w:val="left"/>
      <w:pPr>
        <w:ind w:left="8033" w:hanging="181"/>
      </w:pPr>
      <w:rPr>
        <w:rFonts w:hint="default"/>
        <w:lang w:val="en-US" w:eastAsia="en-US" w:bidi="ar-SA"/>
      </w:rPr>
    </w:lvl>
  </w:abstractNum>
  <w:abstractNum w:abstractNumId="5" w15:restartNumberingAfterBreak="0">
    <w:nsid w:val="216E437A"/>
    <w:multiLevelType w:val="hybridMultilevel"/>
    <w:tmpl w:val="B9CEBC40"/>
    <w:lvl w:ilvl="0" w:tplc="5BEAAAA4">
      <w:start w:val="1"/>
      <w:numFmt w:val="decimal"/>
      <w:lvlText w:val="%1."/>
      <w:lvlJc w:val="left"/>
      <w:pPr>
        <w:ind w:left="881" w:hanging="181"/>
        <w:jc w:val="left"/>
      </w:pPr>
      <w:rPr>
        <w:rFonts w:ascii="Times New Roman" w:eastAsia="Times New Roman" w:hAnsi="Times New Roman" w:cs="Times New Roman" w:hint="default"/>
        <w:b/>
        <w:bCs/>
        <w:w w:val="100"/>
        <w:sz w:val="22"/>
        <w:szCs w:val="22"/>
        <w:lang w:val="en-US" w:eastAsia="en-US" w:bidi="ar-SA"/>
      </w:rPr>
    </w:lvl>
    <w:lvl w:ilvl="1" w:tplc="06E6E126">
      <w:numFmt w:val="bullet"/>
      <w:lvlText w:val=""/>
      <w:lvlJc w:val="left"/>
      <w:pPr>
        <w:ind w:left="1420" w:hanging="360"/>
      </w:pPr>
      <w:rPr>
        <w:rFonts w:ascii="Symbol" w:eastAsia="Symbol" w:hAnsi="Symbol" w:cs="Symbol" w:hint="default"/>
        <w:w w:val="100"/>
        <w:sz w:val="24"/>
        <w:szCs w:val="24"/>
        <w:lang w:val="en-US" w:eastAsia="en-US" w:bidi="ar-SA"/>
      </w:rPr>
    </w:lvl>
    <w:lvl w:ilvl="2" w:tplc="0234D8DC">
      <w:numFmt w:val="bullet"/>
      <w:lvlText w:val="•"/>
      <w:lvlJc w:val="left"/>
      <w:pPr>
        <w:ind w:left="2358" w:hanging="360"/>
      </w:pPr>
      <w:rPr>
        <w:rFonts w:hint="default"/>
        <w:lang w:val="en-US" w:eastAsia="en-US" w:bidi="ar-SA"/>
      </w:rPr>
    </w:lvl>
    <w:lvl w:ilvl="3" w:tplc="F1306326">
      <w:numFmt w:val="bullet"/>
      <w:lvlText w:val="•"/>
      <w:lvlJc w:val="left"/>
      <w:pPr>
        <w:ind w:left="3296" w:hanging="360"/>
      </w:pPr>
      <w:rPr>
        <w:rFonts w:hint="default"/>
        <w:lang w:val="en-US" w:eastAsia="en-US" w:bidi="ar-SA"/>
      </w:rPr>
    </w:lvl>
    <w:lvl w:ilvl="4" w:tplc="2B247436">
      <w:numFmt w:val="bullet"/>
      <w:lvlText w:val="•"/>
      <w:lvlJc w:val="left"/>
      <w:pPr>
        <w:ind w:left="4235" w:hanging="360"/>
      </w:pPr>
      <w:rPr>
        <w:rFonts w:hint="default"/>
        <w:lang w:val="en-US" w:eastAsia="en-US" w:bidi="ar-SA"/>
      </w:rPr>
    </w:lvl>
    <w:lvl w:ilvl="5" w:tplc="C1E2B6C8">
      <w:numFmt w:val="bullet"/>
      <w:lvlText w:val="•"/>
      <w:lvlJc w:val="left"/>
      <w:pPr>
        <w:ind w:left="5173" w:hanging="360"/>
      </w:pPr>
      <w:rPr>
        <w:rFonts w:hint="default"/>
        <w:lang w:val="en-US" w:eastAsia="en-US" w:bidi="ar-SA"/>
      </w:rPr>
    </w:lvl>
    <w:lvl w:ilvl="6" w:tplc="935499D4">
      <w:numFmt w:val="bullet"/>
      <w:lvlText w:val="•"/>
      <w:lvlJc w:val="left"/>
      <w:pPr>
        <w:ind w:left="6112" w:hanging="360"/>
      </w:pPr>
      <w:rPr>
        <w:rFonts w:hint="default"/>
        <w:lang w:val="en-US" w:eastAsia="en-US" w:bidi="ar-SA"/>
      </w:rPr>
    </w:lvl>
    <w:lvl w:ilvl="7" w:tplc="D4FE9674">
      <w:numFmt w:val="bullet"/>
      <w:lvlText w:val="•"/>
      <w:lvlJc w:val="left"/>
      <w:pPr>
        <w:ind w:left="7050" w:hanging="360"/>
      </w:pPr>
      <w:rPr>
        <w:rFonts w:hint="default"/>
        <w:lang w:val="en-US" w:eastAsia="en-US" w:bidi="ar-SA"/>
      </w:rPr>
    </w:lvl>
    <w:lvl w:ilvl="8" w:tplc="51D48730">
      <w:numFmt w:val="bullet"/>
      <w:lvlText w:val="•"/>
      <w:lvlJc w:val="left"/>
      <w:pPr>
        <w:ind w:left="7989" w:hanging="360"/>
      </w:pPr>
      <w:rPr>
        <w:rFonts w:hint="default"/>
        <w:lang w:val="en-US" w:eastAsia="en-US" w:bidi="ar-SA"/>
      </w:rPr>
    </w:lvl>
  </w:abstractNum>
  <w:abstractNum w:abstractNumId="6" w15:restartNumberingAfterBreak="0">
    <w:nsid w:val="4BCC2861"/>
    <w:multiLevelType w:val="hybridMultilevel"/>
    <w:tmpl w:val="A530A114"/>
    <w:lvl w:ilvl="0" w:tplc="2520B8E6">
      <w:start w:val="1"/>
      <w:numFmt w:val="decimal"/>
      <w:lvlText w:val="%1."/>
      <w:lvlJc w:val="left"/>
      <w:pPr>
        <w:ind w:left="881" w:hanging="181"/>
        <w:jc w:val="left"/>
      </w:pPr>
      <w:rPr>
        <w:rFonts w:ascii="Times New Roman" w:eastAsia="Times New Roman" w:hAnsi="Times New Roman" w:cs="Times New Roman" w:hint="default"/>
        <w:b/>
        <w:bCs/>
        <w:w w:val="100"/>
        <w:sz w:val="22"/>
        <w:szCs w:val="22"/>
        <w:lang w:val="en-US" w:eastAsia="en-US" w:bidi="ar-SA"/>
      </w:rPr>
    </w:lvl>
    <w:lvl w:ilvl="1" w:tplc="E6A00E20">
      <w:numFmt w:val="bullet"/>
      <w:lvlText w:val="•"/>
      <w:lvlJc w:val="left"/>
      <w:pPr>
        <w:ind w:left="1778" w:hanging="181"/>
      </w:pPr>
      <w:rPr>
        <w:rFonts w:hint="default"/>
        <w:lang w:val="en-US" w:eastAsia="en-US" w:bidi="ar-SA"/>
      </w:rPr>
    </w:lvl>
    <w:lvl w:ilvl="2" w:tplc="5BBEEA88">
      <w:numFmt w:val="bullet"/>
      <w:lvlText w:val="•"/>
      <w:lvlJc w:val="left"/>
      <w:pPr>
        <w:ind w:left="2677" w:hanging="181"/>
      </w:pPr>
      <w:rPr>
        <w:rFonts w:hint="default"/>
        <w:lang w:val="en-US" w:eastAsia="en-US" w:bidi="ar-SA"/>
      </w:rPr>
    </w:lvl>
    <w:lvl w:ilvl="3" w:tplc="27540A0A">
      <w:numFmt w:val="bullet"/>
      <w:lvlText w:val="•"/>
      <w:lvlJc w:val="left"/>
      <w:pPr>
        <w:ind w:left="3575" w:hanging="181"/>
      </w:pPr>
      <w:rPr>
        <w:rFonts w:hint="default"/>
        <w:lang w:val="en-US" w:eastAsia="en-US" w:bidi="ar-SA"/>
      </w:rPr>
    </w:lvl>
    <w:lvl w:ilvl="4" w:tplc="8DDE26AE">
      <w:numFmt w:val="bullet"/>
      <w:lvlText w:val="•"/>
      <w:lvlJc w:val="left"/>
      <w:pPr>
        <w:ind w:left="4474" w:hanging="181"/>
      </w:pPr>
      <w:rPr>
        <w:rFonts w:hint="default"/>
        <w:lang w:val="en-US" w:eastAsia="en-US" w:bidi="ar-SA"/>
      </w:rPr>
    </w:lvl>
    <w:lvl w:ilvl="5" w:tplc="29064248">
      <w:numFmt w:val="bullet"/>
      <w:lvlText w:val="•"/>
      <w:lvlJc w:val="left"/>
      <w:pPr>
        <w:ind w:left="5373" w:hanging="181"/>
      </w:pPr>
      <w:rPr>
        <w:rFonts w:hint="default"/>
        <w:lang w:val="en-US" w:eastAsia="en-US" w:bidi="ar-SA"/>
      </w:rPr>
    </w:lvl>
    <w:lvl w:ilvl="6" w:tplc="2F8441AC">
      <w:numFmt w:val="bullet"/>
      <w:lvlText w:val="•"/>
      <w:lvlJc w:val="left"/>
      <w:pPr>
        <w:ind w:left="6271" w:hanging="181"/>
      </w:pPr>
      <w:rPr>
        <w:rFonts w:hint="default"/>
        <w:lang w:val="en-US" w:eastAsia="en-US" w:bidi="ar-SA"/>
      </w:rPr>
    </w:lvl>
    <w:lvl w:ilvl="7" w:tplc="C28E49F4">
      <w:numFmt w:val="bullet"/>
      <w:lvlText w:val="•"/>
      <w:lvlJc w:val="left"/>
      <w:pPr>
        <w:ind w:left="7170" w:hanging="181"/>
      </w:pPr>
      <w:rPr>
        <w:rFonts w:hint="default"/>
        <w:lang w:val="en-US" w:eastAsia="en-US" w:bidi="ar-SA"/>
      </w:rPr>
    </w:lvl>
    <w:lvl w:ilvl="8" w:tplc="7376F7CE">
      <w:numFmt w:val="bullet"/>
      <w:lvlText w:val="•"/>
      <w:lvlJc w:val="left"/>
      <w:pPr>
        <w:ind w:left="8069" w:hanging="181"/>
      </w:pPr>
      <w:rPr>
        <w:rFonts w:hint="default"/>
        <w:lang w:val="en-US" w:eastAsia="en-US" w:bidi="ar-SA"/>
      </w:rPr>
    </w:lvl>
  </w:abstractNum>
  <w:abstractNum w:abstractNumId="7" w15:restartNumberingAfterBreak="0">
    <w:nsid w:val="69AB0696"/>
    <w:multiLevelType w:val="hybridMultilevel"/>
    <w:tmpl w:val="B01A6B9C"/>
    <w:lvl w:ilvl="0" w:tplc="A3E8A36C">
      <w:start w:val="1"/>
      <w:numFmt w:val="decimal"/>
      <w:lvlText w:val="%1."/>
      <w:lvlJc w:val="left"/>
      <w:pPr>
        <w:ind w:left="881" w:hanging="181"/>
        <w:jc w:val="left"/>
      </w:pPr>
      <w:rPr>
        <w:rFonts w:ascii="Times New Roman" w:eastAsia="Times New Roman" w:hAnsi="Times New Roman" w:cs="Times New Roman" w:hint="default"/>
        <w:b/>
        <w:bCs/>
        <w:w w:val="100"/>
        <w:sz w:val="22"/>
        <w:szCs w:val="22"/>
        <w:lang w:val="en-US" w:eastAsia="en-US" w:bidi="ar-SA"/>
      </w:rPr>
    </w:lvl>
    <w:lvl w:ilvl="1" w:tplc="09485CEA">
      <w:start w:val="1"/>
      <w:numFmt w:val="decimal"/>
      <w:lvlText w:val="%2."/>
      <w:lvlJc w:val="left"/>
      <w:pPr>
        <w:ind w:left="360" w:hanging="360"/>
        <w:jc w:val="left"/>
      </w:pPr>
      <w:rPr>
        <w:rFonts w:ascii="Times New Roman" w:eastAsia="Times New Roman" w:hAnsi="Times New Roman" w:cs="Times New Roman" w:hint="default"/>
        <w:w w:val="100"/>
        <w:sz w:val="24"/>
        <w:szCs w:val="24"/>
        <w:lang w:val="en-US" w:eastAsia="en-US" w:bidi="ar-SA"/>
      </w:rPr>
    </w:lvl>
    <w:lvl w:ilvl="2" w:tplc="0F3E182C">
      <w:start w:val="1"/>
      <w:numFmt w:val="decimal"/>
      <w:lvlText w:val="%3."/>
      <w:lvlJc w:val="left"/>
      <w:pPr>
        <w:ind w:left="2140" w:hanging="360"/>
        <w:jc w:val="left"/>
      </w:pPr>
      <w:rPr>
        <w:rFonts w:ascii="Times New Roman" w:eastAsia="Times New Roman" w:hAnsi="Times New Roman" w:cs="Times New Roman" w:hint="default"/>
        <w:w w:val="100"/>
        <w:sz w:val="24"/>
        <w:szCs w:val="24"/>
        <w:lang w:val="en-US" w:eastAsia="en-US" w:bidi="ar-SA"/>
      </w:rPr>
    </w:lvl>
    <w:lvl w:ilvl="3" w:tplc="D304F722">
      <w:start w:val="1"/>
      <w:numFmt w:val="decimal"/>
      <w:lvlText w:val="%4."/>
      <w:lvlJc w:val="left"/>
      <w:pPr>
        <w:ind w:left="2140" w:hanging="360"/>
        <w:jc w:val="left"/>
      </w:pPr>
      <w:rPr>
        <w:rFonts w:ascii="Times New Roman" w:eastAsia="Times New Roman" w:hAnsi="Times New Roman" w:cs="Times New Roman" w:hint="default"/>
        <w:w w:val="100"/>
        <w:sz w:val="24"/>
        <w:szCs w:val="24"/>
        <w:lang w:val="en-US" w:eastAsia="en-US" w:bidi="ar-SA"/>
      </w:rPr>
    </w:lvl>
    <w:lvl w:ilvl="4" w:tplc="7A2ED7E8">
      <w:numFmt w:val="bullet"/>
      <w:lvlText w:val="•"/>
      <w:lvlJc w:val="left"/>
      <w:pPr>
        <w:ind w:left="4071" w:hanging="360"/>
      </w:pPr>
      <w:rPr>
        <w:rFonts w:hint="default"/>
        <w:lang w:val="en-US" w:eastAsia="en-US" w:bidi="ar-SA"/>
      </w:rPr>
    </w:lvl>
    <w:lvl w:ilvl="5" w:tplc="70D899D6">
      <w:numFmt w:val="bullet"/>
      <w:lvlText w:val="•"/>
      <w:lvlJc w:val="left"/>
      <w:pPr>
        <w:ind w:left="5037" w:hanging="360"/>
      </w:pPr>
      <w:rPr>
        <w:rFonts w:hint="default"/>
        <w:lang w:val="en-US" w:eastAsia="en-US" w:bidi="ar-SA"/>
      </w:rPr>
    </w:lvl>
    <w:lvl w:ilvl="6" w:tplc="571051CE">
      <w:numFmt w:val="bullet"/>
      <w:lvlText w:val="•"/>
      <w:lvlJc w:val="left"/>
      <w:pPr>
        <w:ind w:left="6003" w:hanging="360"/>
      </w:pPr>
      <w:rPr>
        <w:rFonts w:hint="default"/>
        <w:lang w:val="en-US" w:eastAsia="en-US" w:bidi="ar-SA"/>
      </w:rPr>
    </w:lvl>
    <w:lvl w:ilvl="7" w:tplc="DB1682BE">
      <w:numFmt w:val="bullet"/>
      <w:lvlText w:val="•"/>
      <w:lvlJc w:val="left"/>
      <w:pPr>
        <w:ind w:left="6969" w:hanging="360"/>
      </w:pPr>
      <w:rPr>
        <w:rFonts w:hint="default"/>
        <w:lang w:val="en-US" w:eastAsia="en-US" w:bidi="ar-SA"/>
      </w:rPr>
    </w:lvl>
    <w:lvl w:ilvl="8" w:tplc="3D684E20">
      <w:numFmt w:val="bullet"/>
      <w:lvlText w:val="•"/>
      <w:lvlJc w:val="left"/>
      <w:pPr>
        <w:ind w:left="7934" w:hanging="360"/>
      </w:pPr>
      <w:rPr>
        <w:rFonts w:hint="default"/>
        <w:lang w:val="en-US" w:eastAsia="en-US" w:bidi="ar-SA"/>
      </w:rPr>
    </w:lvl>
  </w:abstractNum>
  <w:abstractNum w:abstractNumId="8" w15:restartNumberingAfterBreak="0">
    <w:nsid w:val="6A8B3491"/>
    <w:multiLevelType w:val="multilevel"/>
    <w:tmpl w:val="C34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262CD"/>
    <w:multiLevelType w:val="multilevel"/>
    <w:tmpl w:val="3C82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247714">
    <w:abstractNumId w:val="7"/>
  </w:num>
  <w:num w:numId="2" w16cid:durableId="750397873">
    <w:abstractNumId w:val="6"/>
  </w:num>
  <w:num w:numId="3" w16cid:durableId="433867330">
    <w:abstractNumId w:val="5"/>
  </w:num>
  <w:num w:numId="4" w16cid:durableId="1420757172">
    <w:abstractNumId w:val="4"/>
  </w:num>
  <w:num w:numId="5" w16cid:durableId="1294872235">
    <w:abstractNumId w:val="9"/>
  </w:num>
  <w:num w:numId="6" w16cid:durableId="201482680">
    <w:abstractNumId w:val="3"/>
  </w:num>
  <w:num w:numId="7" w16cid:durableId="2044134727">
    <w:abstractNumId w:val="1"/>
  </w:num>
  <w:num w:numId="8" w16cid:durableId="2091807497">
    <w:abstractNumId w:val="2"/>
  </w:num>
  <w:num w:numId="9" w16cid:durableId="25177336">
    <w:abstractNumId w:val="8"/>
  </w:num>
  <w:num w:numId="10" w16cid:durableId="162866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B2"/>
    <w:rsid w:val="000A1F6A"/>
    <w:rsid w:val="00273EA2"/>
    <w:rsid w:val="002911AE"/>
    <w:rsid w:val="003258E2"/>
    <w:rsid w:val="003C4CE7"/>
    <w:rsid w:val="00415D91"/>
    <w:rsid w:val="005E1F74"/>
    <w:rsid w:val="005F55AA"/>
    <w:rsid w:val="00675F43"/>
    <w:rsid w:val="006D592D"/>
    <w:rsid w:val="00785DDF"/>
    <w:rsid w:val="007F4E53"/>
    <w:rsid w:val="00827D36"/>
    <w:rsid w:val="00830EF0"/>
    <w:rsid w:val="008608E8"/>
    <w:rsid w:val="00A1240B"/>
    <w:rsid w:val="00A84B04"/>
    <w:rsid w:val="00A9605F"/>
    <w:rsid w:val="00BF52B4"/>
    <w:rsid w:val="00C61BA7"/>
    <w:rsid w:val="00C90612"/>
    <w:rsid w:val="00D074BB"/>
    <w:rsid w:val="00D144FE"/>
    <w:rsid w:val="00D8324E"/>
    <w:rsid w:val="00DF4419"/>
    <w:rsid w:val="00E0429A"/>
    <w:rsid w:val="00E7518A"/>
    <w:rsid w:val="00EB61B0"/>
    <w:rsid w:val="00EE0463"/>
    <w:rsid w:val="00F0200C"/>
    <w:rsid w:val="00F67392"/>
    <w:rsid w:val="00FB7DB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D61B"/>
  <w15:chartTrackingRefBased/>
  <w15:docId w15:val="{F635BA22-6E9D-44AD-B717-FAB3607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B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B7DB2"/>
    <w:pPr>
      <w:ind w:left="7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DB2"/>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FB7DB2"/>
    <w:rPr>
      <w:sz w:val="24"/>
      <w:szCs w:val="24"/>
    </w:rPr>
  </w:style>
  <w:style w:type="character" w:customStyle="1" w:styleId="BodyTextChar">
    <w:name w:val="Body Text Char"/>
    <w:basedOn w:val="DefaultParagraphFont"/>
    <w:link w:val="BodyText"/>
    <w:uiPriority w:val="1"/>
    <w:rsid w:val="00FB7DB2"/>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FB7DB2"/>
    <w:pPr>
      <w:spacing w:before="62"/>
      <w:ind w:left="998" w:right="435"/>
      <w:jc w:val="center"/>
    </w:pPr>
    <w:rPr>
      <w:b/>
      <w:bCs/>
      <w:sz w:val="36"/>
      <w:szCs w:val="36"/>
    </w:rPr>
  </w:style>
  <w:style w:type="character" w:customStyle="1" w:styleId="TitleChar">
    <w:name w:val="Title Char"/>
    <w:basedOn w:val="DefaultParagraphFont"/>
    <w:link w:val="Title"/>
    <w:uiPriority w:val="10"/>
    <w:rsid w:val="00FB7DB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1"/>
    <w:qFormat/>
    <w:rsid w:val="00FB7DB2"/>
    <w:pPr>
      <w:ind w:left="1420" w:hanging="360"/>
    </w:pPr>
  </w:style>
  <w:style w:type="paragraph" w:customStyle="1" w:styleId="TableParagraph">
    <w:name w:val="Table Paragraph"/>
    <w:basedOn w:val="Normal"/>
    <w:uiPriority w:val="1"/>
    <w:qFormat/>
    <w:rsid w:val="00FB7DB2"/>
  </w:style>
  <w:style w:type="paragraph" w:styleId="NormalWeb">
    <w:name w:val="Normal (Web)"/>
    <w:basedOn w:val="Normal"/>
    <w:uiPriority w:val="99"/>
    <w:semiHidden/>
    <w:unhideWhenUsed/>
    <w:rsid w:val="00415D91"/>
    <w:pPr>
      <w:widowControl/>
      <w:autoSpaceDE/>
      <w:autoSpaceDN/>
      <w:spacing w:before="100" w:beforeAutospacing="1" w:after="100" w:afterAutospacing="1"/>
    </w:pPr>
    <w:rPr>
      <w:sz w:val="24"/>
      <w:szCs w:val="24"/>
      <w:lang w:bidi="te-IN"/>
    </w:rPr>
  </w:style>
  <w:style w:type="character" w:styleId="Strong">
    <w:name w:val="Strong"/>
    <w:basedOn w:val="DefaultParagraphFont"/>
    <w:uiPriority w:val="22"/>
    <w:qFormat/>
    <w:rsid w:val="00675F43"/>
    <w:rPr>
      <w:b/>
      <w:bCs/>
    </w:rPr>
  </w:style>
  <w:style w:type="character" w:customStyle="1" w:styleId="katex-mathml">
    <w:name w:val="katex-mathml"/>
    <w:basedOn w:val="DefaultParagraphFont"/>
    <w:rsid w:val="00DF4419"/>
  </w:style>
  <w:style w:type="character" w:customStyle="1" w:styleId="mord">
    <w:name w:val="mord"/>
    <w:basedOn w:val="DefaultParagraphFont"/>
    <w:rsid w:val="00DF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8309">
      <w:bodyDiv w:val="1"/>
      <w:marLeft w:val="0"/>
      <w:marRight w:val="0"/>
      <w:marTop w:val="0"/>
      <w:marBottom w:val="0"/>
      <w:divBdr>
        <w:top w:val="none" w:sz="0" w:space="0" w:color="auto"/>
        <w:left w:val="none" w:sz="0" w:space="0" w:color="auto"/>
        <w:bottom w:val="none" w:sz="0" w:space="0" w:color="auto"/>
        <w:right w:val="none" w:sz="0" w:space="0" w:color="auto"/>
      </w:divBdr>
    </w:div>
    <w:div w:id="233243549">
      <w:bodyDiv w:val="1"/>
      <w:marLeft w:val="0"/>
      <w:marRight w:val="0"/>
      <w:marTop w:val="0"/>
      <w:marBottom w:val="0"/>
      <w:divBdr>
        <w:top w:val="none" w:sz="0" w:space="0" w:color="auto"/>
        <w:left w:val="none" w:sz="0" w:space="0" w:color="auto"/>
        <w:bottom w:val="none" w:sz="0" w:space="0" w:color="auto"/>
        <w:right w:val="none" w:sz="0" w:space="0" w:color="auto"/>
      </w:divBdr>
    </w:div>
    <w:div w:id="160985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60FDD-A322-4EE7-A38F-F2D85C7E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charan reddy</cp:lastModifiedBy>
  <cp:revision>27</cp:revision>
  <dcterms:created xsi:type="dcterms:W3CDTF">2024-06-26T03:37:00Z</dcterms:created>
  <dcterms:modified xsi:type="dcterms:W3CDTF">2024-06-27T02:54:00Z</dcterms:modified>
</cp:coreProperties>
</file>