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6516" w14:textId="77777777" w:rsidR="00D038FA" w:rsidRDefault="00000000">
      <w:pPr>
        <w:spacing w:after="235" w:line="259" w:lineRule="auto"/>
        <w:ind w:left="0" w:right="6" w:firstLine="0"/>
        <w:jc w:val="center"/>
      </w:pPr>
      <w:r>
        <w:rPr>
          <w:b/>
          <w:sz w:val="52"/>
        </w:rPr>
        <w:t>Project:2</w:t>
      </w:r>
    </w:p>
    <w:p w14:paraId="23B57FFE" w14:textId="61A89691" w:rsidR="007D6EE2" w:rsidRDefault="00000000" w:rsidP="00334F29">
      <w:pPr>
        <w:spacing w:after="0" w:line="259" w:lineRule="auto"/>
        <w:ind w:left="0" w:right="10" w:firstLine="0"/>
        <w:jc w:val="center"/>
        <w:rPr>
          <w:b/>
          <w:sz w:val="48"/>
          <w:u w:val="single" w:color="000000"/>
        </w:rPr>
      </w:pPr>
      <w:r>
        <w:rPr>
          <w:b/>
          <w:sz w:val="48"/>
          <w:u w:val="single" w:color="000000"/>
        </w:rPr>
        <w:t>Mini Penetration Testing Report</w:t>
      </w:r>
    </w:p>
    <w:p w14:paraId="147BFBC7" w14:textId="77777777" w:rsidR="007D6EE2" w:rsidRDefault="007D6EE2">
      <w:pPr>
        <w:spacing w:after="0" w:line="259" w:lineRule="auto"/>
        <w:ind w:left="0" w:right="10" w:firstLine="0"/>
        <w:jc w:val="center"/>
        <w:rPr>
          <w:b/>
          <w:sz w:val="48"/>
          <w:u w:val="single" w:color="000000"/>
        </w:rPr>
      </w:pPr>
    </w:p>
    <w:p w14:paraId="2CF6103F" w14:textId="77777777" w:rsidR="007D6EE2" w:rsidRDefault="007D6EE2">
      <w:pPr>
        <w:spacing w:after="0" w:line="259" w:lineRule="auto"/>
        <w:ind w:left="0" w:right="10" w:firstLine="0"/>
        <w:jc w:val="center"/>
      </w:pPr>
    </w:p>
    <w:p w14:paraId="353E801D" w14:textId="77777777" w:rsidR="00D038FA" w:rsidRDefault="00000000">
      <w:pPr>
        <w:spacing w:after="141" w:line="259" w:lineRule="auto"/>
        <w:ind w:left="0" w:firstLine="0"/>
      </w:pPr>
      <w:r>
        <w:rPr>
          <w:b/>
        </w:rPr>
        <w:t>Used (DVWA and bWAPP)</w:t>
      </w:r>
    </w:p>
    <w:p w14:paraId="39C59980" w14:textId="77777777" w:rsidR="00D038FA" w:rsidRDefault="00000000">
      <w:pPr>
        <w:spacing w:after="450"/>
      </w:pPr>
      <w:r>
        <w:t>The purpose of this assessment was to understand how common web vulnerabilities appear, how they can be exploited, and how security controls differ across applications.</w:t>
      </w:r>
    </w:p>
    <w:p w14:paraId="6C9E897B" w14:textId="77777777" w:rsidR="00D038FA" w:rsidRDefault="00000000">
      <w:pPr>
        <w:pStyle w:val="Heading1"/>
        <w:ind w:left="-5"/>
      </w:pPr>
      <w:r>
        <w:t>Objective</w:t>
      </w:r>
    </w:p>
    <w:p w14:paraId="190D268D" w14:textId="77777777" w:rsidR="00D038FA" w:rsidRDefault="00000000">
      <w:r>
        <w:t>The objectives of this project were:</w:t>
      </w:r>
    </w:p>
    <w:p w14:paraId="288CB43C" w14:textId="77777777" w:rsidR="00D038FA" w:rsidRDefault="00000000">
      <w:pPr>
        <w:numPr>
          <w:ilvl w:val="0"/>
          <w:numId w:val="1"/>
        </w:numPr>
        <w:ind w:hanging="283"/>
      </w:pPr>
      <w:r>
        <w:t>To set up DVWA locally on Kali Linux</w:t>
      </w:r>
    </w:p>
    <w:p w14:paraId="38EB2070" w14:textId="77777777" w:rsidR="00D038FA" w:rsidRDefault="00000000">
      <w:pPr>
        <w:numPr>
          <w:ilvl w:val="0"/>
          <w:numId w:val="1"/>
        </w:numPr>
        <w:ind w:hanging="283"/>
      </w:pPr>
      <w:r>
        <w:t>To deploy bWAPP on a separate virtual machine</w:t>
      </w:r>
    </w:p>
    <w:p w14:paraId="2F483CD5" w14:textId="77777777" w:rsidR="00D038FA" w:rsidRDefault="00000000">
      <w:pPr>
        <w:numPr>
          <w:ilvl w:val="0"/>
          <w:numId w:val="1"/>
        </w:numPr>
        <w:ind w:hanging="283"/>
      </w:pPr>
      <w:r>
        <w:t>To access bWAPP remotely using its IP address</w:t>
      </w:r>
    </w:p>
    <w:p w14:paraId="0152908C" w14:textId="77777777" w:rsidR="00D038FA" w:rsidRDefault="00000000">
      <w:pPr>
        <w:numPr>
          <w:ilvl w:val="0"/>
          <w:numId w:val="1"/>
        </w:numPr>
        <w:ind w:hanging="283"/>
      </w:pPr>
      <w:r>
        <w:t>To perform reconnaissance, scanning, and exploitation</w:t>
      </w:r>
    </w:p>
    <w:p w14:paraId="5780042E" w14:textId="77777777" w:rsidR="00D038FA" w:rsidRDefault="00000000">
      <w:pPr>
        <w:numPr>
          <w:ilvl w:val="0"/>
          <w:numId w:val="1"/>
        </w:numPr>
        <w:ind w:hanging="283"/>
      </w:pPr>
      <w:r>
        <w:t>To compare vulnerabilities found in both applications</w:t>
      </w:r>
    </w:p>
    <w:p w14:paraId="652D30D3" w14:textId="77777777" w:rsidR="00D038FA" w:rsidRDefault="00000000">
      <w:pPr>
        <w:numPr>
          <w:ilvl w:val="0"/>
          <w:numId w:val="1"/>
        </w:numPr>
        <w:spacing w:after="0"/>
        <w:ind w:hanging="283"/>
      </w:pPr>
      <w:r>
        <w:t>To document findings in a professional penetration testing report</w:t>
      </w:r>
    </w:p>
    <w:p w14:paraId="11B70B56" w14:textId="77777777" w:rsidR="00D038FA" w:rsidRDefault="00000000">
      <w:pPr>
        <w:spacing w:after="499" w:line="259" w:lineRule="auto"/>
        <w:ind w:left="-2" w:firstLine="0"/>
      </w:pPr>
      <w:r>
        <w:rPr>
          <w:noProof/>
          <w:sz w:val="22"/>
        </w:rPr>
        <mc:AlternateContent>
          <mc:Choice Requires="wpg">
            <w:drawing>
              <wp:inline distT="0" distB="0" distL="0" distR="0" wp14:anchorId="3DA9ABF5" wp14:editId="3136B6BD">
                <wp:extent cx="6119495" cy="2540"/>
                <wp:effectExtent l="0" t="0" r="0" b="0"/>
                <wp:docPr id="3512" name="Group 3512"/>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46" name="Shape 46"/>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47" name="Shape 47"/>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2" style="width:481.85pt;height:0.200012pt;mso-position-horizontal-relative:char;mso-position-vertical-relative:line" coordsize="61194,25">
                <v:shape id="Shape 46" style="position:absolute;width:61194;height:0;left:0;top:25;" coordsize="6119495,0" path="m6119495,0l0,0">
                  <v:stroke weight="0.1pt" endcap="flat" joinstyle="round" on="true" color="#808080"/>
                  <v:fill on="false" color="#000000" opacity="0"/>
                </v:shape>
                <v:shape id="Shape 47" style="position:absolute;width:61194;height:0;left:0;top:0;" coordsize="6119495,0" path="m6119495,0l0,0">
                  <v:stroke weight="0.1pt" endcap="flat" joinstyle="round" on="true" color="#808080"/>
                  <v:fill on="false" color="#000000" opacity="0"/>
                </v:shape>
              </v:group>
            </w:pict>
          </mc:Fallback>
        </mc:AlternateContent>
      </w:r>
    </w:p>
    <w:p w14:paraId="363A9F4F" w14:textId="77777777" w:rsidR="00D038FA" w:rsidRDefault="00000000">
      <w:pPr>
        <w:pStyle w:val="Heading1"/>
        <w:ind w:left="-5"/>
      </w:pPr>
      <w:r>
        <w:t>Scope of Testing</w:t>
      </w:r>
    </w:p>
    <w:p w14:paraId="01FE74F7" w14:textId="77777777" w:rsidR="00D038FA" w:rsidRDefault="00000000">
      <w:r>
        <w:t>The scope of this penetration test included:</w:t>
      </w:r>
    </w:p>
    <w:p w14:paraId="19D9E45A" w14:textId="77777777" w:rsidR="00D038FA" w:rsidRDefault="00000000">
      <w:pPr>
        <w:numPr>
          <w:ilvl w:val="0"/>
          <w:numId w:val="2"/>
        </w:numPr>
        <w:ind w:hanging="283"/>
      </w:pPr>
      <w:r>
        <w:t>DVWA running locally on Kali Linux</w:t>
      </w:r>
    </w:p>
    <w:p w14:paraId="571A0226" w14:textId="77777777" w:rsidR="00D038FA" w:rsidRDefault="00000000">
      <w:pPr>
        <w:numPr>
          <w:ilvl w:val="0"/>
          <w:numId w:val="2"/>
        </w:numPr>
        <w:ind w:hanging="283"/>
      </w:pPr>
      <w:r>
        <w:t>bWAPP running on a virtual machine accessible via IP</w:t>
      </w:r>
    </w:p>
    <w:p w14:paraId="1BD15827" w14:textId="77777777" w:rsidR="00D038FA" w:rsidRDefault="00000000">
      <w:pPr>
        <w:numPr>
          <w:ilvl w:val="0"/>
          <w:numId w:val="2"/>
        </w:numPr>
        <w:ind w:hanging="283"/>
      </w:pPr>
      <w:r>
        <w:t>Web application level testing only</w:t>
      </w:r>
    </w:p>
    <w:p w14:paraId="492F9CAB" w14:textId="77777777" w:rsidR="00D038FA" w:rsidRDefault="00000000">
      <w:pPr>
        <w:spacing w:after="0"/>
      </w:pPr>
      <w:r>
        <w:t>All testing was conducted in a controlled lab environment.</w:t>
      </w:r>
    </w:p>
    <w:p w14:paraId="429A376B" w14:textId="77777777" w:rsidR="00D038FA" w:rsidRDefault="00000000">
      <w:pPr>
        <w:spacing w:after="499" w:line="259" w:lineRule="auto"/>
        <w:ind w:left="-2" w:firstLine="0"/>
      </w:pPr>
      <w:r>
        <w:rPr>
          <w:noProof/>
          <w:sz w:val="22"/>
        </w:rPr>
        <mc:AlternateContent>
          <mc:Choice Requires="wpg">
            <w:drawing>
              <wp:inline distT="0" distB="0" distL="0" distR="0" wp14:anchorId="1B0D373F" wp14:editId="650D2368">
                <wp:extent cx="6119495" cy="2539"/>
                <wp:effectExtent l="0" t="0" r="0" b="0"/>
                <wp:docPr id="3514" name="Group 3514"/>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48" name="Shape 48"/>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49" name="Shape 49"/>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4" style="width:481.85pt;height:0.199951pt;mso-position-horizontal-relative:char;mso-position-vertical-relative:line" coordsize="61194,25">
                <v:shape id="Shape 48" style="position:absolute;width:61194;height:0;left:0;top:25;" coordsize="6119495,0" path="m6119495,0l0,0">
                  <v:stroke weight="0.1pt" endcap="flat" joinstyle="round" on="true" color="#808080"/>
                  <v:fill on="false" color="#000000" opacity="0"/>
                </v:shape>
                <v:shape id="Shape 49" style="position:absolute;width:61194;height:0;left:0;top:0;" coordsize="6119495,0" path="m6119495,0l0,0">
                  <v:stroke weight="0.1pt" endcap="flat" joinstyle="round" on="true" color="#808080"/>
                  <v:fill on="false" color="#000000" opacity="0"/>
                </v:shape>
              </v:group>
            </w:pict>
          </mc:Fallback>
        </mc:AlternateContent>
      </w:r>
    </w:p>
    <w:p w14:paraId="314CE1E8" w14:textId="77777777" w:rsidR="00D038FA" w:rsidRDefault="00000000">
      <w:pPr>
        <w:pStyle w:val="Heading1"/>
        <w:ind w:left="-5"/>
      </w:pPr>
      <w:r>
        <w:t>Lab Environment</w:t>
      </w:r>
    </w:p>
    <w:p w14:paraId="6D83598B" w14:textId="77777777" w:rsidR="00D038FA" w:rsidRDefault="00000000">
      <w:pPr>
        <w:numPr>
          <w:ilvl w:val="0"/>
          <w:numId w:val="3"/>
        </w:numPr>
        <w:ind w:hanging="283"/>
      </w:pPr>
      <w:r>
        <w:t>Attacker Machine: Kali Linux</w:t>
      </w:r>
    </w:p>
    <w:p w14:paraId="630F28A6" w14:textId="77777777" w:rsidR="00D038FA" w:rsidRDefault="00000000">
      <w:pPr>
        <w:numPr>
          <w:ilvl w:val="0"/>
          <w:numId w:val="3"/>
        </w:numPr>
        <w:ind w:hanging="283"/>
      </w:pPr>
      <w:r>
        <w:t>DVWA: Installed and running locally in Kali browser</w:t>
      </w:r>
    </w:p>
    <w:p w14:paraId="57974B95" w14:textId="77777777" w:rsidR="00D038FA" w:rsidRDefault="00000000">
      <w:pPr>
        <w:numPr>
          <w:ilvl w:val="0"/>
          <w:numId w:val="3"/>
        </w:numPr>
        <w:ind w:hanging="283"/>
      </w:pPr>
      <w:r>
        <w:t>bWAPP: Installed on a separate virtual machine</w:t>
      </w:r>
    </w:p>
    <w:p w14:paraId="623B86D1" w14:textId="77777777" w:rsidR="00D038FA" w:rsidRDefault="00000000">
      <w:pPr>
        <w:numPr>
          <w:ilvl w:val="0"/>
          <w:numId w:val="3"/>
        </w:numPr>
        <w:ind w:hanging="283"/>
      </w:pPr>
      <w:r>
        <w:t>Network: Virtual network (Host-only / NAT)</w:t>
      </w:r>
    </w:p>
    <w:p w14:paraId="20AFEB27" w14:textId="77777777" w:rsidR="00D038FA" w:rsidRDefault="00000000">
      <w:pPr>
        <w:numPr>
          <w:ilvl w:val="0"/>
          <w:numId w:val="3"/>
        </w:numPr>
        <w:ind w:hanging="283"/>
      </w:pPr>
      <w:r>
        <w:t>Access Method: Browser-based testing using IP address</w:t>
      </w:r>
    </w:p>
    <w:p w14:paraId="17DCE7E0" w14:textId="4B3C70F7" w:rsidR="00D038FA" w:rsidRDefault="00D038FA">
      <w:pPr>
        <w:spacing w:after="637" w:line="259" w:lineRule="auto"/>
        <w:ind w:left="211" w:firstLine="0"/>
      </w:pPr>
    </w:p>
    <w:p w14:paraId="10B83267" w14:textId="77777777" w:rsidR="00D038FA" w:rsidRDefault="00000000">
      <w:pPr>
        <w:spacing w:after="498" w:line="259" w:lineRule="auto"/>
        <w:ind w:left="-2" w:firstLine="0"/>
      </w:pPr>
      <w:r>
        <w:rPr>
          <w:noProof/>
          <w:sz w:val="22"/>
        </w:rPr>
        <w:lastRenderedPageBreak/>
        <mc:AlternateContent>
          <mc:Choice Requires="wpg">
            <w:drawing>
              <wp:inline distT="0" distB="0" distL="0" distR="0" wp14:anchorId="77AF6B5D" wp14:editId="1FB6C28D">
                <wp:extent cx="6119495" cy="2540"/>
                <wp:effectExtent l="0" t="0" r="0" b="0"/>
                <wp:docPr id="3453" name="Group 3453"/>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79" name="Shape 79"/>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80" name="Shape 80"/>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53" style="width:481.85pt;height:0.199982pt;mso-position-horizontal-relative:char;mso-position-vertical-relative:line" coordsize="61194,25">
                <v:shape id="Shape 79" style="position:absolute;width:61194;height:0;left:0;top:25;" coordsize="6119495,0" path="m6119495,0l0,0">
                  <v:stroke weight="0.1pt" endcap="flat" joinstyle="round" on="true" color="#808080"/>
                  <v:fill on="false" color="#000000" opacity="0"/>
                </v:shape>
                <v:shape id="Shape 80" style="position:absolute;width:61194;height:0;left:0;top:0;" coordsize="6119495,0" path="m6119495,0l0,0">
                  <v:stroke weight="0.1pt" endcap="flat" joinstyle="round" on="true" color="#808080"/>
                  <v:fill on="false" color="#000000" opacity="0"/>
                </v:shape>
              </v:group>
            </w:pict>
          </mc:Fallback>
        </mc:AlternateContent>
      </w:r>
    </w:p>
    <w:p w14:paraId="05724B79" w14:textId="77777777" w:rsidR="00D038FA" w:rsidRDefault="00000000">
      <w:pPr>
        <w:pStyle w:val="Heading1"/>
        <w:ind w:left="-5"/>
      </w:pPr>
      <w:r>
        <w:t>Tools Used</w:t>
      </w:r>
    </w:p>
    <w:p w14:paraId="0CC62153" w14:textId="77777777" w:rsidR="00D038FA" w:rsidRDefault="00000000">
      <w:pPr>
        <w:numPr>
          <w:ilvl w:val="0"/>
          <w:numId w:val="4"/>
        </w:numPr>
        <w:ind w:hanging="283"/>
      </w:pPr>
      <w:r>
        <w:t>Kali Linux</w:t>
      </w:r>
    </w:p>
    <w:p w14:paraId="27F921C1" w14:textId="77777777" w:rsidR="00D038FA" w:rsidRDefault="00000000">
      <w:pPr>
        <w:numPr>
          <w:ilvl w:val="0"/>
          <w:numId w:val="4"/>
        </w:numPr>
        <w:ind w:hanging="283"/>
      </w:pPr>
      <w:r>
        <w:t>DVWA</w:t>
      </w:r>
    </w:p>
    <w:p w14:paraId="1B90B039" w14:textId="77777777" w:rsidR="00D038FA" w:rsidRDefault="00000000">
      <w:pPr>
        <w:numPr>
          <w:ilvl w:val="0"/>
          <w:numId w:val="4"/>
        </w:numPr>
        <w:ind w:hanging="283"/>
      </w:pPr>
      <w:r>
        <w:t>bWAPP Virtual Machine</w:t>
      </w:r>
    </w:p>
    <w:p w14:paraId="18C53CA6" w14:textId="77777777" w:rsidR="00D038FA" w:rsidRDefault="00000000">
      <w:pPr>
        <w:numPr>
          <w:ilvl w:val="0"/>
          <w:numId w:val="4"/>
        </w:numPr>
        <w:ind w:hanging="283"/>
      </w:pPr>
      <w:r>
        <w:t>Nmap</w:t>
      </w:r>
    </w:p>
    <w:p w14:paraId="61B459C9" w14:textId="77777777" w:rsidR="00D038FA" w:rsidRDefault="00000000">
      <w:pPr>
        <w:numPr>
          <w:ilvl w:val="0"/>
          <w:numId w:val="4"/>
        </w:numPr>
        <w:ind w:hanging="283"/>
      </w:pPr>
      <w:r>
        <w:t>DIRB</w:t>
      </w:r>
    </w:p>
    <w:p w14:paraId="5EE557AC" w14:textId="77777777" w:rsidR="00D038FA" w:rsidRDefault="00000000">
      <w:pPr>
        <w:numPr>
          <w:ilvl w:val="0"/>
          <w:numId w:val="4"/>
        </w:numPr>
        <w:ind w:hanging="283"/>
      </w:pPr>
      <w:r>
        <w:t>Nikto</w:t>
      </w:r>
    </w:p>
    <w:p w14:paraId="1F6151A8" w14:textId="77777777" w:rsidR="00D038FA" w:rsidRDefault="00000000">
      <w:pPr>
        <w:numPr>
          <w:ilvl w:val="0"/>
          <w:numId w:val="4"/>
        </w:numPr>
        <w:spacing w:after="0"/>
        <w:ind w:hanging="283"/>
      </w:pPr>
      <w:r>
        <w:t>Firefox Browser</w:t>
      </w:r>
    </w:p>
    <w:p w14:paraId="73864A48" w14:textId="77777777" w:rsidR="00D038FA" w:rsidRDefault="00000000">
      <w:pPr>
        <w:spacing w:after="498" w:line="259" w:lineRule="auto"/>
        <w:ind w:left="-2" w:firstLine="0"/>
      </w:pPr>
      <w:r>
        <w:rPr>
          <w:noProof/>
          <w:sz w:val="22"/>
        </w:rPr>
        <mc:AlternateContent>
          <mc:Choice Requires="wpg">
            <w:drawing>
              <wp:inline distT="0" distB="0" distL="0" distR="0" wp14:anchorId="41526720" wp14:editId="114B108B">
                <wp:extent cx="6119495" cy="2539"/>
                <wp:effectExtent l="0" t="0" r="0" b="0"/>
                <wp:docPr id="3454" name="Group 3454"/>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81" name="Shape 81"/>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82" name="Shape 82"/>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54" style="width:481.85pt;height:0.199951pt;mso-position-horizontal-relative:char;mso-position-vertical-relative:line" coordsize="61194,25">
                <v:shape id="Shape 81" style="position:absolute;width:61194;height:0;left:0;top:25;" coordsize="6119495,0" path="m6119495,0l0,0">
                  <v:stroke weight="0.1pt" endcap="flat" joinstyle="round" on="true" color="#808080"/>
                  <v:fill on="false" color="#000000" opacity="0"/>
                </v:shape>
                <v:shape id="Shape 82" style="position:absolute;width:61194;height:0;left:0;top:0;" coordsize="6119495,0" path="m6119495,0l0,0">
                  <v:stroke weight="0.1pt" endcap="flat" joinstyle="round" on="true" color="#808080"/>
                  <v:fill on="false" color="#000000" opacity="0"/>
                </v:shape>
              </v:group>
            </w:pict>
          </mc:Fallback>
        </mc:AlternateContent>
      </w:r>
    </w:p>
    <w:p w14:paraId="01DCAB77" w14:textId="77777777" w:rsidR="00D038FA" w:rsidRDefault="00000000">
      <w:pPr>
        <w:pStyle w:val="Heading1"/>
        <w:ind w:left="-5"/>
      </w:pPr>
      <w:r>
        <w:t>Methodology</w:t>
      </w:r>
    </w:p>
    <w:p w14:paraId="09AA98B9" w14:textId="77777777" w:rsidR="00D038FA" w:rsidRDefault="00000000">
      <w:r>
        <w:t>The penetration testing process followed these phases:</w:t>
      </w:r>
    </w:p>
    <w:p w14:paraId="70B1B64A" w14:textId="77777777" w:rsidR="00D038FA" w:rsidRDefault="00000000">
      <w:pPr>
        <w:numPr>
          <w:ilvl w:val="0"/>
          <w:numId w:val="5"/>
        </w:numPr>
        <w:ind w:hanging="283"/>
      </w:pPr>
      <w:r>
        <w:t>Reconnaissance</w:t>
      </w:r>
    </w:p>
    <w:p w14:paraId="6CAB37D9" w14:textId="77777777" w:rsidR="00D038FA" w:rsidRDefault="00000000">
      <w:pPr>
        <w:numPr>
          <w:ilvl w:val="0"/>
          <w:numId w:val="5"/>
        </w:numPr>
        <w:ind w:hanging="283"/>
      </w:pPr>
      <w:r>
        <w:t>Scanning and enumeration</w:t>
      </w:r>
    </w:p>
    <w:p w14:paraId="7F8A5E03" w14:textId="77777777" w:rsidR="00D038FA" w:rsidRDefault="00000000">
      <w:pPr>
        <w:numPr>
          <w:ilvl w:val="0"/>
          <w:numId w:val="5"/>
        </w:numPr>
        <w:ind w:hanging="283"/>
      </w:pPr>
      <w:r>
        <w:t>Vulnerability identification</w:t>
      </w:r>
    </w:p>
    <w:p w14:paraId="7A45A5BA" w14:textId="77777777" w:rsidR="00D038FA" w:rsidRDefault="00000000">
      <w:pPr>
        <w:numPr>
          <w:ilvl w:val="0"/>
          <w:numId w:val="5"/>
        </w:numPr>
        <w:ind w:hanging="283"/>
      </w:pPr>
      <w:r>
        <w:t>Exploitation</w:t>
      </w:r>
    </w:p>
    <w:p w14:paraId="5CF3CE86" w14:textId="77777777" w:rsidR="00D038FA" w:rsidRDefault="00000000">
      <w:pPr>
        <w:numPr>
          <w:ilvl w:val="0"/>
          <w:numId w:val="5"/>
        </w:numPr>
        <w:spacing w:after="0"/>
        <w:ind w:hanging="283"/>
      </w:pPr>
      <w:r>
        <w:t>Analysis and reporting</w:t>
      </w:r>
    </w:p>
    <w:p w14:paraId="1046D18F" w14:textId="77777777" w:rsidR="00D038FA" w:rsidRDefault="00000000">
      <w:pPr>
        <w:spacing w:after="0" w:line="259" w:lineRule="auto"/>
        <w:ind w:left="-2" w:firstLine="0"/>
      </w:pPr>
      <w:r>
        <w:rPr>
          <w:noProof/>
          <w:sz w:val="22"/>
        </w:rPr>
        <mc:AlternateContent>
          <mc:Choice Requires="wpg">
            <w:drawing>
              <wp:inline distT="0" distB="0" distL="0" distR="0" wp14:anchorId="07C656C7" wp14:editId="5EFBBF32">
                <wp:extent cx="6119495" cy="2540"/>
                <wp:effectExtent l="0" t="0" r="0" b="0"/>
                <wp:docPr id="3455" name="Group 3455"/>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83" name="Shape 83"/>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84" name="Shape 84"/>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55" style="width:481.85pt;height:0.200012pt;mso-position-horizontal-relative:char;mso-position-vertical-relative:line" coordsize="61194,25">
                <v:shape id="Shape 83" style="position:absolute;width:61194;height:0;left:0;top:25;" coordsize="6119495,0" path="m6119495,0l0,0">
                  <v:stroke weight="0.1pt" endcap="flat" joinstyle="round" on="true" color="#808080"/>
                  <v:fill on="false" color="#000000" opacity="0"/>
                </v:shape>
                <v:shape id="Shape 84" style="position:absolute;width:61194;height:0;left:0;top:0;" coordsize="6119495,0" path="m6119495,0l0,0">
                  <v:stroke weight="0.1pt" endcap="flat" joinstyle="round" on="true" color="#808080"/>
                  <v:fill on="false" color="#000000" opacity="0"/>
                </v:shape>
              </v:group>
            </w:pict>
          </mc:Fallback>
        </mc:AlternateContent>
      </w:r>
    </w:p>
    <w:p w14:paraId="07E21D7D" w14:textId="77777777" w:rsidR="00D038FA" w:rsidRDefault="00000000">
      <w:pPr>
        <w:pStyle w:val="Heading1"/>
        <w:spacing w:after="125"/>
        <w:ind w:left="-5"/>
      </w:pPr>
      <w:r>
        <w:t>Reconnaissance and Scanning</w:t>
      </w:r>
    </w:p>
    <w:p w14:paraId="08920347" w14:textId="77777777" w:rsidR="00D038FA" w:rsidRDefault="00000000">
      <w:pPr>
        <w:pStyle w:val="Heading2"/>
        <w:ind w:left="-5"/>
      </w:pPr>
      <w:r>
        <w:t>Nmap Scanning for bWAPP VM (IP :- 10.0.2.15)</w:t>
      </w:r>
    </w:p>
    <w:p w14:paraId="64947D7A" w14:textId="77777777" w:rsidR="00D038FA" w:rsidRDefault="00000000">
      <w:r>
        <w:t>Nmap was used to identify open ports and running services on the bWAPP virtual machine.</w:t>
      </w:r>
    </w:p>
    <w:p w14:paraId="2F9EA47D" w14:textId="77777777" w:rsidR="00D038FA" w:rsidRDefault="00000000">
      <w:pPr>
        <w:spacing w:after="0" w:line="423" w:lineRule="auto"/>
        <w:ind w:left="-5" w:right="7484"/>
      </w:pPr>
      <w:r>
        <w:t xml:space="preserve">Command used: </w:t>
      </w:r>
      <w:r>
        <w:rPr>
          <w:rFonts w:ascii="Courier New" w:eastAsia="Courier New" w:hAnsi="Courier New" w:cs="Courier New"/>
          <w:sz w:val="20"/>
        </w:rPr>
        <w:t>nmap -sV 10.0.2.15</w:t>
      </w:r>
    </w:p>
    <w:p w14:paraId="741909DA" w14:textId="77777777" w:rsidR="00D038FA" w:rsidRDefault="00000000">
      <w:pPr>
        <w:spacing w:after="510" w:line="259" w:lineRule="auto"/>
        <w:ind w:left="-2" w:firstLine="0"/>
      </w:pPr>
      <w:r>
        <w:rPr>
          <w:noProof/>
        </w:rPr>
        <w:drawing>
          <wp:inline distT="0" distB="0" distL="0" distR="0" wp14:anchorId="7AE2D620" wp14:editId="1F7359C9">
            <wp:extent cx="5181600" cy="809625"/>
            <wp:effectExtent l="0" t="0" r="0" b="9525"/>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rotWithShape="1">
                    <a:blip r:embed="rId5"/>
                    <a:srcRect l="-1245" t="12414" r="16580" b="62463"/>
                    <a:stretch>
                      <a:fillRect/>
                    </a:stretch>
                  </pic:blipFill>
                  <pic:spPr bwMode="auto">
                    <a:xfrm>
                      <a:off x="0" y="0"/>
                      <a:ext cx="5181600" cy="809625"/>
                    </a:xfrm>
                    <a:prstGeom prst="rect">
                      <a:avLst/>
                    </a:prstGeom>
                    <a:ln>
                      <a:noFill/>
                    </a:ln>
                    <a:extLst>
                      <a:ext uri="{53640926-AAD7-44D8-BBD7-CCE9431645EC}">
                        <a14:shadowObscured xmlns:a14="http://schemas.microsoft.com/office/drawing/2010/main"/>
                      </a:ext>
                    </a:extLst>
                  </pic:spPr>
                </pic:pic>
              </a:graphicData>
            </a:graphic>
          </wp:inline>
        </w:drawing>
      </w:r>
    </w:p>
    <w:p w14:paraId="7F9BE41B" w14:textId="77777777" w:rsidR="00D038FA" w:rsidRDefault="00000000">
      <w:pPr>
        <w:spacing w:after="0" w:line="259" w:lineRule="auto"/>
        <w:ind w:left="-2" w:firstLine="0"/>
      </w:pPr>
      <w:r>
        <w:rPr>
          <w:noProof/>
        </w:rPr>
        <w:drawing>
          <wp:inline distT="0" distB="0" distL="0" distR="0" wp14:anchorId="3039DA15" wp14:editId="5CFD062E">
            <wp:extent cx="5248275" cy="819150"/>
            <wp:effectExtent l="0" t="0" r="9525"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rotWithShape="1">
                    <a:blip r:embed="rId6"/>
                    <a:srcRect t="13596" r="14246" b="60985"/>
                    <a:stretch>
                      <a:fillRect/>
                    </a:stretch>
                  </pic:blipFill>
                  <pic:spPr bwMode="auto">
                    <a:xfrm>
                      <a:off x="0" y="0"/>
                      <a:ext cx="5248275" cy="819150"/>
                    </a:xfrm>
                    <a:prstGeom prst="rect">
                      <a:avLst/>
                    </a:prstGeom>
                    <a:ln>
                      <a:noFill/>
                    </a:ln>
                    <a:extLst>
                      <a:ext uri="{53640926-AAD7-44D8-BBD7-CCE9431645EC}">
                        <a14:shadowObscured xmlns:a14="http://schemas.microsoft.com/office/drawing/2010/main"/>
                      </a:ext>
                    </a:extLst>
                  </pic:spPr>
                </pic:pic>
              </a:graphicData>
            </a:graphic>
          </wp:inline>
        </w:drawing>
      </w:r>
    </w:p>
    <w:p w14:paraId="1A8AE003" w14:textId="77777777" w:rsidR="00D038FA" w:rsidRDefault="00000000">
      <w:pPr>
        <w:spacing w:after="498" w:line="259" w:lineRule="auto"/>
        <w:ind w:left="-2" w:firstLine="0"/>
      </w:pPr>
      <w:r>
        <w:rPr>
          <w:noProof/>
        </w:rPr>
        <w:lastRenderedPageBreak/>
        <w:drawing>
          <wp:inline distT="0" distB="0" distL="0" distR="0" wp14:anchorId="04BFCCF7" wp14:editId="1FD06D91">
            <wp:extent cx="5991225" cy="3609975"/>
            <wp:effectExtent l="0" t="0" r="9525" b="9525"/>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rotWithShape="1">
                    <a:blip r:embed="rId7"/>
                    <a:srcRect l="-1090" t="10923" r="3196" b="2842"/>
                    <a:stretch>
                      <a:fillRect/>
                    </a:stretch>
                  </pic:blipFill>
                  <pic:spPr bwMode="auto">
                    <a:xfrm>
                      <a:off x="0" y="0"/>
                      <a:ext cx="5991225" cy="3609975"/>
                    </a:xfrm>
                    <a:prstGeom prst="rect">
                      <a:avLst/>
                    </a:prstGeom>
                    <a:ln>
                      <a:noFill/>
                    </a:ln>
                    <a:extLst>
                      <a:ext uri="{53640926-AAD7-44D8-BBD7-CCE9431645EC}">
                        <a14:shadowObscured xmlns:a14="http://schemas.microsoft.com/office/drawing/2010/main"/>
                      </a:ext>
                    </a:extLst>
                  </pic:spPr>
                </pic:pic>
              </a:graphicData>
            </a:graphic>
          </wp:inline>
        </w:drawing>
      </w:r>
    </w:p>
    <w:p w14:paraId="5CC0A4D6" w14:textId="77777777" w:rsidR="00D038FA" w:rsidRDefault="00000000">
      <w:pPr>
        <w:spacing w:after="509" w:line="259" w:lineRule="auto"/>
        <w:ind w:left="-2" w:firstLine="0"/>
      </w:pPr>
      <w:r>
        <w:rPr>
          <w:noProof/>
        </w:rPr>
        <w:drawing>
          <wp:inline distT="0" distB="0" distL="0" distR="0" wp14:anchorId="66112375" wp14:editId="25F81748">
            <wp:extent cx="6120130" cy="32226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rotWithShape="1">
                    <a:blip r:embed="rId8"/>
                    <a:srcRect l="-934" t="-23941" r="934" b="23941"/>
                    <a:stretch>
                      <a:fillRect/>
                    </a:stretch>
                  </pic:blipFill>
                  <pic:spPr bwMode="auto">
                    <a:xfrm>
                      <a:off x="0" y="0"/>
                      <a:ext cx="6120130" cy="3222625"/>
                    </a:xfrm>
                    <a:prstGeom prst="rect">
                      <a:avLst/>
                    </a:prstGeom>
                    <a:ln>
                      <a:noFill/>
                    </a:ln>
                    <a:extLst>
                      <a:ext uri="{53640926-AAD7-44D8-BBD7-CCE9431645EC}">
                        <a14:shadowObscured xmlns:a14="http://schemas.microsoft.com/office/drawing/2010/main"/>
                      </a:ext>
                    </a:extLst>
                  </pic:spPr>
                </pic:pic>
              </a:graphicData>
            </a:graphic>
          </wp:inline>
        </w:drawing>
      </w:r>
    </w:p>
    <w:p w14:paraId="65808619" w14:textId="77777777" w:rsidR="00D038FA" w:rsidRDefault="00000000">
      <w:r>
        <w:t>Observation:</w:t>
      </w:r>
    </w:p>
    <w:p w14:paraId="0EA55D8D" w14:textId="77777777" w:rsidR="00D038FA" w:rsidRDefault="00000000">
      <w:pPr>
        <w:numPr>
          <w:ilvl w:val="0"/>
          <w:numId w:val="6"/>
        </w:numPr>
        <w:ind w:hanging="283"/>
      </w:pPr>
      <w:r>
        <w:t>The target host was reachable and responded to network probes</w:t>
      </w:r>
    </w:p>
    <w:p w14:paraId="7902B659" w14:textId="77777777" w:rsidR="00D038FA" w:rsidRDefault="00000000">
      <w:pPr>
        <w:numPr>
          <w:ilvl w:val="0"/>
          <w:numId w:val="6"/>
        </w:numPr>
        <w:ind w:hanging="283"/>
      </w:pPr>
      <w:r>
        <w:t>Multiple open ports were discovered on the system</w:t>
      </w:r>
    </w:p>
    <w:p w14:paraId="781A6326" w14:textId="77777777" w:rsidR="00D038FA" w:rsidRDefault="00000000">
      <w:pPr>
        <w:numPr>
          <w:ilvl w:val="0"/>
          <w:numId w:val="6"/>
        </w:numPr>
        <w:ind w:hanging="283"/>
      </w:pPr>
      <w:r>
        <w:t>FTP, SSH, and SMTP services were exposed, increasing remote access risk</w:t>
      </w:r>
    </w:p>
    <w:p w14:paraId="275A9B86" w14:textId="77777777" w:rsidR="00D038FA" w:rsidRDefault="00000000">
      <w:pPr>
        <w:numPr>
          <w:ilvl w:val="0"/>
          <w:numId w:val="6"/>
        </w:numPr>
        <w:ind w:hanging="283"/>
      </w:pPr>
      <w:r>
        <w:t>HTTP and HTTPS services were running on ports 80 and 443</w:t>
      </w:r>
    </w:p>
    <w:p w14:paraId="5A0D1AC0" w14:textId="77777777" w:rsidR="00D038FA" w:rsidRDefault="00000000">
      <w:pPr>
        <w:numPr>
          <w:ilvl w:val="0"/>
          <w:numId w:val="6"/>
        </w:numPr>
        <w:ind w:hanging="283"/>
      </w:pPr>
      <w:r>
        <w:t>Additional web services were detected on ports 8080, 8443, and 9080</w:t>
      </w:r>
    </w:p>
    <w:p w14:paraId="43C824FF" w14:textId="77777777" w:rsidR="00D038FA" w:rsidRDefault="00000000">
      <w:pPr>
        <w:numPr>
          <w:ilvl w:val="0"/>
          <w:numId w:val="6"/>
        </w:numPr>
        <w:ind w:hanging="283"/>
      </w:pPr>
      <w:r>
        <w:t>SMB services were enabled on ports 139 and 445</w:t>
      </w:r>
    </w:p>
    <w:p w14:paraId="70401E07" w14:textId="77777777" w:rsidR="00D038FA" w:rsidRDefault="00000000">
      <w:pPr>
        <w:numPr>
          <w:ilvl w:val="0"/>
          <w:numId w:val="6"/>
        </w:numPr>
        <w:ind w:hanging="283"/>
      </w:pPr>
      <w:r>
        <w:t>MySQL database service was exposed on port 3306</w:t>
      </w:r>
    </w:p>
    <w:p w14:paraId="66CCF91D" w14:textId="77777777" w:rsidR="00D038FA" w:rsidRDefault="00000000">
      <w:pPr>
        <w:numPr>
          <w:ilvl w:val="0"/>
          <w:numId w:val="6"/>
        </w:numPr>
        <w:ind w:hanging="283"/>
      </w:pPr>
      <w:r>
        <w:lastRenderedPageBreak/>
        <w:t>VNC remote access service was found running on port 5901</w:t>
      </w:r>
    </w:p>
    <w:p w14:paraId="607DB010" w14:textId="77777777" w:rsidR="00D038FA" w:rsidRDefault="00000000">
      <w:pPr>
        <w:numPr>
          <w:ilvl w:val="0"/>
          <w:numId w:val="6"/>
        </w:numPr>
        <w:ind w:hanging="283"/>
      </w:pPr>
      <w:r>
        <w:t>Several services were running outdated software versions</w:t>
      </w:r>
    </w:p>
    <w:p w14:paraId="50D8508B" w14:textId="77777777" w:rsidR="00D038FA" w:rsidRDefault="00000000">
      <w:pPr>
        <w:numPr>
          <w:ilvl w:val="0"/>
          <w:numId w:val="6"/>
        </w:numPr>
        <w:spacing w:after="3"/>
        <w:ind w:hanging="283"/>
      </w:pPr>
      <w:r>
        <w:t>The large number of exposed services indicated poor system hardening and an expanded attack surface</w:t>
      </w:r>
    </w:p>
    <w:p w14:paraId="1596D292" w14:textId="77777777" w:rsidR="00D038FA" w:rsidRDefault="00000000">
      <w:pPr>
        <w:spacing w:after="435" w:line="259" w:lineRule="auto"/>
        <w:ind w:left="-2" w:firstLine="0"/>
      </w:pPr>
      <w:r>
        <w:rPr>
          <w:noProof/>
          <w:sz w:val="22"/>
        </w:rPr>
        <mc:AlternateContent>
          <mc:Choice Requires="wpg">
            <w:drawing>
              <wp:inline distT="0" distB="0" distL="0" distR="0" wp14:anchorId="62876DC6" wp14:editId="008B206C">
                <wp:extent cx="6119495" cy="2540"/>
                <wp:effectExtent l="0" t="0" r="0" b="0"/>
                <wp:docPr id="3807" name="Group 3807"/>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138" name="Shape 138"/>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39" name="Shape 139"/>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7" style="width:481.85pt;height:0.200012pt;mso-position-horizontal-relative:char;mso-position-vertical-relative:line" coordsize="61194,25">
                <v:shape id="Shape 138" style="position:absolute;width:61194;height:0;left:0;top:25;" coordsize="6119495,0" path="m6119495,0l0,0">
                  <v:stroke weight="0.1pt" endcap="flat" joinstyle="round" on="true" color="#808080"/>
                  <v:fill on="false" color="#000000" opacity="0"/>
                </v:shape>
                <v:shape id="Shape 139" style="position:absolute;width:61194;height:0;left:0;top:0;" coordsize="6119495,0" path="m6119495,0l0,0">
                  <v:stroke weight="0.1pt" endcap="flat" joinstyle="round" on="true" color="#808080"/>
                  <v:fill on="false" color="#000000" opacity="0"/>
                </v:shape>
              </v:group>
            </w:pict>
          </mc:Fallback>
        </mc:AlternateContent>
      </w:r>
    </w:p>
    <w:p w14:paraId="5618D7FF" w14:textId="77777777" w:rsidR="00D038FA" w:rsidRDefault="00000000">
      <w:pPr>
        <w:pStyle w:val="Heading2"/>
        <w:ind w:left="-5"/>
      </w:pPr>
      <w:r>
        <w:t>Directory Enumeration using DIRB</w:t>
      </w:r>
    </w:p>
    <w:p w14:paraId="12232AE1" w14:textId="77777777" w:rsidR="00D038FA" w:rsidRDefault="00000000">
      <w:r>
        <w:t>DIRB was used to discover hidden directories and endpoints.</w:t>
      </w:r>
    </w:p>
    <w:p w14:paraId="6A30BA06" w14:textId="77777777" w:rsidR="00D038FA" w:rsidRDefault="00000000">
      <w:pPr>
        <w:spacing w:after="81"/>
      </w:pPr>
      <w:r>
        <w:t>Command used for DVWA:</w:t>
      </w:r>
    </w:p>
    <w:p w14:paraId="6A5D7289" w14:textId="77777777" w:rsidR="00D038FA" w:rsidRDefault="00000000">
      <w:pPr>
        <w:spacing w:after="37" w:line="259" w:lineRule="auto"/>
        <w:ind w:left="0" w:firstLine="0"/>
      </w:pPr>
      <w:r>
        <w:rPr>
          <w:rFonts w:ascii="Courier New" w:eastAsia="Courier New" w:hAnsi="Courier New" w:cs="Courier New"/>
          <w:sz w:val="20"/>
        </w:rPr>
        <w:t xml:space="preserve">dirb </w:t>
      </w:r>
      <w:hyperlink r:id="rId9">
        <w:r>
          <w:rPr>
            <w:rFonts w:ascii="Courier New" w:eastAsia="Courier New" w:hAnsi="Courier New" w:cs="Courier New"/>
            <w:color w:val="000080"/>
            <w:sz w:val="20"/>
            <w:u w:val="single" w:color="000080"/>
          </w:rPr>
          <w:t>http://127.0.0.1:42001</w:t>
        </w:r>
      </w:hyperlink>
    </w:p>
    <w:p w14:paraId="1DFFE35D" w14:textId="77777777" w:rsidR="00D038FA" w:rsidRDefault="00000000">
      <w:pPr>
        <w:spacing w:after="521" w:line="259" w:lineRule="auto"/>
        <w:ind w:left="247" w:firstLine="0"/>
      </w:pPr>
      <w:r>
        <w:rPr>
          <w:noProof/>
        </w:rPr>
        <w:drawing>
          <wp:inline distT="0" distB="0" distL="0" distR="0" wp14:anchorId="74677A64" wp14:editId="35734DD2">
            <wp:extent cx="5804535" cy="3056255"/>
            <wp:effectExtent l="0" t="0" r="5715"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rotWithShape="1">
                    <a:blip r:embed="rId10"/>
                    <a:srcRect l="-164" t="10908" r="164" b="-10908"/>
                    <a:stretch>
                      <a:fillRect/>
                    </a:stretch>
                  </pic:blipFill>
                  <pic:spPr>
                    <a:xfrm>
                      <a:off x="0" y="0"/>
                      <a:ext cx="5804535" cy="3056255"/>
                    </a:xfrm>
                    <a:prstGeom prst="rect">
                      <a:avLst/>
                    </a:prstGeom>
                  </pic:spPr>
                </pic:pic>
              </a:graphicData>
            </a:graphic>
          </wp:inline>
        </w:drawing>
      </w:r>
    </w:p>
    <w:p w14:paraId="7CC22858" w14:textId="77777777" w:rsidR="00D038FA" w:rsidRDefault="00000000">
      <w:pPr>
        <w:spacing w:after="0" w:line="423" w:lineRule="auto"/>
        <w:ind w:right="6404"/>
      </w:pPr>
      <w:r>
        <w:t xml:space="preserve">Command used for bWAPP: </w:t>
      </w:r>
      <w:r>
        <w:rPr>
          <w:rFonts w:ascii="Courier New" w:eastAsia="Courier New" w:hAnsi="Courier New" w:cs="Courier New"/>
          <w:sz w:val="20"/>
        </w:rPr>
        <w:t xml:space="preserve">dirb </w:t>
      </w:r>
      <w:hyperlink r:id="rId11">
        <w:r>
          <w:rPr>
            <w:rFonts w:ascii="Courier New" w:eastAsia="Courier New" w:hAnsi="Courier New" w:cs="Courier New"/>
            <w:color w:val="000080"/>
            <w:sz w:val="20"/>
            <w:u w:val="single" w:color="000080"/>
          </w:rPr>
          <w:t>http://192.168.31.207/</w:t>
        </w:r>
      </w:hyperlink>
    </w:p>
    <w:p w14:paraId="3F92B5B3" w14:textId="77777777" w:rsidR="00D038FA" w:rsidRDefault="00000000">
      <w:pPr>
        <w:spacing w:after="0" w:line="259" w:lineRule="auto"/>
        <w:ind w:left="259" w:firstLine="0"/>
      </w:pPr>
      <w:r>
        <w:rPr>
          <w:noProof/>
        </w:rPr>
        <w:drawing>
          <wp:inline distT="0" distB="0" distL="0" distR="0" wp14:anchorId="69DCAD85" wp14:editId="144B2E7D">
            <wp:extent cx="5804535" cy="3056255"/>
            <wp:effectExtent l="0" t="0" r="5715"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rotWithShape="1">
                    <a:blip r:embed="rId12"/>
                    <a:srcRect t="11219" b="-11219"/>
                    <a:stretch>
                      <a:fillRect/>
                    </a:stretch>
                  </pic:blipFill>
                  <pic:spPr>
                    <a:xfrm>
                      <a:off x="0" y="0"/>
                      <a:ext cx="5804535" cy="3056255"/>
                    </a:xfrm>
                    <a:prstGeom prst="rect">
                      <a:avLst/>
                    </a:prstGeom>
                  </pic:spPr>
                </pic:pic>
              </a:graphicData>
            </a:graphic>
          </wp:inline>
        </w:drawing>
      </w:r>
    </w:p>
    <w:p w14:paraId="7A516612" w14:textId="77777777" w:rsidR="00D038FA" w:rsidRDefault="00000000">
      <w:r>
        <w:t>Observation:</w:t>
      </w:r>
    </w:p>
    <w:p w14:paraId="1FC5BCC6" w14:textId="77777777" w:rsidR="00D038FA" w:rsidRDefault="00000000">
      <w:pPr>
        <w:numPr>
          <w:ilvl w:val="0"/>
          <w:numId w:val="7"/>
        </w:numPr>
        <w:spacing w:after="148" w:line="259" w:lineRule="auto"/>
        <w:ind w:right="2229" w:hanging="283"/>
      </w:pPr>
      <w:r>
        <w:lastRenderedPageBreak/>
        <w:t>DVWA exposed multiple vulnerable endpoints</w:t>
      </w:r>
    </w:p>
    <w:p w14:paraId="7FE7B1B2" w14:textId="77777777" w:rsidR="00D038FA" w:rsidRDefault="00000000">
      <w:pPr>
        <w:numPr>
          <w:ilvl w:val="0"/>
          <w:numId w:val="7"/>
        </w:numPr>
        <w:spacing w:after="0"/>
        <w:ind w:right="2229" w:hanging="283"/>
      </w:pPr>
      <w:r>
        <w:t>bWAPP revealed several testable paths</w:t>
      </w:r>
    </w:p>
    <w:p w14:paraId="7698FB96" w14:textId="77777777" w:rsidR="00D038FA" w:rsidRDefault="00000000">
      <w:pPr>
        <w:spacing w:after="435" w:line="259" w:lineRule="auto"/>
        <w:ind w:left="-2" w:firstLine="0"/>
      </w:pPr>
      <w:r>
        <w:rPr>
          <w:noProof/>
          <w:sz w:val="22"/>
        </w:rPr>
        <mc:AlternateContent>
          <mc:Choice Requires="wpg">
            <w:drawing>
              <wp:inline distT="0" distB="0" distL="0" distR="0" wp14:anchorId="7511FA60" wp14:editId="4DBF2C4F">
                <wp:extent cx="6119495" cy="2540"/>
                <wp:effectExtent l="0" t="0" r="0" b="0"/>
                <wp:docPr id="3773" name="Group 3773"/>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166" name="Shape 166"/>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67" name="Shape 167"/>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73" style="width:481.85pt;height:0.200012pt;mso-position-horizontal-relative:char;mso-position-vertical-relative:line" coordsize="61194,25">
                <v:shape id="Shape 166" style="position:absolute;width:61194;height:0;left:0;top:25;" coordsize="6119495,0" path="m6119495,0l0,0">
                  <v:stroke weight="0.1pt" endcap="flat" joinstyle="round" on="true" color="#808080"/>
                  <v:fill on="false" color="#000000" opacity="0"/>
                </v:shape>
                <v:shape id="Shape 167" style="position:absolute;width:61194;height:0;left:0;top:0;" coordsize="6119495,0" path="m6119495,0l0,0">
                  <v:stroke weight="0.1pt" endcap="flat" joinstyle="round" on="true" color="#808080"/>
                  <v:fill on="false" color="#000000" opacity="0"/>
                </v:shape>
              </v:group>
            </w:pict>
          </mc:Fallback>
        </mc:AlternateContent>
      </w:r>
    </w:p>
    <w:p w14:paraId="65F8A87E" w14:textId="77777777" w:rsidR="00D038FA" w:rsidRDefault="00000000">
      <w:pPr>
        <w:pStyle w:val="Heading2"/>
        <w:ind w:left="-5"/>
      </w:pPr>
      <w:r>
        <w:t>Web Server Scanning using Nikto</w:t>
      </w:r>
    </w:p>
    <w:p w14:paraId="0F64E57C" w14:textId="77777777" w:rsidR="00D038FA" w:rsidRDefault="00000000">
      <w:r>
        <w:t>Nikto was used to identify server-level security issues.</w:t>
      </w:r>
    </w:p>
    <w:p w14:paraId="2CC47541" w14:textId="77777777" w:rsidR="00D038FA" w:rsidRDefault="00000000">
      <w:pPr>
        <w:spacing w:after="81"/>
      </w:pPr>
      <w:r>
        <w:t>Command used for DVWA:</w:t>
      </w:r>
    </w:p>
    <w:p w14:paraId="07D302BA" w14:textId="77777777" w:rsidR="00D038FA" w:rsidRDefault="00000000">
      <w:pPr>
        <w:spacing w:after="32" w:line="265" w:lineRule="auto"/>
        <w:ind w:left="-5"/>
      </w:pPr>
      <w:r>
        <w:rPr>
          <w:rFonts w:ascii="Courier New" w:eastAsia="Courier New" w:hAnsi="Courier New" w:cs="Courier New"/>
          <w:sz w:val="20"/>
        </w:rPr>
        <w:t>nikto -h http://127.0.0.1:42001</w:t>
      </w:r>
    </w:p>
    <w:p w14:paraId="451C5151" w14:textId="77777777" w:rsidR="00D038FA" w:rsidRDefault="00000000">
      <w:pPr>
        <w:spacing w:after="521" w:line="259" w:lineRule="auto"/>
        <w:ind w:left="-2" w:firstLine="0"/>
      </w:pPr>
      <w:r>
        <w:rPr>
          <w:noProof/>
        </w:rPr>
        <w:drawing>
          <wp:inline distT="0" distB="0" distL="0" distR="0" wp14:anchorId="3A13C138" wp14:editId="56B10D9F">
            <wp:extent cx="6219825" cy="1619250"/>
            <wp:effectExtent l="0" t="0" r="9525"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rotWithShape="1">
                    <a:blip r:embed="rId13"/>
                    <a:srcRect l="-155" t="13982" r="-699" b="30742"/>
                    <a:stretch>
                      <a:fillRect/>
                    </a:stretch>
                  </pic:blipFill>
                  <pic:spPr bwMode="auto">
                    <a:xfrm>
                      <a:off x="0" y="0"/>
                      <a:ext cx="6219825" cy="1619250"/>
                    </a:xfrm>
                    <a:prstGeom prst="rect">
                      <a:avLst/>
                    </a:prstGeom>
                    <a:ln>
                      <a:noFill/>
                    </a:ln>
                    <a:extLst>
                      <a:ext uri="{53640926-AAD7-44D8-BBD7-CCE9431645EC}">
                        <a14:shadowObscured xmlns:a14="http://schemas.microsoft.com/office/drawing/2010/main"/>
                      </a:ext>
                    </a:extLst>
                  </pic:spPr>
                </pic:pic>
              </a:graphicData>
            </a:graphic>
          </wp:inline>
        </w:drawing>
      </w:r>
    </w:p>
    <w:p w14:paraId="6A686FA8" w14:textId="77777777" w:rsidR="00D038FA" w:rsidRDefault="00000000">
      <w:pPr>
        <w:spacing w:after="0" w:line="423" w:lineRule="auto"/>
        <w:ind w:right="5924"/>
      </w:pPr>
      <w:r>
        <w:t xml:space="preserve">Command used for bWAPP: </w:t>
      </w:r>
      <w:r>
        <w:rPr>
          <w:rFonts w:ascii="Courier New" w:eastAsia="Courier New" w:hAnsi="Courier New" w:cs="Courier New"/>
          <w:sz w:val="20"/>
        </w:rPr>
        <w:t xml:space="preserve">nikto -h </w:t>
      </w:r>
      <w:hyperlink r:id="rId14">
        <w:r>
          <w:rPr>
            <w:rFonts w:ascii="Courier New" w:eastAsia="Courier New" w:hAnsi="Courier New" w:cs="Courier New"/>
            <w:color w:val="000080"/>
            <w:sz w:val="20"/>
            <w:u w:val="single" w:color="000080"/>
          </w:rPr>
          <w:t>http://192.168.</w:t>
        </w:r>
      </w:hyperlink>
      <w:r>
        <w:rPr>
          <w:rFonts w:ascii="Courier New" w:eastAsia="Courier New" w:hAnsi="Courier New" w:cs="Courier New"/>
          <w:sz w:val="20"/>
        </w:rPr>
        <w:t>31.207/</w:t>
      </w:r>
    </w:p>
    <w:p w14:paraId="43907B10" w14:textId="77777777" w:rsidR="00D038FA" w:rsidRDefault="00000000">
      <w:pPr>
        <w:spacing w:after="0" w:line="259" w:lineRule="auto"/>
        <w:ind w:left="1" w:firstLine="0"/>
      </w:pPr>
      <w:r>
        <w:rPr>
          <w:noProof/>
        </w:rPr>
        <w:drawing>
          <wp:inline distT="0" distB="0" distL="0" distR="0" wp14:anchorId="4689110C" wp14:editId="6342794E">
            <wp:extent cx="6120130" cy="2940685"/>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rotWithShape="1">
                    <a:blip r:embed="rId15"/>
                    <a:srcRect l="-778" t="13928" r="778" b="-13928"/>
                    <a:stretch>
                      <a:fillRect/>
                    </a:stretch>
                  </pic:blipFill>
                  <pic:spPr bwMode="auto">
                    <a:xfrm>
                      <a:off x="0" y="0"/>
                      <a:ext cx="6120130" cy="2940685"/>
                    </a:xfrm>
                    <a:prstGeom prst="rect">
                      <a:avLst/>
                    </a:prstGeom>
                    <a:ln>
                      <a:noFill/>
                    </a:ln>
                    <a:extLst>
                      <a:ext uri="{53640926-AAD7-44D8-BBD7-CCE9431645EC}">
                        <a14:shadowObscured xmlns:a14="http://schemas.microsoft.com/office/drawing/2010/main"/>
                      </a:ext>
                    </a:extLst>
                  </pic:spPr>
                </pic:pic>
              </a:graphicData>
            </a:graphic>
          </wp:inline>
        </w:drawing>
      </w:r>
    </w:p>
    <w:p w14:paraId="18CDF865" w14:textId="77777777" w:rsidR="00D038FA" w:rsidRDefault="00000000">
      <w:r>
        <w:t>Observation:</w:t>
      </w:r>
    </w:p>
    <w:p w14:paraId="30BEFD87" w14:textId="77777777" w:rsidR="00D038FA" w:rsidRDefault="00000000">
      <w:pPr>
        <w:numPr>
          <w:ilvl w:val="0"/>
          <w:numId w:val="8"/>
        </w:numPr>
        <w:ind w:hanging="283"/>
      </w:pPr>
      <w:r>
        <w:t>Missing security headers</w:t>
      </w:r>
    </w:p>
    <w:p w14:paraId="2A10FEC8" w14:textId="77777777" w:rsidR="00D038FA" w:rsidRDefault="00000000">
      <w:pPr>
        <w:numPr>
          <w:ilvl w:val="0"/>
          <w:numId w:val="8"/>
        </w:numPr>
        <w:ind w:hanging="283"/>
      </w:pPr>
      <w:r>
        <w:t>Outdated server configurations</w:t>
      </w:r>
    </w:p>
    <w:p w14:paraId="690B1738" w14:textId="77777777" w:rsidR="00D038FA" w:rsidRDefault="00000000">
      <w:pPr>
        <w:numPr>
          <w:ilvl w:val="0"/>
          <w:numId w:val="8"/>
        </w:numPr>
        <w:spacing w:after="0"/>
        <w:ind w:hanging="283"/>
      </w:pPr>
      <w:r>
        <w:t>Information disclosure issues</w:t>
      </w:r>
    </w:p>
    <w:p w14:paraId="6986B401" w14:textId="77777777" w:rsidR="00D038FA" w:rsidRDefault="00000000">
      <w:pPr>
        <w:spacing w:after="499" w:line="259" w:lineRule="auto"/>
        <w:ind w:left="-2" w:firstLine="0"/>
      </w:pPr>
      <w:r>
        <w:rPr>
          <w:noProof/>
          <w:sz w:val="22"/>
        </w:rPr>
        <mc:AlternateContent>
          <mc:Choice Requires="wpg">
            <w:drawing>
              <wp:inline distT="0" distB="0" distL="0" distR="0" wp14:anchorId="6077E334" wp14:editId="72542AF0">
                <wp:extent cx="6119495" cy="2540"/>
                <wp:effectExtent l="0" t="0" r="0" b="0"/>
                <wp:docPr id="3857" name="Group 3857"/>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213" name="Shape 213"/>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14" name="Shape 214"/>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7" style="width:481.85pt;height:0.200012pt;mso-position-horizontal-relative:char;mso-position-vertical-relative:line" coordsize="61194,25">
                <v:shape id="Shape 213" style="position:absolute;width:61194;height:0;left:0;top:25;" coordsize="6119495,0" path="m6119495,0l0,0">
                  <v:stroke weight="0.1pt" endcap="flat" joinstyle="round" on="true" color="#808080"/>
                  <v:fill on="false" color="#000000" opacity="0"/>
                </v:shape>
                <v:shape id="Shape 214" style="position:absolute;width:61194;height:0;left:0;top:0;" coordsize="6119495,0" path="m6119495,0l0,0">
                  <v:stroke weight="0.1pt" endcap="flat" joinstyle="round" on="true" color="#808080"/>
                  <v:fill on="false" color="#000000" opacity="0"/>
                </v:shape>
              </v:group>
            </w:pict>
          </mc:Fallback>
        </mc:AlternateContent>
      </w:r>
    </w:p>
    <w:p w14:paraId="6FB48372" w14:textId="77777777" w:rsidR="00D038FA" w:rsidRDefault="00000000">
      <w:pPr>
        <w:pStyle w:val="Heading1"/>
        <w:spacing w:after="125"/>
        <w:ind w:left="-5"/>
      </w:pPr>
      <w:r>
        <w:lastRenderedPageBreak/>
        <w:t>Vulnerability Findings in DVWA</w:t>
      </w:r>
    </w:p>
    <w:p w14:paraId="7B239AA1" w14:textId="77777777" w:rsidR="00D038FA" w:rsidRDefault="00000000">
      <w:pPr>
        <w:pStyle w:val="Heading2"/>
        <w:ind w:left="-5"/>
      </w:pPr>
      <w:r>
        <w:t>SQL Injection</w:t>
      </w:r>
    </w:p>
    <w:p w14:paraId="1FF01A30" w14:textId="77777777" w:rsidR="00D038FA" w:rsidRDefault="00000000">
      <w:r>
        <w:t>SQL Injection was tested on DVWA input fields.</w:t>
      </w:r>
    </w:p>
    <w:p w14:paraId="5929551D" w14:textId="77777777" w:rsidR="00D038FA" w:rsidRDefault="00000000">
      <w:pPr>
        <w:spacing w:after="81"/>
      </w:pPr>
      <w:r>
        <w:t>Payload used:</w:t>
      </w:r>
    </w:p>
    <w:p w14:paraId="21B323C9" w14:textId="77777777" w:rsidR="00D038FA" w:rsidRDefault="00000000">
      <w:pPr>
        <w:spacing w:after="315" w:line="265" w:lineRule="auto"/>
        <w:ind w:left="-5"/>
      </w:pPr>
      <w:r>
        <w:rPr>
          <w:rFonts w:ascii="Courier New" w:eastAsia="Courier New" w:hAnsi="Courier New" w:cs="Courier New"/>
          <w:sz w:val="20"/>
        </w:rPr>
        <w:t>' OR '1'='1</w:t>
      </w:r>
    </w:p>
    <w:p w14:paraId="70709F39" w14:textId="77777777" w:rsidR="00D038FA" w:rsidRDefault="00000000">
      <w:pPr>
        <w:spacing w:after="193" w:line="259" w:lineRule="auto"/>
        <w:ind w:left="-2" w:firstLine="0"/>
      </w:pPr>
      <w:r>
        <w:rPr>
          <w:noProof/>
          <w:sz w:val="22"/>
        </w:rPr>
        <mc:AlternateContent>
          <mc:Choice Requires="wpg">
            <w:drawing>
              <wp:inline distT="0" distB="0" distL="0" distR="0" wp14:anchorId="22002C5B" wp14:editId="7BB25993">
                <wp:extent cx="6120130" cy="3604841"/>
                <wp:effectExtent l="0" t="0" r="0" b="0"/>
                <wp:docPr id="3858" name="Group 3858"/>
                <wp:cNvGraphicFramePr/>
                <a:graphic xmlns:a="http://schemas.openxmlformats.org/drawingml/2006/main">
                  <a:graphicData uri="http://schemas.microsoft.com/office/word/2010/wordprocessingGroup">
                    <wpg:wgp>
                      <wpg:cNvGrpSpPr/>
                      <wpg:grpSpPr>
                        <a:xfrm>
                          <a:off x="0" y="0"/>
                          <a:ext cx="6120130" cy="3604841"/>
                          <a:chOff x="0" y="0"/>
                          <a:chExt cx="6120130" cy="3604841"/>
                        </a:xfrm>
                      </wpg:grpSpPr>
                      <wps:wsp>
                        <wps:cNvPr id="191" name="Rectangle 191"/>
                        <wps:cNvSpPr/>
                        <wps:spPr>
                          <a:xfrm>
                            <a:off x="1270" y="151215"/>
                            <a:ext cx="573416" cy="224466"/>
                          </a:xfrm>
                          <a:prstGeom prst="rect">
                            <a:avLst/>
                          </a:prstGeom>
                          <a:ln>
                            <a:noFill/>
                          </a:ln>
                        </wps:spPr>
                        <wps:txbx>
                          <w:txbxContent>
                            <w:p w14:paraId="07D5B58F" w14:textId="77777777" w:rsidR="00D038FA" w:rsidRDefault="00000000">
                              <w:pPr>
                                <w:spacing w:after="160" w:line="259" w:lineRule="auto"/>
                                <w:ind w:left="0" w:firstLine="0"/>
                              </w:pPr>
                              <w:r>
                                <w:rPr>
                                  <w:w w:val="102"/>
                                </w:rPr>
                                <w:t>Result:</w:t>
                              </w:r>
                            </w:p>
                          </w:txbxContent>
                        </wps:txbx>
                        <wps:bodyPr horzOverflow="overflow" vert="horz" lIns="0" tIns="0" rIns="0" bIns="0" rtlCol="0">
                          <a:noAutofit/>
                        </wps:bodyPr>
                      </wps:wsp>
                      <wps:wsp>
                        <wps:cNvPr id="192" name="Rectangle 192"/>
                        <wps:cNvSpPr/>
                        <wps:spPr>
                          <a:xfrm>
                            <a:off x="271780" y="471547"/>
                            <a:ext cx="71956" cy="184283"/>
                          </a:xfrm>
                          <a:prstGeom prst="rect">
                            <a:avLst/>
                          </a:prstGeom>
                          <a:ln>
                            <a:noFill/>
                          </a:ln>
                        </wps:spPr>
                        <wps:txbx>
                          <w:txbxContent>
                            <w:p w14:paraId="7FD26165" w14:textId="77777777" w:rsidR="00D038FA" w:rsidRDefault="00000000">
                              <w:pPr>
                                <w:spacing w:after="160" w:line="259" w:lineRule="auto"/>
                                <w:ind w:left="0" w:firstLine="0"/>
                              </w:pPr>
                              <w:r>
                                <w:rPr>
                                  <w:w w:val="71"/>
                                </w:rPr>
                                <w:t>•</w:t>
                              </w:r>
                            </w:p>
                          </w:txbxContent>
                        </wps:txbx>
                        <wps:bodyPr horzOverflow="overflow" vert="horz" lIns="0" tIns="0" rIns="0" bIns="0" rtlCol="0">
                          <a:noAutofit/>
                        </wps:bodyPr>
                      </wps:wsp>
                      <wps:wsp>
                        <wps:cNvPr id="193" name="Rectangle 193"/>
                        <wps:cNvSpPr/>
                        <wps:spPr>
                          <a:xfrm>
                            <a:off x="451485" y="441410"/>
                            <a:ext cx="3054771" cy="224466"/>
                          </a:xfrm>
                          <a:prstGeom prst="rect">
                            <a:avLst/>
                          </a:prstGeom>
                          <a:ln>
                            <a:noFill/>
                          </a:ln>
                        </wps:spPr>
                        <wps:txbx>
                          <w:txbxContent>
                            <w:p w14:paraId="2ECB7F87" w14:textId="77777777" w:rsidR="00D038FA" w:rsidRDefault="00000000">
                              <w:pPr>
                                <w:spacing w:after="160" w:line="259" w:lineRule="auto"/>
                                <w:ind w:left="0" w:firstLine="0"/>
                              </w:pPr>
                              <w:r>
                                <w:rPr>
                                  <w:w w:val="99"/>
                                </w:rPr>
                                <w:t>Authentication</w:t>
                              </w:r>
                              <w:r>
                                <w:rPr>
                                  <w:spacing w:val="6"/>
                                  <w:w w:val="99"/>
                                </w:rPr>
                                <w:t xml:space="preserve"> </w:t>
                              </w:r>
                              <w:r>
                                <w:rPr>
                                  <w:w w:val="99"/>
                                </w:rPr>
                                <w:t>bypass</w:t>
                              </w:r>
                              <w:r>
                                <w:rPr>
                                  <w:spacing w:val="6"/>
                                  <w:w w:val="99"/>
                                </w:rPr>
                                <w:t xml:space="preserve"> </w:t>
                              </w:r>
                              <w:r>
                                <w:rPr>
                                  <w:w w:val="99"/>
                                </w:rPr>
                                <w:t>was</w:t>
                              </w:r>
                              <w:r>
                                <w:rPr>
                                  <w:spacing w:val="6"/>
                                  <w:w w:val="99"/>
                                </w:rPr>
                                <w:t xml:space="preserve"> </w:t>
                              </w:r>
                              <w:r>
                                <w:rPr>
                                  <w:w w:val="99"/>
                                </w:rPr>
                                <w:t>successful</w:t>
                              </w:r>
                            </w:p>
                          </w:txbxContent>
                        </wps:txbx>
                        <wps:bodyPr horzOverflow="overflow" vert="horz" lIns="0" tIns="0" rIns="0" bIns="0" rtlCol="0">
                          <a:noAutofit/>
                        </wps:bodyPr>
                      </wps:wsp>
                      <wps:wsp>
                        <wps:cNvPr id="194" name="Rectangle 194"/>
                        <wps:cNvSpPr/>
                        <wps:spPr>
                          <a:xfrm>
                            <a:off x="271780" y="761742"/>
                            <a:ext cx="71956" cy="184283"/>
                          </a:xfrm>
                          <a:prstGeom prst="rect">
                            <a:avLst/>
                          </a:prstGeom>
                          <a:ln>
                            <a:noFill/>
                          </a:ln>
                        </wps:spPr>
                        <wps:txbx>
                          <w:txbxContent>
                            <w:p w14:paraId="191F5D03" w14:textId="77777777" w:rsidR="00D038FA" w:rsidRDefault="00000000">
                              <w:pPr>
                                <w:spacing w:after="160" w:line="259" w:lineRule="auto"/>
                                <w:ind w:left="0" w:firstLine="0"/>
                              </w:pPr>
                              <w:r>
                                <w:rPr>
                                  <w:w w:val="71"/>
                                </w:rPr>
                                <w:t>•</w:t>
                              </w:r>
                            </w:p>
                          </w:txbxContent>
                        </wps:txbx>
                        <wps:bodyPr horzOverflow="overflow" vert="horz" lIns="0" tIns="0" rIns="0" bIns="0" rtlCol="0">
                          <a:noAutofit/>
                        </wps:bodyPr>
                      </wps:wsp>
                      <wps:wsp>
                        <wps:cNvPr id="195" name="Rectangle 195"/>
                        <wps:cNvSpPr/>
                        <wps:spPr>
                          <a:xfrm>
                            <a:off x="451485" y="731605"/>
                            <a:ext cx="2548041" cy="224466"/>
                          </a:xfrm>
                          <a:prstGeom prst="rect">
                            <a:avLst/>
                          </a:prstGeom>
                          <a:ln>
                            <a:noFill/>
                          </a:ln>
                        </wps:spPr>
                        <wps:txbx>
                          <w:txbxContent>
                            <w:p w14:paraId="279CB66D" w14:textId="77777777" w:rsidR="00D038FA" w:rsidRDefault="00000000">
                              <w:pPr>
                                <w:spacing w:after="160" w:line="259" w:lineRule="auto"/>
                                <w:ind w:left="0" w:firstLine="0"/>
                              </w:pPr>
                              <w:r>
                                <w:rPr>
                                  <w:w w:val="97"/>
                                </w:rPr>
                                <w:t>Database</w:t>
                              </w:r>
                              <w:r>
                                <w:rPr>
                                  <w:spacing w:val="6"/>
                                  <w:w w:val="97"/>
                                </w:rPr>
                                <w:t xml:space="preserve"> </w:t>
                              </w:r>
                              <w:r>
                                <w:rPr>
                                  <w:w w:val="97"/>
                                </w:rPr>
                                <w:t>records</w:t>
                              </w:r>
                              <w:r>
                                <w:rPr>
                                  <w:spacing w:val="6"/>
                                  <w:w w:val="97"/>
                                </w:rPr>
                                <w:t xml:space="preserve"> </w:t>
                              </w:r>
                              <w:r>
                                <w:rPr>
                                  <w:w w:val="97"/>
                                </w:rPr>
                                <w:t>were</w:t>
                              </w:r>
                              <w:r>
                                <w:rPr>
                                  <w:spacing w:val="6"/>
                                  <w:w w:val="97"/>
                                </w:rPr>
                                <w:t xml:space="preserve"> </w:t>
                              </w:r>
                              <w:r>
                                <w:rPr>
                                  <w:w w:val="97"/>
                                </w:rPr>
                                <w:t>exposed</w:t>
                              </w:r>
                            </w:p>
                          </w:txbxContent>
                        </wps:txbx>
                        <wps:bodyPr horzOverflow="overflow" vert="horz" lIns="0" tIns="0" rIns="0" bIns="0" rtlCol="0">
                          <a:noAutofit/>
                        </wps:bodyPr>
                      </wps:wsp>
                      <wps:wsp>
                        <wps:cNvPr id="196" name="Rectangle 196"/>
                        <wps:cNvSpPr/>
                        <wps:spPr>
                          <a:xfrm>
                            <a:off x="1270" y="1021800"/>
                            <a:ext cx="550917" cy="224466"/>
                          </a:xfrm>
                          <a:prstGeom prst="rect">
                            <a:avLst/>
                          </a:prstGeom>
                          <a:ln>
                            <a:noFill/>
                          </a:ln>
                        </wps:spPr>
                        <wps:txbx>
                          <w:txbxContent>
                            <w:p w14:paraId="5DAACF6C" w14:textId="77777777" w:rsidR="00D038FA" w:rsidRDefault="00000000">
                              <w:pPr>
                                <w:spacing w:after="160" w:line="259" w:lineRule="auto"/>
                                <w:ind w:left="0" w:firstLine="0"/>
                              </w:pPr>
                              <w:r>
                                <w:rPr>
                                  <w:w w:val="101"/>
                                </w:rPr>
                                <w:t>Cause:</w:t>
                              </w:r>
                            </w:p>
                          </w:txbxContent>
                        </wps:txbx>
                        <wps:bodyPr horzOverflow="overflow" vert="horz" lIns="0" tIns="0" rIns="0" bIns="0" rtlCol="0">
                          <a:noAutofit/>
                        </wps:bodyPr>
                      </wps:wsp>
                      <wps:wsp>
                        <wps:cNvPr id="197" name="Rectangle 197"/>
                        <wps:cNvSpPr/>
                        <wps:spPr>
                          <a:xfrm>
                            <a:off x="271780" y="1342132"/>
                            <a:ext cx="71956" cy="184283"/>
                          </a:xfrm>
                          <a:prstGeom prst="rect">
                            <a:avLst/>
                          </a:prstGeom>
                          <a:ln>
                            <a:noFill/>
                          </a:ln>
                        </wps:spPr>
                        <wps:txbx>
                          <w:txbxContent>
                            <w:p w14:paraId="5C9942C9" w14:textId="77777777" w:rsidR="00D038FA" w:rsidRDefault="00000000">
                              <w:pPr>
                                <w:spacing w:after="160" w:line="259" w:lineRule="auto"/>
                                <w:ind w:left="0" w:firstLine="0"/>
                              </w:pPr>
                              <w:r>
                                <w:rPr>
                                  <w:w w:val="71"/>
                                </w:rPr>
                                <w:t>•</w:t>
                              </w:r>
                            </w:p>
                          </w:txbxContent>
                        </wps:txbx>
                        <wps:bodyPr horzOverflow="overflow" vert="horz" lIns="0" tIns="0" rIns="0" bIns="0" rtlCol="0">
                          <a:noAutofit/>
                        </wps:bodyPr>
                      </wps:wsp>
                      <wps:wsp>
                        <wps:cNvPr id="198" name="Rectangle 198"/>
                        <wps:cNvSpPr/>
                        <wps:spPr>
                          <a:xfrm>
                            <a:off x="451485" y="1311995"/>
                            <a:ext cx="1574917" cy="224466"/>
                          </a:xfrm>
                          <a:prstGeom prst="rect">
                            <a:avLst/>
                          </a:prstGeom>
                          <a:ln>
                            <a:noFill/>
                          </a:ln>
                        </wps:spPr>
                        <wps:txbx>
                          <w:txbxContent>
                            <w:p w14:paraId="75D90EDD" w14:textId="77777777" w:rsidR="00D038FA" w:rsidRDefault="00000000">
                              <w:pPr>
                                <w:spacing w:after="160" w:line="259" w:lineRule="auto"/>
                                <w:ind w:left="0" w:firstLine="0"/>
                              </w:pPr>
                              <w:r>
                                <w:t>No</w:t>
                              </w:r>
                              <w:r>
                                <w:rPr>
                                  <w:spacing w:val="6"/>
                                </w:rPr>
                                <w:t xml:space="preserve"> </w:t>
                              </w:r>
                              <w:r>
                                <w:t>input</w:t>
                              </w:r>
                              <w:r>
                                <w:rPr>
                                  <w:spacing w:val="5"/>
                                </w:rPr>
                                <w:t xml:space="preserve"> </w:t>
                              </w:r>
                              <w:r>
                                <w:t>validation</w:t>
                              </w:r>
                            </w:p>
                          </w:txbxContent>
                        </wps:txbx>
                        <wps:bodyPr horzOverflow="overflow" vert="horz" lIns="0" tIns="0" rIns="0" bIns="0" rtlCol="0">
                          <a:noAutofit/>
                        </wps:bodyPr>
                      </wps:wsp>
                      <wps:wsp>
                        <wps:cNvPr id="199" name="Rectangle 199"/>
                        <wps:cNvSpPr/>
                        <wps:spPr>
                          <a:xfrm>
                            <a:off x="271780" y="1632328"/>
                            <a:ext cx="71956" cy="184283"/>
                          </a:xfrm>
                          <a:prstGeom prst="rect">
                            <a:avLst/>
                          </a:prstGeom>
                          <a:ln>
                            <a:noFill/>
                          </a:ln>
                        </wps:spPr>
                        <wps:txbx>
                          <w:txbxContent>
                            <w:p w14:paraId="091F934D" w14:textId="77777777" w:rsidR="00D038FA" w:rsidRDefault="00000000">
                              <w:pPr>
                                <w:spacing w:after="160" w:line="259" w:lineRule="auto"/>
                                <w:ind w:left="0" w:firstLine="0"/>
                              </w:pPr>
                              <w:r>
                                <w:rPr>
                                  <w:w w:val="71"/>
                                </w:rPr>
                                <w:t>•</w:t>
                              </w:r>
                            </w:p>
                          </w:txbxContent>
                        </wps:txbx>
                        <wps:bodyPr horzOverflow="overflow" vert="horz" lIns="0" tIns="0" rIns="0" bIns="0" rtlCol="0">
                          <a:noAutofit/>
                        </wps:bodyPr>
                      </wps:wsp>
                      <wps:wsp>
                        <wps:cNvPr id="200" name="Rectangle 200"/>
                        <wps:cNvSpPr/>
                        <wps:spPr>
                          <a:xfrm>
                            <a:off x="451485" y="1602190"/>
                            <a:ext cx="3046866" cy="224466"/>
                          </a:xfrm>
                          <a:prstGeom prst="rect">
                            <a:avLst/>
                          </a:prstGeom>
                          <a:ln>
                            <a:noFill/>
                          </a:ln>
                        </wps:spPr>
                        <wps:txbx>
                          <w:txbxContent>
                            <w:p w14:paraId="35569E67" w14:textId="77777777" w:rsidR="00D038FA" w:rsidRDefault="00000000">
                              <w:pPr>
                                <w:spacing w:after="160" w:line="259" w:lineRule="auto"/>
                                <w:ind w:left="0" w:firstLine="0"/>
                              </w:pPr>
                              <w:r>
                                <w:rPr>
                                  <w:w w:val="101"/>
                                </w:rPr>
                                <w:t>SQL</w:t>
                              </w:r>
                              <w:r>
                                <w:rPr>
                                  <w:spacing w:val="-3"/>
                                  <w:w w:val="101"/>
                                </w:rPr>
                                <w:t xml:space="preserve"> </w:t>
                              </w:r>
                              <w:r>
                                <w:rPr>
                                  <w:w w:val="101"/>
                                </w:rPr>
                                <w:t>queries</w:t>
                              </w:r>
                              <w:r>
                                <w:rPr>
                                  <w:spacing w:val="6"/>
                                  <w:w w:val="101"/>
                                </w:rPr>
                                <w:t xml:space="preserve"> </w:t>
                              </w:r>
                              <w:r>
                                <w:rPr>
                                  <w:w w:val="101"/>
                                </w:rPr>
                                <w:t>constructed</w:t>
                              </w:r>
                              <w:r>
                                <w:rPr>
                                  <w:spacing w:val="6"/>
                                  <w:w w:val="101"/>
                                </w:rPr>
                                <w:t xml:space="preserve"> </w:t>
                              </w:r>
                              <w:r>
                                <w:rPr>
                                  <w:w w:val="101"/>
                                </w:rPr>
                                <w:t>dynamically</w:t>
                              </w:r>
                            </w:p>
                          </w:txbxContent>
                        </wps:txbx>
                        <wps:bodyPr horzOverflow="overflow" vert="horz" lIns="0" tIns="0" rIns="0" bIns="0" rtlCol="0">
                          <a:noAutofit/>
                        </wps:bodyPr>
                      </wps:wsp>
                      <wps:wsp>
                        <wps:cNvPr id="201" name="Rectangle 201"/>
                        <wps:cNvSpPr/>
                        <wps:spPr>
                          <a:xfrm>
                            <a:off x="1270" y="2252656"/>
                            <a:ext cx="2023508" cy="261876"/>
                          </a:xfrm>
                          <a:prstGeom prst="rect">
                            <a:avLst/>
                          </a:prstGeom>
                          <a:ln>
                            <a:noFill/>
                          </a:ln>
                        </wps:spPr>
                        <wps:txbx>
                          <w:txbxContent>
                            <w:p w14:paraId="5C2630CB" w14:textId="77777777" w:rsidR="00D038FA" w:rsidRDefault="00000000">
                              <w:pPr>
                                <w:spacing w:after="160" w:line="259" w:lineRule="auto"/>
                                <w:ind w:left="0" w:firstLine="0"/>
                              </w:pPr>
                              <w:r>
                                <w:rPr>
                                  <w:b/>
                                  <w:w w:val="111"/>
                                  <w:sz w:val="28"/>
                                </w:rPr>
                                <w:t>Cross-Site</w:t>
                              </w:r>
                              <w:r>
                                <w:rPr>
                                  <w:b/>
                                  <w:spacing w:val="7"/>
                                  <w:w w:val="111"/>
                                  <w:sz w:val="28"/>
                                </w:rPr>
                                <w:t xml:space="preserve"> </w:t>
                              </w:r>
                              <w:r>
                                <w:rPr>
                                  <w:b/>
                                  <w:w w:val="111"/>
                                  <w:sz w:val="28"/>
                                </w:rPr>
                                <w:t>Scripting</w:t>
                              </w:r>
                            </w:p>
                          </w:txbxContent>
                        </wps:txbx>
                        <wps:bodyPr horzOverflow="overflow" vert="horz" lIns="0" tIns="0" rIns="0" bIns="0" rtlCol="0">
                          <a:noAutofit/>
                        </wps:bodyPr>
                      </wps:wsp>
                      <wps:wsp>
                        <wps:cNvPr id="202" name="Rectangle 202"/>
                        <wps:cNvSpPr/>
                        <wps:spPr>
                          <a:xfrm>
                            <a:off x="1270" y="2531829"/>
                            <a:ext cx="4005194" cy="224466"/>
                          </a:xfrm>
                          <a:prstGeom prst="rect">
                            <a:avLst/>
                          </a:prstGeom>
                          <a:ln>
                            <a:noFill/>
                          </a:ln>
                        </wps:spPr>
                        <wps:txbx>
                          <w:txbxContent>
                            <w:p w14:paraId="45DD7B1D" w14:textId="77777777" w:rsidR="00D038FA" w:rsidRDefault="00000000">
                              <w:pPr>
                                <w:spacing w:after="160" w:line="259" w:lineRule="auto"/>
                                <w:ind w:left="0" w:firstLine="0"/>
                              </w:pPr>
                              <w:r>
                                <w:rPr>
                                  <w:w w:val="103"/>
                                </w:rPr>
                                <w:t>Reflected</w:t>
                              </w:r>
                              <w:r>
                                <w:rPr>
                                  <w:spacing w:val="6"/>
                                  <w:w w:val="103"/>
                                </w:rPr>
                                <w:t xml:space="preserve"> </w:t>
                              </w:r>
                              <w:r>
                                <w:rPr>
                                  <w:w w:val="103"/>
                                </w:rPr>
                                <w:t>XSS</w:t>
                              </w:r>
                              <w:r>
                                <w:rPr>
                                  <w:spacing w:val="5"/>
                                  <w:w w:val="103"/>
                                </w:rPr>
                                <w:t xml:space="preserve"> </w:t>
                              </w:r>
                              <w:r>
                                <w:rPr>
                                  <w:w w:val="103"/>
                                </w:rPr>
                                <w:t>was</w:t>
                              </w:r>
                              <w:r>
                                <w:rPr>
                                  <w:spacing w:val="6"/>
                                  <w:w w:val="103"/>
                                </w:rPr>
                                <w:t xml:space="preserve"> </w:t>
                              </w:r>
                              <w:r>
                                <w:rPr>
                                  <w:w w:val="103"/>
                                </w:rPr>
                                <w:t>tested</w:t>
                              </w:r>
                              <w:r>
                                <w:rPr>
                                  <w:spacing w:val="6"/>
                                  <w:w w:val="103"/>
                                </w:rPr>
                                <w:t xml:space="preserve"> </w:t>
                              </w:r>
                              <w:r>
                                <w:rPr>
                                  <w:w w:val="103"/>
                                </w:rPr>
                                <w:t>on</w:t>
                              </w:r>
                              <w:r>
                                <w:rPr>
                                  <w:spacing w:val="6"/>
                                  <w:w w:val="103"/>
                                </w:rPr>
                                <w:t xml:space="preserve"> </w:t>
                              </w:r>
                              <w:r>
                                <w:rPr>
                                  <w:w w:val="103"/>
                                </w:rPr>
                                <w:t>DVWA</w:t>
                              </w:r>
                              <w:r>
                                <w:rPr>
                                  <w:spacing w:val="-7"/>
                                  <w:w w:val="103"/>
                                </w:rPr>
                                <w:t xml:space="preserve"> </w:t>
                              </w:r>
                              <w:r>
                                <w:rPr>
                                  <w:w w:val="103"/>
                                </w:rPr>
                                <w:t>input</w:t>
                              </w:r>
                              <w:r>
                                <w:rPr>
                                  <w:spacing w:val="5"/>
                                  <w:w w:val="103"/>
                                </w:rPr>
                                <w:t xml:space="preserve"> </w:t>
                              </w:r>
                              <w:r>
                                <w:rPr>
                                  <w:w w:val="103"/>
                                </w:rPr>
                                <w:t>fields.</w:t>
                              </w:r>
                            </w:p>
                          </w:txbxContent>
                        </wps:txbx>
                        <wps:bodyPr horzOverflow="overflow" vert="horz" lIns="0" tIns="0" rIns="0" bIns="0" rtlCol="0">
                          <a:noAutofit/>
                        </wps:bodyPr>
                      </wps:wsp>
                      <wps:wsp>
                        <wps:cNvPr id="203" name="Rectangle 203"/>
                        <wps:cNvSpPr/>
                        <wps:spPr>
                          <a:xfrm>
                            <a:off x="1270" y="2822025"/>
                            <a:ext cx="1130819" cy="224466"/>
                          </a:xfrm>
                          <a:prstGeom prst="rect">
                            <a:avLst/>
                          </a:prstGeom>
                          <a:ln>
                            <a:noFill/>
                          </a:ln>
                        </wps:spPr>
                        <wps:txbx>
                          <w:txbxContent>
                            <w:p w14:paraId="23DF3601" w14:textId="77777777" w:rsidR="00D038FA" w:rsidRDefault="00000000">
                              <w:pPr>
                                <w:spacing w:after="160" w:line="259" w:lineRule="auto"/>
                                <w:ind w:left="0" w:firstLine="0"/>
                              </w:pPr>
                              <w:r>
                                <w:rPr>
                                  <w:w w:val="99"/>
                                </w:rPr>
                                <w:t>Payload</w:t>
                              </w:r>
                              <w:r>
                                <w:rPr>
                                  <w:spacing w:val="6"/>
                                  <w:w w:val="99"/>
                                </w:rPr>
                                <w:t xml:space="preserve"> </w:t>
                              </w:r>
                              <w:r>
                                <w:rPr>
                                  <w:w w:val="99"/>
                                </w:rPr>
                                <w:t>used:</w:t>
                              </w:r>
                            </w:p>
                          </w:txbxContent>
                        </wps:txbx>
                        <wps:bodyPr horzOverflow="overflow" vert="horz" lIns="0" tIns="0" rIns="0" bIns="0" rtlCol="0">
                          <a:noAutofit/>
                        </wps:bodyPr>
                      </wps:wsp>
                      <wps:wsp>
                        <wps:cNvPr id="3761" name="Rectangle 3761"/>
                        <wps:cNvSpPr/>
                        <wps:spPr>
                          <a:xfrm>
                            <a:off x="1270" y="3106100"/>
                            <a:ext cx="101346" cy="191343"/>
                          </a:xfrm>
                          <a:prstGeom prst="rect">
                            <a:avLst/>
                          </a:prstGeom>
                          <a:ln>
                            <a:noFill/>
                          </a:ln>
                        </wps:spPr>
                        <wps:txbx>
                          <w:txbxContent>
                            <w:p w14:paraId="16CB5DAB" w14:textId="77777777" w:rsidR="00D038FA" w:rsidRDefault="00000000">
                              <w:pPr>
                                <w:spacing w:after="160" w:line="259" w:lineRule="auto"/>
                                <w:ind w:left="0" w:firstLine="0"/>
                              </w:pPr>
                              <w:r>
                                <w:rPr>
                                  <w:rFonts w:ascii="Courier New" w:eastAsia="Courier New" w:hAnsi="Courier New" w:cs="Courier New"/>
                                  <w:w w:val="99"/>
                                  <w:sz w:val="20"/>
                                </w:rPr>
                                <w:t>&lt;</w:t>
                              </w:r>
                            </w:p>
                          </w:txbxContent>
                        </wps:txbx>
                        <wps:bodyPr horzOverflow="overflow" vert="horz" lIns="0" tIns="0" rIns="0" bIns="0" rtlCol="0">
                          <a:noAutofit/>
                        </wps:bodyPr>
                      </wps:wsp>
                      <wps:wsp>
                        <wps:cNvPr id="3763" name="Rectangle 3763"/>
                        <wps:cNvSpPr/>
                        <wps:spPr>
                          <a:xfrm>
                            <a:off x="77470" y="3106100"/>
                            <a:ext cx="2736342" cy="191343"/>
                          </a:xfrm>
                          <a:prstGeom prst="rect">
                            <a:avLst/>
                          </a:prstGeom>
                          <a:ln>
                            <a:noFill/>
                          </a:ln>
                        </wps:spPr>
                        <wps:txbx>
                          <w:txbxContent>
                            <w:p w14:paraId="152CC5F4" w14:textId="77777777" w:rsidR="00D038FA" w:rsidRDefault="00000000">
                              <w:pPr>
                                <w:spacing w:after="160" w:line="259" w:lineRule="auto"/>
                                <w:ind w:left="0" w:firstLine="0"/>
                              </w:pPr>
                              <w:r>
                                <w:rPr>
                                  <w:rFonts w:ascii="Courier New" w:eastAsia="Courier New" w:hAnsi="Courier New" w:cs="Courier New"/>
                                  <w:w w:val="99"/>
                                  <w:sz w:val="20"/>
                                </w:rPr>
                                <w:t>script&gt;alert('XSS')&lt;/script</w:t>
                              </w:r>
                            </w:p>
                          </w:txbxContent>
                        </wps:txbx>
                        <wps:bodyPr horzOverflow="overflow" vert="horz" lIns="0" tIns="0" rIns="0" bIns="0" rtlCol="0">
                          <a:noAutofit/>
                        </wps:bodyPr>
                      </wps:wsp>
                      <wps:wsp>
                        <wps:cNvPr id="3762" name="Rectangle 3762"/>
                        <wps:cNvSpPr/>
                        <wps:spPr>
                          <a:xfrm>
                            <a:off x="2134870" y="3106100"/>
                            <a:ext cx="101346" cy="191343"/>
                          </a:xfrm>
                          <a:prstGeom prst="rect">
                            <a:avLst/>
                          </a:prstGeom>
                          <a:ln>
                            <a:noFill/>
                          </a:ln>
                        </wps:spPr>
                        <wps:txbx>
                          <w:txbxContent>
                            <w:p w14:paraId="78022AE6" w14:textId="77777777" w:rsidR="00D038FA" w:rsidRDefault="00000000">
                              <w:pPr>
                                <w:spacing w:after="160" w:line="259" w:lineRule="auto"/>
                                <w:ind w:left="0" w:firstLine="0"/>
                              </w:pPr>
                              <w:r>
                                <w:rPr>
                                  <w:rFonts w:ascii="Courier New" w:eastAsia="Courier New" w:hAnsi="Courier New" w:cs="Courier New"/>
                                  <w:w w:val="99"/>
                                  <w:sz w:val="20"/>
                                </w:rPr>
                                <w:t>&gt;</w:t>
                              </w:r>
                            </w:p>
                          </w:txbxContent>
                        </wps:txbx>
                        <wps:bodyPr horzOverflow="overflow" vert="horz" lIns="0" tIns="0" rIns="0" bIns="0" rtlCol="0">
                          <a:noAutofit/>
                        </wps:bodyPr>
                      </wps:wsp>
                      <wps:wsp>
                        <wps:cNvPr id="205" name="Rectangle 205"/>
                        <wps:cNvSpPr/>
                        <wps:spPr>
                          <a:xfrm>
                            <a:off x="1270" y="3436070"/>
                            <a:ext cx="573416" cy="224466"/>
                          </a:xfrm>
                          <a:prstGeom prst="rect">
                            <a:avLst/>
                          </a:prstGeom>
                          <a:ln>
                            <a:noFill/>
                          </a:ln>
                        </wps:spPr>
                        <wps:txbx>
                          <w:txbxContent>
                            <w:p w14:paraId="2F0961C3" w14:textId="77777777" w:rsidR="00D038FA" w:rsidRDefault="00000000">
                              <w:pPr>
                                <w:spacing w:after="160" w:line="259" w:lineRule="auto"/>
                                <w:ind w:left="0" w:firstLine="0"/>
                              </w:pPr>
                              <w:r>
                                <w:rPr>
                                  <w:w w:val="102"/>
                                </w:rPr>
                                <w:t>Result:</w:t>
                              </w:r>
                            </w:p>
                          </w:txbxContent>
                        </wps:txbx>
                        <wps:bodyPr horzOverflow="overflow" vert="horz" lIns="0" tIns="0" rIns="0" bIns="0" rtlCol="0">
                          <a:noAutofit/>
                        </wps:bodyPr>
                      </wps:wsp>
                      <wps:wsp>
                        <wps:cNvPr id="215" name="Shape 215"/>
                        <wps:cNvSpPr/>
                        <wps:spPr>
                          <a:xfrm>
                            <a:off x="0" y="1976121"/>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16" name="Shape 216"/>
                        <wps:cNvSpPr/>
                        <wps:spPr>
                          <a:xfrm>
                            <a:off x="0" y="197358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220" name="Picture 220"/>
                          <pic:cNvPicPr/>
                        </pic:nvPicPr>
                        <pic:blipFill>
                          <a:blip r:embed="rId16"/>
                          <a:stretch>
                            <a:fillRect/>
                          </a:stretch>
                        </pic:blipFill>
                        <pic:spPr>
                          <a:xfrm>
                            <a:off x="635" y="0"/>
                            <a:ext cx="6119495" cy="3221990"/>
                          </a:xfrm>
                          <a:prstGeom prst="rect">
                            <a:avLst/>
                          </a:prstGeom>
                        </pic:spPr>
                      </pic:pic>
                    </wpg:wgp>
                  </a:graphicData>
                </a:graphic>
              </wp:inline>
            </w:drawing>
          </mc:Choice>
          <mc:Fallback xmlns:a="http://schemas.openxmlformats.org/drawingml/2006/main">
            <w:pict>
              <v:group id="Group 3858" style="width:481.9pt;height:283.846pt;mso-position-horizontal-relative:char;mso-position-vertical-relative:line" coordsize="61201,36048">
                <v:rect id="Rectangle 191" style="position:absolute;width:5734;height:2244;left:12;top:1512;" filled="f" stroked="f">
                  <v:textbox inset="0,0,0,0">
                    <w:txbxContent>
                      <w:p>
                        <w:pPr>
                          <w:spacing w:before="0" w:after="160" w:line="259" w:lineRule="auto"/>
                          <w:ind w:left="0" w:firstLine="0"/>
                        </w:pPr>
                        <w:r>
                          <w:rPr>
                            <w:w w:val="102"/>
                          </w:rPr>
                          <w:t xml:space="preserve">Result:</w:t>
                        </w:r>
                      </w:p>
                    </w:txbxContent>
                  </v:textbox>
                </v:rect>
                <v:rect id="Rectangle 192" style="position:absolute;width:719;height:1842;left:2717;top:4715;" filled="f" stroked="f">
                  <v:textbox inset="0,0,0,0">
                    <w:txbxContent>
                      <w:p>
                        <w:pPr>
                          <w:spacing w:before="0" w:after="160" w:line="259" w:lineRule="auto"/>
                          <w:ind w:left="0" w:firstLine="0"/>
                        </w:pPr>
                        <w:r>
                          <w:rPr>
                            <w:rFonts w:cs="Calibri" w:hAnsi="Calibri" w:eastAsia="Calibri" w:ascii="Calibri"/>
                            <w:w w:val="71"/>
                          </w:rPr>
                          <w:t xml:space="preserve">•</w:t>
                        </w:r>
                      </w:p>
                    </w:txbxContent>
                  </v:textbox>
                </v:rect>
                <v:rect id="Rectangle 193" style="position:absolute;width:30547;height:2244;left:4514;top:4414;" filled="f" stroked="f">
                  <v:textbox inset="0,0,0,0">
                    <w:txbxContent>
                      <w:p>
                        <w:pPr>
                          <w:spacing w:before="0" w:after="160" w:line="259" w:lineRule="auto"/>
                          <w:ind w:left="0" w:firstLine="0"/>
                        </w:pPr>
                        <w:r>
                          <w:rPr>
                            <w:w w:val="99"/>
                          </w:rPr>
                          <w:t xml:space="preserve">Authentication</w:t>
                        </w:r>
                        <w:r>
                          <w:rPr>
                            <w:spacing w:val="6"/>
                            <w:w w:val="99"/>
                          </w:rPr>
                          <w:t xml:space="preserve"> </w:t>
                        </w:r>
                        <w:r>
                          <w:rPr>
                            <w:w w:val="99"/>
                          </w:rPr>
                          <w:t xml:space="preserve">bypass</w:t>
                        </w:r>
                        <w:r>
                          <w:rPr>
                            <w:spacing w:val="6"/>
                            <w:w w:val="99"/>
                          </w:rPr>
                          <w:t xml:space="preserve"> </w:t>
                        </w:r>
                        <w:r>
                          <w:rPr>
                            <w:w w:val="99"/>
                          </w:rPr>
                          <w:t xml:space="preserve">was</w:t>
                        </w:r>
                        <w:r>
                          <w:rPr>
                            <w:spacing w:val="6"/>
                            <w:w w:val="99"/>
                          </w:rPr>
                          <w:t xml:space="preserve"> </w:t>
                        </w:r>
                        <w:r>
                          <w:rPr>
                            <w:w w:val="99"/>
                          </w:rPr>
                          <w:t xml:space="preserve">successful</w:t>
                        </w:r>
                      </w:p>
                    </w:txbxContent>
                  </v:textbox>
                </v:rect>
                <v:rect id="Rectangle 194" style="position:absolute;width:719;height:1842;left:2717;top:7617;" filled="f" stroked="f">
                  <v:textbox inset="0,0,0,0">
                    <w:txbxContent>
                      <w:p>
                        <w:pPr>
                          <w:spacing w:before="0" w:after="160" w:line="259" w:lineRule="auto"/>
                          <w:ind w:left="0" w:firstLine="0"/>
                        </w:pPr>
                        <w:r>
                          <w:rPr>
                            <w:rFonts w:cs="Calibri" w:hAnsi="Calibri" w:eastAsia="Calibri" w:ascii="Calibri"/>
                            <w:w w:val="71"/>
                          </w:rPr>
                          <w:t xml:space="preserve">•</w:t>
                        </w:r>
                      </w:p>
                    </w:txbxContent>
                  </v:textbox>
                </v:rect>
                <v:rect id="Rectangle 195" style="position:absolute;width:25480;height:2244;left:4514;top:7316;" filled="f" stroked="f">
                  <v:textbox inset="0,0,0,0">
                    <w:txbxContent>
                      <w:p>
                        <w:pPr>
                          <w:spacing w:before="0" w:after="160" w:line="259" w:lineRule="auto"/>
                          <w:ind w:left="0" w:firstLine="0"/>
                        </w:pPr>
                        <w:r>
                          <w:rPr>
                            <w:w w:val="97"/>
                          </w:rPr>
                          <w:t xml:space="preserve">Database</w:t>
                        </w:r>
                        <w:r>
                          <w:rPr>
                            <w:spacing w:val="6"/>
                            <w:w w:val="97"/>
                          </w:rPr>
                          <w:t xml:space="preserve"> </w:t>
                        </w:r>
                        <w:r>
                          <w:rPr>
                            <w:w w:val="97"/>
                          </w:rPr>
                          <w:t xml:space="preserve">records</w:t>
                        </w:r>
                        <w:r>
                          <w:rPr>
                            <w:spacing w:val="6"/>
                            <w:w w:val="97"/>
                          </w:rPr>
                          <w:t xml:space="preserve"> </w:t>
                        </w:r>
                        <w:r>
                          <w:rPr>
                            <w:w w:val="97"/>
                          </w:rPr>
                          <w:t xml:space="preserve">were</w:t>
                        </w:r>
                        <w:r>
                          <w:rPr>
                            <w:spacing w:val="6"/>
                            <w:w w:val="97"/>
                          </w:rPr>
                          <w:t xml:space="preserve"> </w:t>
                        </w:r>
                        <w:r>
                          <w:rPr>
                            <w:w w:val="97"/>
                          </w:rPr>
                          <w:t xml:space="preserve">exposed</w:t>
                        </w:r>
                      </w:p>
                    </w:txbxContent>
                  </v:textbox>
                </v:rect>
                <v:rect id="Rectangle 196" style="position:absolute;width:5509;height:2244;left:12;top:10218;" filled="f" stroked="f">
                  <v:textbox inset="0,0,0,0">
                    <w:txbxContent>
                      <w:p>
                        <w:pPr>
                          <w:spacing w:before="0" w:after="160" w:line="259" w:lineRule="auto"/>
                          <w:ind w:left="0" w:firstLine="0"/>
                        </w:pPr>
                        <w:r>
                          <w:rPr>
                            <w:w w:val="101"/>
                          </w:rPr>
                          <w:t xml:space="preserve">Cause:</w:t>
                        </w:r>
                      </w:p>
                    </w:txbxContent>
                  </v:textbox>
                </v:rect>
                <v:rect id="Rectangle 197" style="position:absolute;width:719;height:1842;left:2717;top:13421;" filled="f" stroked="f">
                  <v:textbox inset="0,0,0,0">
                    <w:txbxContent>
                      <w:p>
                        <w:pPr>
                          <w:spacing w:before="0" w:after="160" w:line="259" w:lineRule="auto"/>
                          <w:ind w:left="0" w:firstLine="0"/>
                        </w:pPr>
                        <w:r>
                          <w:rPr>
                            <w:rFonts w:cs="Calibri" w:hAnsi="Calibri" w:eastAsia="Calibri" w:ascii="Calibri"/>
                            <w:w w:val="71"/>
                          </w:rPr>
                          <w:t xml:space="preserve">•</w:t>
                        </w:r>
                      </w:p>
                    </w:txbxContent>
                  </v:textbox>
                </v:rect>
                <v:rect id="Rectangle 198" style="position:absolute;width:15749;height:2244;left:4514;top:13119;" filled="f" stroked="f">
                  <v:textbox inset="0,0,0,0">
                    <w:txbxContent>
                      <w:p>
                        <w:pPr>
                          <w:spacing w:before="0" w:after="160" w:line="259" w:lineRule="auto"/>
                          <w:ind w:left="0" w:firstLine="0"/>
                        </w:pPr>
                        <w:r>
                          <w:rPr>
                            <w:w w:val="100"/>
                          </w:rPr>
                          <w:t xml:space="preserve">No</w:t>
                        </w:r>
                        <w:r>
                          <w:rPr>
                            <w:spacing w:val="6"/>
                            <w:w w:val="100"/>
                          </w:rPr>
                          <w:t xml:space="preserve"> </w:t>
                        </w:r>
                        <w:r>
                          <w:rPr>
                            <w:w w:val="100"/>
                          </w:rPr>
                          <w:t xml:space="preserve">input</w:t>
                        </w:r>
                        <w:r>
                          <w:rPr>
                            <w:spacing w:val="5"/>
                            <w:w w:val="100"/>
                          </w:rPr>
                          <w:t xml:space="preserve"> </w:t>
                        </w:r>
                        <w:r>
                          <w:rPr>
                            <w:w w:val="100"/>
                          </w:rPr>
                          <w:t xml:space="preserve">validation</w:t>
                        </w:r>
                      </w:p>
                    </w:txbxContent>
                  </v:textbox>
                </v:rect>
                <v:rect id="Rectangle 199" style="position:absolute;width:719;height:1842;left:2717;top:16323;" filled="f" stroked="f">
                  <v:textbox inset="0,0,0,0">
                    <w:txbxContent>
                      <w:p>
                        <w:pPr>
                          <w:spacing w:before="0" w:after="160" w:line="259" w:lineRule="auto"/>
                          <w:ind w:left="0" w:firstLine="0"/>
                        </w:pPr>
                        <w:r>
                          <w:rPr>
                            <w:rFonts w:cs="Calibri" w:hAnsi="Calibri" w:eastAsia="Calibri" w:ascii="Calibri"/>
                            <w:w w:val="71"/>
                          </w:rPr>
                          <w:t xml:space="preserve">•</w:t>
                        </w:r>
                      </w:p>
                    </w:txbxContent>
                  </v:textbox>
                </v:rect>
                <v:rect id="Rectangle 200" style="position:absolute;width:30468;height:2244;left:4514;top:16021;" filled="f" stroked="f">
                  <v:textbox inset="0,0,0,0">
                    <w:txbxContent>
                      <w:p>
                        <w:pPr>
                          <w:spacing w:before="0" w:after="160" w:line="259" w:lineRule="auto"/>
                          <w:ind w:left="0" w:firstLine="0"/>
                        </w:pPr>
                        <w:r>
                          <w:rPr>
                            <w:w w:val="101"/>
                          </w:rPr>
                          <w:t xml:space="preserve">SQL</w:t>
                        </w:r>
                        <w:r>
                          <w:rPr>
                            <w:spacing w:val="-3"/>
                            <w:w w:val="101"/>
                          </w:rPr>
                          <w:t xml:space="preserve"> </w:t>
                        </w:r>
                        <w:r>
                          <w:rPr>
                            <w:w w:val="101"/>
                          </w:rPr>
                          <w:t xml:space="preserve">queries</w:t>
                        </w:r>
                        <w:r>
                          <w:rPr>
                            <w:spacing w:val="6"/>
                            <w:w w:val="101"/>
                          </w:rPr>
                          <w:t xml:space="preserve"> </w:t>
                        </w:r>
                        <w:r>
                          <w:rPr>
                            <w:w w:val="101"/>
                          </w:rPr>
                          <w:t xml:space="preserve">constructed</w:t>
                        </w:r>
                        <w:r>
                          <w:rPr>
                            <w:spacing w:val="6"/>
                            <w:w w:val="101"/>
                          </w:rPr>
                          <w:t xml:space="preserve"> </w:t>
                        </w:r>
                        <w:r>
                          <w:rPr>
                            <w:w w:val="101"/>
                          </w:rPr>
                          <w:t xml:space="preserve">dynamically</w:t>
                        </w:r>
                      </w:p>
                    </w:txbxContent>
                  </v:textbox>
                </v:rect>
                <v:rect id="Rectangle 201" style="position:absolute;width:20235;height:2618;left:12;top:22526;" filled="f" stroked="f">
                  <v:textbox inset="0,0,0,0">
                    <w:txbxContent>
                      <w:p>
                        <w:pPr>
                          <w:spacing w:before="0" w:after="160" w:line="259" w:lineRule="auto"/>
                          <w:ind w:left="0" w:firstLine="0"/>
                        </w:pPr>
                        <w:r>
                          <w:rPr>
                            <w:rFonts w:cs="Calibri" w:hAnsi="Calibri" w:eastAsia="Calibri" w:ascii="Calibri"/>
                            <w:b w:val="1"/>
                            <w:w w:val="111"/>
                            <w:sz w:val="28"/>
                          </w:rPr>
                          <w:t xml:space="preserve">Cross-Site</w:t>
                        </w:r>
                        <w:r>
                          <w:rPr>
                            <w:rFonts w:cs="Calibri" w:hAnsi="Calibri" w:eastAsia="Calibri" w:ascii="Calibri"/>
                            <w:b w:val="1"/>
                            <w:spacing w:val="7"/>
                            <w:w w:val="111"/>
                            <w:sz w:val="28"/>
                          </w:rPr>
                          <w:t xml:space="preserve"> </w:t>
                        </w:r>
                        <w:r>
                          <w:rPr>
                            <w:rFonts w:cs="Calibri" w:hAnsi="Calibri" w:eastAsia="Calibri" w:ascii="Calibri"/>
                            <w:b w:val="1"/>
                            <w:w w:val="111"/>
                            <w:sz w:val="28"/>
                          </w:rPr>
                          <w:t xml:space="preserve">Scripting</w:t>
                        </w:r>
                      </w:p>
                    </w:txbxContent>
                  </v:textbox>
                </v:rect>
                <v:rect id="Rectangle 202" style="position:absolute;width:40051;height:2244;left:12;top:25318;" filled="f" stroked="f">
                  <v:textbox inset="0,0,0,0">
                    <w:txbxContent>
                      <w:p>
                        <w:pPr>
                          <w:spacing w:before="0" w:after="160" w:line="259" w:lineRule="auto"/>
                          <w:ind w:left="0" w:firstLine="0"/>
                        </w:pPr>
                        <w:r>
                          <w:rPr>
                            <w:w w:val="103"/>
                          </w:rPr>
                          <w:t xml:space="preserve">Reflected</w:t>
                        </w:r>
                        <w:r>
                          <w:rPr>
                            <w:spacing w:val="6"/>
                            <w:w w:val="103"/>
                          </w:rPr>
                          <w:t xml:space="preserve"> </w:t>
                        </w:r>
                        <w:r>
                          <w:rPr>
                            <w:w w:val="103"/>
                          </w:rPr>
                          <w:t xml:space="preserve">XSS</w:t>
                        </w:r>
                        <w:r>
                          <w:rPr>
                            <w:spacing w:val="5"/>
                            <w:w w:val="103"/>
                          </w:rPr>
                          <w:t xml:space="preserve"> </w:t>
                        </w:r>
                        <w:r>
                          <w:rPr>
                            <w:w w:val="103"/>
                          </w:rPr>
                          <w:t xml:space="preserve">was</w:t>
                        </w:r>
                        <w:r>
                          <w:rPr>
                            <w:spacing w:val="6"/>
                            <w:w w:val="103"/>
                          </w:rPr>
                          <w:t xml:space="preserve"> </w:t>
                        </w:r>
                        <w:r>
                          <w:rPr>
                            <w:w w:val="103"/>
                          </w:rPr>
                          <w:t xml:space="preserve">tested</w:t>
                        </w:r>
                        <w:r>
                          <w:rPr>
                            <w:spacing w:val="6"/>
                            <w:w w:val="103"/>
                          </w:rPr>
                          <w:t xml:space="preserve"> </w:t>
                        </w:r>
                        <w:r>
                          <w:rPr>
                            <w:w w:val="103"/>
                          </w:rPr>
                          <w:t xml:space="preserve">on</w:t>
                        </w:r>
                        <w:r>
                          <w:rPr>
                            <w:spacing w:val="6"/>
                            <w:w w:val="103"/>
                          </w:rPr>
                          <w:t xml:space="preserve"> </w:t>
                        </w:r>
                        <w:r>
                          <w:rPr>
                            <w:w w:val="103"/>
                          </w:rPr>
                          <w:t xml:space="preserve">DVWA</w:t>
                        </w:r>
                        <w:r>
                          <w:rPr>
                            <w:spacing w:val="-7"/>
                            <w:w w:val="103"/>
                          </w:rPr>
                          <w:t xml:space="preserve"> </w:t>
                        </w:r>
                        <w:r>
                          <w:rPr>
                            <w:w w:val="103"/>
                          </w:rPr>
                          <w:t xml:space="preserve">input</w:t>
                        </w:r>
                        <w:r>
                          <w:rPr>
                            <w:spacing w:val="5"/>
                            <w:w w:val="103"/>
                          </w:rPr>
                          <w:t xml:space="preserve"> </w:t>
                        </w:r>
                        <w:r>
                          <w:rPr>
                            <w:w w:val="103"/>
                          </w:rPr>
                          <w:t xml:space="preserve">fields.</w:t>
                        </w:r>
                      </w:p>
                    </w:txbxContent>
                  </v:textbox>
                </v:rect>
                <v:rect id="Rectangle 203" style="position:absolute;width:11308;height:2244;left:12;top:28220;" filled="f" stroked="f">
                  <v:textbox inset="0,0,0,0">
                    <w:txbxContent>
                      <w:p>
                        <w:pPr>
                          <w:spacing w:before="0" w:after="160" w:line="259" w:lineRule="auto"/>
                          <w:ind w:left="0" w:firstLine="0"/>
                        </w:pPr>
                        <w:r>
                          <w:rPr>
                            <w:w w:val="99"/>
                          </w:rPr>
                          <w:t xml:space="preserve">Payload</w:t>
                        </w:r>
                        <w:r>
                          <w:rPr>
                            <w:spacing w:val="6"/>
                            <w:w w:val="99"/>
                          </w:rPr>
                          <w:t xml:space="preserve"> </w:t>
                        </w:r>
                        <w:r>
                          <w:rPr>
                            <w:w w:val="99"/>
                          </w:rPr>
                          <w:t xml:space="preserve">used:</w:t>
                        </w:r>
                      </w:p>
                    </w:txbxContent>
                  </v:textbox>
                </v:rect>
                <v:rect id="Rectangle 3761" style="position:absolute;width:1013;height:1913;left:12;top:31061;" filled="f" stroked="f">
                  <v:textbox inset="0,0,0,0">
                    <w:txbxContent>
                      <w:p>
                        <w:pPr>
                          <w:spacing w:before="0" w:after="160" w:line="259" w:lineRule="auto"/>
                          <w:ind w:left="0" w:firstLine="0"/>
                        </w:pPr>
                        <w:r>
                          <w:rPr>
                            <w:rFonts w:cs="Courier New" w:hAnsi="Courier New" w:eastAsia="Courier New" w:ascii="Courier New"/>
                            <w:w w:val="99"/>
                            <w:sz w:val="20"/>
                          </w:rPr>
                          <w:t xml:space="preserve">&lt;</w:t>
                        </w:r>
                      </w:p>
                    </w:txbxContent>
                  </v:textbox>
                </v:rect>
                <v:rect id="Rectangle 3763" style="position:absolute;width:27363;height:1913;left:774;top:31061;" filled="f" stroked="f">
                  <v:textbox inset="0,0,0,0">
                    <w:txbxContent>
                      <w:p>
                        <w:pPr>
                          <w:spacing w:before="0" w:after="160" w:line="259" w:lineRule="auto"/>
                          <w:ind w:left="0" w:firstLine="0"/>
                        </w:pPr>
                        <w:r>
                          <w:rPr>
                            <w:rFonts w:cs="Courier New" w:hAnsi="Courier New" w:eastAsia="Courier New" w:ascii="Courier New"/>
                            <w:w w:val="99"/>
                            <w:sz w:val="20"/>
                          </w:rPr>
                          <w:t xml:space="preserve">script&gt;alert('XSS')&lt;/script</w:t>
                        </w:r>
                      </w:p>
                    </w:txbxContent>
                  </v:textbox>
                </v:rect>
                <v:rect id="Rectangle 3762" style="position:absolute;width:1013;height:1913;left:21348;top:31061;" filled="f" stroked="f">
                  <v:textbox inset="0,0,0,0">
                    <w:txbxContent>
                      <w:p>
                        <w:pPr>
                          <w:spacing w:before="0" w:after="160" w:line="259" w:lineRule="auto"/>
                          <w:ind w:left="0" w:firstLine="0"/>
                        </w:pPr>
                        <w:r>
                          <w:rPr>
                            <w:rFonts w:cs="Courier New" w:hAnsi="Courier New" w:eastAsia="Courier New" w:ascii="Courier New"/>
                            <w:w w:val="99"/>
                            <w:sz w:val="20"/>
                          </w:rPr>
                          <w:t xml:space="preserve">&gt;</w:t>
                        </w:r>
                      </w:p>
                    </w:txbxContent>
                  </v:textbox>
                </v:rect>
                <v:rect id="Rectangle 205" style="position:absolute;width:5734;height:2244;left:12;top:34360;" filled="f" stroked="f">
                  <v:textbox inset="0,0,0,0">
                    <w:txbxContent>
                      <w:p>
                        <w:pPr>
                          <w:spacing w:before="0" w:after="160" w:line="259" w:lineRule="auto"/>
                          <w:ind w:left="0" w:firstLine="0"/>
                        </w:pPr>
                        <w:r>
                          <w:rPr>
                            <w:w w:val="102"/>
                          </w:rPr>
                          <w:t xml:space="preserve">Result:</w:t>
                        </w:r>
                      </w:p>
                    </w:txbxContent>
                  </v:textbox>
                </v:rect>
                <v:shape id="Shape 215" style="position:absolute;width:61194;height:0;left:0;top:19761;" coordsize="6119495,0" path="m6119495,0l0,0">
                  <v:stroke weight="0.1pt" endcap="flat" joinstyle="round" on="true" color="#808080"/>
                  <v:fill on="false" color="#000000" opacity="0"/>
                </v:shape>
                <v:shape id="Shape 216" style="position:absolute;width:61194;height:0;left:0;top:19735;" coordsize="6119495,0" path="m6119495,0l0,0">
                  <v:stroke weight="0.1pt" endcap="flat" joinstyle="round" on="true" color="#808080"/>
                  <v:fill on="false" color="#000000" opacity="0"/>
                </v:shape>
                <v:shape id="Picture 220" style="position:absolute;width:61194;height:32219;left:6;top:0;" filled="f">
                  <v:imagedata r:id="rId17"/>
                </v:shape>
              </v:group>
            </w:pict>
          </mc:Fallback>
        </mc:AlternateContent>
      </w:r>
    </w:p>
    <w:p w14:paraId="2B99394E" w14:textId="77777777" w:rsidR="00D038FA" w:rsidRDefault="00000000">
      <w:pPr>
        <w:numPr>
          <w:ilvl w:val="0"/>
          <w:numId w:val="9"/>
        </w:numPr>
        <w:spacing w:after="0" w:line="380" w:lineRule="auto"/>
        <w:ind w:right="3029" w:firstLine="426"/>
      </w:pPr>
      <w:r>
        <w:t>Browser alert appeared Cause:</w:t>
      </w:r>
    </w:p>
    <w:p w14:paraId="303838E2" w14:textId="77777777" w:rsidR="00D038FA" w:rsidRDefault="00000000">
      <w:pPr>
        <w:numPr>
          <w:ilvl w:val="0"/>
          <w:numId w:val="9"/>
        </w:numPr>
        <w:spacing w:after="0"/>
        <w:ind w:right="3029" w:firstLine="426"/>
      </w:pPr>
      <w:r>
        <w:t>Output rendered without encoding</w:t>
      </w:r>
    </w:p>
    <w:p w14:paraId="77EAFDE1" w14:textId="77777777" w:rsidR="00D038FA" w:rsidRDefault="00000000">
      <w:pPr>
        <w:spacing w:after="436" w:line="259" w:lineRule="auto"/>
        <w:ind w:left="-2" w:firstLine="0"/>
      </w:pPr>
      <w:r>
        <w:rPr>
          <w:noProof/>
          <w:sz w:val="22"/>
        </w:rPr>
        <mc:AlternateContent>
          <mc:Choice Requires="wpg">
            <w:drawing>
              <wp:inline distT="0" distB="0" distL="0" distR="0" wp14:anchorId="0423574A" wp14:editId="5AD86129">
                <wp:extent cx="6119495" cy="2539"/>
                <wp:effectExtent l="0" t="0" r="0" b="0"/>
                <wp:docPr id="3859" name="Group 3859"/>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217" name="Shape 217"/>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18" name="Shape 218"/>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9" style="width:481.85pt;height:0.199951pt;mso-position-horizontal-relative:char;mso-position-vertical-relative:line" coordsize="61194,25">
                <v:shape id="Shape 217" style="position:absolute;width:61194;height:0;left:0;top:25;" coordsize="6119495,0" path="m6119495,0l0,0">
                  <v:stroke weight="0.1pt" endcap="flat" joinstyle="round" on="true" color="#808080"/>
                  <v:fill on="false" color="#000000" opacity="0"/>
                </v:shape>
                <v:shape id="Shape 218" style="position:absolute;width:61194;height:0;left:0;top:0;" coordsize="6119495,0" path="m6119495,0l0,0">
                  <v:stroke weight="0.1pt" endcap="flat" joinstyle="round" on="true" color="#808080"/>
                  <v:fill on="false" color="#000000" opacity="0"/>
                </v:shape>
              </v:group>
            </w:pict>
          </mc:Fallback>
        </mc:AlternateContent>
      </w:r>
    </w:p>
    <w:p w14:paraId="0D1AA165" w14:textId="77777777" w:rsidR="00D038FA" w:rsidRDefault="00000000">
      <w:pPr>
        <w:pStyle w:val="Heading2"/>
        <w:ind w:left="-5"/>
      </w:pPr>
      <w:r>
        <w:t>Cross-Site Scripting</w:t>
      </w:r>
    </w:p>
    <w:p w14:paraId="51AE4E85" w14:textId="77777777" w:rsidR="00D038FA" w:rsidRDefault="00000000">
      <w:r>
        <w:t>XSS was tested using input fields in dvwa.</w:t>
      </w:r>
    </w:p>
    <w:p w14:paraId="27073250" w14:textId="77777777" w:rsidR="00D038FA" w:rsidRDefault="00000000">
      <w:pPr>
        <w:spacing w:after="81"/>
      </w:pPr>
      <w:r>
        <w:t>Payload used:</w:t>
      </w:r>
    </w:p>
    <w:p w14:paraId="5A21F36A" w14:textId="77777777" w:rsidR="00D038FA" w:rsidRDefault="00000000">
      <w:pPr>
        <w:spacing w:after="32" w:line="265" w:lineRule="auto"/>
        <w:ind w:left="-5"/>
      </w:pPr>
      <w:r>
        <w:rPr>
          <w:rFonts w:ascii="Courier New" w:eastAsia="Courier New" w:hAnsi="Courier New" w:cs="Courier New"/>
          <w:sz w:val="20"/>
        </w:rPr>
        <w:t>&lt;img src=x onerror=alert('XSS')&gt;</w:t>
      </w:r>
    </w:p>
    <w:p w14:paraId="638406DE" w14:textId="77777777" w:rsidR="00D038FA" w:rsidRDefault="00000000">
      <w:pPr>
        <w:spacing w:after="521" w:line="259" w:lineRule="auto"/>
        <w:ind w:left="-1" w:firstLine="0"/>
      </w:pPr>
      <w:r>
        <w:rPr>
          <w:noProof/>
        </w:rPr>
        <w:lastRenderedPageBreak/>
        <w:drawing>
          <wp:inline distT="0" distB="0" distL="0" distR="0" wp14:anchorId="3A145356" wp14:editId="38CDE43B">
            <wp:extent cx="6119495" cy="32226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8"/>
                    <a:stretch>
                      <a:fillRect/>
                    </a:stretch>
                  </pic:blipFill>
                  <pic:spPr>
                    <a:xfrm>
                      <a:off x="0" y="0"/>
                      <a:ext cx="6119495" cy="3222625"/>
                    </a:xfrm>
                    <a:prstGeom prst="rect">
                      <a:avLst/>
                    </a:prstGeom>
                  </pic:spPr>
                </pic:pic>
              </a:graphicData>
            </a:graphic>
          </wp:inline>
        </w:drawing>
      </w:r>
    </w:p>
    <w:p w14:paraId="5B0858ED" w14:textId="77777777" w:rsidR="00D038FA" w:rsidRDefault="00000000">
      <w:r>
        <w:t>Result:</w:t>
      </w:r>
    </w:p>
    <w:p w14:paraId="6A48539D" w14:textId="77777777" w:rsidR="00D038FA" w:rsidRDefault="00000000">
      <w:pPr>
        <w:numPr>
          <w:ilvl w:val="0"/>
          <w:numId w:val="10"/>
        </w:numPr>
        <w:spacing w:after="0" w:line="380" w:lineRule="auto"/>
        <w:ind w:right="2859" w:firstLine="426"/>
      </w:pPr>
      <w:r>
        <w:t>Script executed in browser Cause:</w:t>
      </w:r>
    </w:p>
    <w:p w14:paraId="73BC8DDE" w14:textId="77777777" w:rsidR="00D038FA" w:rsidRDefault="00000000">
      <w:pPr>
        <w:numPr>
          <w:ilvl w:val="0"/>
          <w:numId w:val="10"/>
        </w:numPr>
        <w:spacing w:after="0"/>
        <w:ind w:right="2859" w:firstLine="426"/>
      </w:pPr>
      <w:r>
        <w:t>Missing input filtering and output encoding</w:t>
      </w:r>
    </w:p>
    <w:p w14:paraId="239B63B4" w14:textId="77777777" w:rsidR="00D038FA" w:rsidRDefault="00000000">
      <w:pPr>
        <w:spacing w:after="436" w:line="259" w:lineRule="auto"/>
        <w:ind w:left="-2" w:firstLine="0"/>
      </w:pPr>
      <w:r>
        <w:rPr>
          <w:noProof/>
          <w:sz w:val="22"/>
        </w:rPr>
        <mc:AlternateContent>
          <mc:Choice Requires="wpg">
            <w:drawing>
              <wp:inline distT="0" distB="0" distL="0" distR="0" wp14:anchorId="4DB98B0B" wp14:editId="6217F624">
                <wp:extent cx="6119495" cy="2540"/>
                <wp:effectExtent l="0" t="0" r="0" b="0"/>
                <wp:docPr id="4179" name="Group 4179"/>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249" name="Shape 249"/>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50" name="Shape 250"/>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79" style="width:481.85pt;height:0.199982pt;mso-position-horizontal-relative:char;mso-position-vertical-relative:line" coordsize="61194,25">
                <v:shape id="Shape 249" style="position:absolute;width:61194;height:0;left:0;top:25;" coordsize="6119495,0" path="m6119495,0l0,0">
                  <v:stroke weight="0.1pt" endcap="flat" joinstyle="round" on="true" color="#808080"/>
                  <v:fill on="false" color="#000000" opacity="0"/>
                </v:shape>
                <v:shape id="Shape 250" style="position:absolute;width:61194;height:0;left:0;top:0;" coordsize="6119495,0" path="m6119495,0l0,0">
                  <v:stroke weight="0.1pt" endcap="flat" joinstyle="round" on="true" color="#808080"/>
                  <v:fill on="false" color="#000000" opacity="0"/>
                </v:shape>
              </v:group>
            </w:pict>
          </mc:Fallback>
        </mc:AlternateContent>
      </w:r>
    </w:p>
    <w:p w14:paraId="1B4CB328" w14:textId="77777777" w:rsidR="00D038FA" w:rsidRDefault="00000000">
      <w:pPr>
        <w:pStyle w:val="Heading2"/>
        <w:ind w:left="-5"/>
      </w:pPr>
      <w:r>
        <w:t>Comparison of DVWA and bWAPP</w:t>
      </w:r>
    </w:p>
    <w:p w14:paraId="6881B2F0" w14:textId="77777777" w:rsidR="00D038FA" w:rsidRDefault="00000000">
      <w:r>
        <w:t>DVWA is designed to demonstrate common web vulnerabilities at different security levels, making it easier to understand how insecure coding leads to exploitation and how defenses gradually improve. It provides a structured learning environment where vulnerabilities such as SQL Injection and Cross-Site Scripting can be clearly observed and tested.</w:t>
      </w:r>
    </w:p>
    <w:p w14:paraId="52BA7DDF" w14:textId="77777777" w:rsidR="00D038FA" w:rsidRDefault="00000000">
      <w:pPr>
        <w:spacing w:after="0"/>
      </w:pPr>
      <w:r>
        <w:t>bWAPP, on the other hand, offers a broader collection of vulnerabilities in a more realistic deployment environment. Running bWAPP on a separate virtual machine helped simulate realworld penetration testing scenarios where the attacker and target reside on different systems. While DVWA supported direct manual exploitation, bWAPP was primarily assessed through reconnaissance, service enumeration, and configuration analysis.</w:t>
      </w:r>
    </w:p>
    <w:p w14:paraId="577BC84D" w14:textId="77777777" w:rsidR="00D038FA" w:rsidRDefault="00000000">
      <w:pPr>
        <w:spacing w:after="436" w:line="259" w:lineRule="auto"/>
        <w:ind w:left="-2" w:firstLine="0"/>
      </w:pPr>
      <w:r>
        <w:rPr>
          <w:noProof/>
          <w:sz w:val="22"/>
        </w:rPr>
        <mc:AlternateContent>
          <mc:Choice Requires="wpg">
            <w:drawing>
              <wp:inline distT="0" distB="0" distL="0" distR="0" wp14:anchorId="4C4AB86A" wp14:editId="6991A594">
                <wp:extent cx="6119495" cy="2539"/>
                <wp:effectExtent l="0" t="0" r="0" b="0"/>
                <wp:docPr id="4180" name="Group 4180"/>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251" name="Shape 251"/>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52" name="Shape 252"/>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80" style="width:481.85pt;height:0.199951pt;mso-position-horizontal-relative:char;mso-position-vertical-relative:line" coordsize="61194,25">
                <v:shape id="Shape 251" style="position:absolute;width:61194;height:0;left:0;top:25;" coordsize="6119495,0" path="m6119495,0l0,0">
                  <v:stroke weight="0.1pt" endcap="flat" joinstyle="round" on="true" color="#808080"/>
                  <v:fill on="false" color="#000000" opacity="0"/>
                </v:shape>
                <v:shape id="Shape 252" style="position:absolute;width:61194;height:0;left:0;top:0;" coordsize="6119495,0" path="m6119495,0l0,0">
                  <v:stroke weight="0.1pt" endcap="flat" joinstyle="round" on="true" color="#808080"/>
                  <v:fill on="false" color="#000000" opacity="0"/>
                </v:shape>
              </v:group>
            </w:pict>
          </mc:Fallback>
        </mc:AlternateContent>
      </w:r>
    </w:p>
    <w:p w14:paraId="42C00837" w14:textId="77777777" w:rsidR="00D038FA" w:rsidRDefault="00000000">
      <w:pPr>
        <w:pStyle w:val="Heading2"/>
        <w:ind w:left="-5"/>
      </w:pPr>
      <w:r>
        <w:t>Executive Summary</w:t>
      </w:r>
    </w:p>
    <w:p w14:paraId="5C080271" w14:textId="77777777" w:rsidR="00D038FA" w:rsidRDefault="00000000">
      <w:r>
        <w:t>This mini penetration testing project assessed two intentionally vulnerable web applications, DVWA and bWAPP, in a controlled lab environment. Critical web vulnerabilities such as SQL Injection and Cross-Site Scripting were successfully validated in DVWA, highlighting the risks of insecure input handling.</w:t>
      </w:r>
    </w:p>
    <w:p w14:paraId="3A52886F" w14:textId="77777777" w:rsidR="00D038FA" w:rsidRDefault="00000000">
      <w:pPr>
        <w:spacing w:after="0"/>
      </w:pPr>
      <w:r>
        <w:t>In the case of bWAPP, multiple high-risk security issues were identified through scanning and reconnaissance, including excessive service exposure and outdated software components. The assessment emphasizes the importance of secure coding practices, system hardening, and regular security testing to reduce attack surfaces.</w:t>
      </w:r>
    </w:p>
    <w:p w14:paraId="0B48ECEF" w14:textId="77777777" w:rsidR="00D038FA" w:rsidRDefault="00000000">
      <w:pPr>
        <w:spacing w:after="436" w:line="259" w:lineRule="auto"/>
        <w:ind w:left="-2" w:firstLine="0"/>
      </w:pPr>
      <w:r>
        <w:rPr>
          <w:noProof/>
          <w:sz w:val="22"/>
        </w:rPr>
        <mc:AlternateContent>
          <mc:Choice Requires="wpg">
            <w:drawing>
              <wp:inline distT="0" distB="0" distL="0" distR="0" wp14:anchorId="138A0E43" wp14:editId="3251DE9B">
                <wp:extent cx="6119495" cy="2540"/>
                <wp:effectExtent l="0" t="0" r="0" b="0"/>
                <wp:docPr id="4042" name="Group 4042"/>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303" name="Shape 303"/>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304" name="Shape 304"/>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42" style="width:481.85pt;height:0.200012pt;mso-position-horizontal-relative:char;mso-position-vertical-relative:line" coordsize="61194,25">
                <v:shape id="Shape 303" style="position:absolute;width:61194;height:0;left:0;top:25;" coordsize="6119495,0" path="m6119495,0l0,0">
                  <v:stroke weight="0.1pt" endcap="flat" joinstyle="round" on="true" color="#808080"/>
                  <v:fill on="false" color="#000000" opacity="0"/>
                </v:shape>
                <v:shape id="Shape 304" style="position:absolute;width:61194;height:0;left:0;top:0;" coordsize="6119495,0" path="m6119495,0l0,0">
                  <v:stroke weight="0.1pt" endcap="flat" joinstyle="round" on="true" color="#808080"/>
                  <v:fill on="false" color="#000000" opacity="0"/>
                </v:shape>
              </v:group>
            </w:pict>
          </mc:Fallback>
        </mc:AlternateContent>
      </w:r>
    </w:p>
    <w:p w14:paraId="07B641CD" w14:textId="77777777" w:rsidR="00D038FA" w:rsidRDefault="00000000">
      <w:pPr>
        <w:pStyle w:val="Heading2"/>
        <w:ind w:left="-5"/>
      </w:pPr>
      <w:r>
        <w:lastRenderedPageBreak/>
        <w:t>Technical Findings</w:t>
      </w:r>
    </w:p>
    <w:p w14:paraId="7607190E" w14:textId="77777777" w:rsidR="00D038FA" w:rsidRDefault="00000000">
      <w:pPr>
        <w:numPr>
          <w:ilvl w:val="0"/>
          <w:numId w:val="11"/>
        </w:numPr>
        <w:ind w:hanging="283"/>
      </w:pPr>
      <w:r>
        <w:t>SQL Injection vulnerabilities successfully identified and exploited in DVWA</w:t>
      </w:r>
    </w:p>
    <w:p w14:paraId="09592826" w14:textId="77777777" w:rsidR="00D038FA" w:rsidRDefault="00000000">
      <w:pPr>
        <w:numPr>
          <w:ilvl w:val="0"/>
          <w:numId w:val="11"/>
        </w:numPr>
        <w:ind w:hanging="283"/>
      </w:pPr>
      <w:r>
        <w:t>Cross-Site Scripting vulnerabilities validated in DVWA</w:t>
      </w:r>
    </w:p>
    <w:p w14:paraId="3C65E93C" w14:textId="77777777" w:rsidR="00D038FA" w:rsidRDefault="00000000">
      <w:pPr>
        <w:numPr>
          <w:ilvl w:val="0"/>
          <w:numId w:val="11"/>
        </w:numPr>
        <w:ind w:hanging="283"/>
      </w:pPr>
      <w:r>
        <w:t>Multiple unnecessary network services exposed on the bWAPP system</w:t>
      </w:r>
    </w:p>
    <w:p w14:paraId="2CB17BD0" w14:textId="77777777" w:rsidR="00D038FA" w:rsidRDefault="00000000">
      <w:pPr>
        <w:numPr>
          <w:ilvl w:val="0"/>
          <w:numId w:val="11"/>
        </w:numPr>
        <w:ind w:hanging="283"/>
      </w:pPr>
      <w:r>
        <w:t>Outdated versions of web server and supporting services detected</w:t>
      </w:r>
    </w:p>
    <w:p w14:paraId="2FE7AC50" w14:textId="77777777" w:rsidR="00D038FA" w:rsidRDefault="00000000">
      <w:pPr>
        <w:numPr>
          <w:ilvl w:val="0"/>
          <w:numId w:val="11"/>
        </w:numPr>
        <w:ind w:hanging="283"/>
      </w:pPr>
      <w:r>
        <w:t>Missing HTTP security headers</w:t>
      </w:r>
    </w:p>
    <w:p w14:paraId="65CA330E" w14:textId="77777777" w:rsidR="00D038FA" w:rsidRDefault="00000000">
      <w:pPr>
        <w:numPr>
          <w:ilvl w:val="0"/>
          <w:numId w:val="11"/>
        </w:numPr>
        <w:spacing w:after="0"/>
        <w:ind w:hanging="283"/>
      </w:pPr>
      <w:r>
        <w:t>Weak system hardening and insufficient service minimization</w:t>
      </w:r>
    </w:p>
    <w:p w14:paraId="1915908E" w14:textId="77777777" w:rsidR="00D038FA" w:rsidRDefault="00000000">
      <w:pPr>
        <w:spacing w:after="435" w:line="259" w:lineRule="auto"/>
        <w:ind w:left="-2" w:firstLine="0"/>
      </w:pPr>
      <w:r>
        <w:rPr>
          <w:noProof/>
          <w:sz w:val="22"/>
        </w:rPr>
        <mc:AlternateContent>
          <mc:Choice Requires="wpg">
            <w:drawing>
              <wp:inline distT="0" distB="0" distL="0" distR="0" wp14:anchorId="09D5B7FA" wp14:editId="66FFB93A">
                <wp:extent cx="6119495" cy="2540"/>
                <wp:effectExtent l="0" t="0" r="0" b="0"/>
                <wp:docPr id="4043" name="Group 4043"/>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305" name="Shape 305"/>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306" name="Shape 306"/>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43" style="width:481.85pt;height:0.200012pt;mso-position-horizontal-relative:char;mso-position-vertical-relative:line" coordsize="61194,25">
                <v:shape id="Shape 305" style="position:absolute;width:61194;height:0;left:0;top:25;" coordsize="6119495,0" path="m6119495,0l0,0">
                  <v:stroke weight="0.1pt" endcap="flat" joinstyle="round" on="true" color="#808080"/>
                  <v:fill on="false" color="#000000" opacity="0"/>
                </v:shape>
                <v:shape id="Shape 306" style="position:absolute;width:61194;height:0;left:0;top:0;" coordsize="6119495,0" path="m6119495,0l0,0">
                  <v:stroke weight="0.1pt" endcap="flat" joinstyle="round" on="true" color="#808080"/>
                  <v:fill on="false" color="#000000" opacity="0"/>
                </v:shape>
              </v:group>
            </w:pict>
          </mc:Fallback>
        </mc:AlternateContent>
      </w:r>
    </w:p>
    <w:p w14:paraId="6B5763B6" w14:textId="77777777" w:rsidR="00D038FA" w:rsidRDefault="00000000">
      <w:pPr>
        <w:pStyle w:val="Heading2"/>
        <w:ind w:left="-5"/>
      </w:pPr>
      <w:r>
        <w:t>Remediation Recommendations</w:t>
      </w:r>
    </w:p>
    <w:p w14:paraId="12992BF0" w14:textId="77777777" w:rsidR="00D038FA" w:rsidRDefault="00000000">
      <w:pPr>
        <w:numPr>
          <w:ilvl w:val="0"/>
          <w:numId w:val="12"/>
        </w:numPr>
        <w:ind w:hanging="283"/>
      </w:pPr>
      <w:r>
        <w:t>Use prepared statements and parameterized queries for database access</w:t>
      </w:r>
    </w:p>
    <w:p w14:paraId="1937628B" w14:textId="77777777" w:rsidR="00D038FA" w:rsidRDefault="00000000">
      <w:pPr>
        <w:numPr>
          <w:ilvl w:val="0"/>
          <w:numId w:val="12"/>
        </w:numPr>
        <w:ind w:hanging="283"/>
      </w:pPr>
      <w:r>
        <w:t>Validate and sanitize all user-supplied input</w:t>
      </w:r>
    </w:p>
    <w:p w14:paraId="7CCC257D" w14:textId="77777777" w:rsidR="00D038FA" w:rsidRDefault="00000000">
      <w:pPr>
        <w:numPr>
          <w:ilvl w:val="0"/>
          <w:numId w:val="12"/>
        </w:numPr>
        <w:ind w:hanging="283"/>
      </w:pPr>
      <w:r>
        <w:t>Apply proper output encoding to prevent XSS</w:t>
      </w:r>
    </w:p>
    <w:p w14:paraId="3EC7390D" w14:textId="77777777" w:rsidR="00D038FA" w:rsidRDefault="00000000">
      <w:pPr>
        <w:numPr>
          <w:ilvl w:val="0"/>
          <w:numId w:val="12"/>
        </w:numPr>
        <w:ind w:hanging="283"/>
      </w:pPr>
      <w:r>
        <w:t>Implement secure authentication and session management</w:t>
      </w:r>
    </w:p>
    <w:p w14:paraId="7BE47F4F" w14:textId="77777777" w:rsidR="00D038FA" w:rsidRDefault="00000000">
      <w:pPr>
        <w:numPr>
          <w:ilvl w:val="0"/>
          <w:numId w:val="12"/>
        </w:numPr>
        <w:ind w:hanging="283"/>
      </w:pPr>
      <w:r>
        <w:t>Disable unnecessary services and close unused ports</w:t>
      </w:r>
    </w:p>
    <w:p w14:paraId="07F506DE" w14:textId="77777777" w:rsidR="00D038FA" w:rsidRDefault="00000000">
      <w:pPr>
        <w:numPr>
          <w:ilvl w:val="0"/>
          <w:numId w:val="12"/>
        </w:numPr>
        <w:ind w:hanging="283"/>
      </w:pPr>
      <w:r>
        <w:t>Regularly update and patch software components</w:t>
      </w:r>
    </w:p>
    <w:p w14:paraId="5E152E37" w14:textId="77777777" w:rsidR="00D038FA" w:rsidRDefault="00000000">
      <w:pPr>
        <w:numPr>
          <w:ilvl w:val="0"/>
          <w:numId w:val="12"/>
        </w:numPr>
        <w:spacing w:after="0"/>
        <w:ind w:hanging="283"/>
      </w:pPr>
      <w:r>
        <w:t>Follow OWASP Top 10 security best practices</w:t>
      </w:r>
    </w:p>
    <w:p w14:paraId="6D9ADD54" w14:textId="77777777" w:rsidR="00D038FA" w:rsidRDefault="00000000">
      <w:pPr>
        <w:spacing w:after="435" w:line="259" w:lineRule="auto"/>
        <w:ind w:left="-2" w:firstLine="0"/>
      </w:pPr>
      <w:r>
        <w:rPr>
          <w:noProof/>
          <w:sz w:val="22"/>
        </w:rPr>
        <mc:AlternateContent>
          <mc:Choice Requires="wpg">
            <w:drawing>
              <wp:inline distT="0" distB="0" distL="0" distR="0" wp14:anchorId="7B71C3E1" wp14:editId="56747876">
                <wp:extent cx="6119495" cy="2539"/>
                <wp:effectExtent l="0" t="0" r="0" b="0"/>
                <wp:docPr id="4044" name="Group 4044"/>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307" name="Shape 307"/>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308" name="Shape 308"/>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44" style="width:481.85pt;height:0.199951pt;mso-position-horizontal-relative:char;mso-position-vertical-relative:line" coordsize="61194,25">
                <v:shape id="Shape 307" style="position:absolute;width:61194;height:0;left:0;top:25;" coordsize="6119495,0" path="m6119495,0l0,0">
                  <v:stroke weight="0.1pt" endcap="flat" joinstyle="round" on="true" color="#808080"/>
                  <v:fill on="false" color="#000000" opacity="0"/>
                </v:shape>
                <v:shape id="Shape 308" style="position:absolute;width:61194;height:0;left:0;top:0;" coordsize="6119495,0" path="m6119495,0l0,0">
                  <v:stroke weight="0.1pt" endcap="flat" joinstyle="round" on="true" color="#808080"/>
                  <v:fill on="false" color="#000000" opacity="0"/>
                </v:shape>
              </v:group>
            </w:pict>
          </mc:Fallback>
        </mc:AlternateContent>
      </w:r>
    </w:p>
    <w:p w14:paraId="6929C830" w14:textId="77777777" w:rsidR="00D038FA" w:rsidRDefault="00000000">
      <w:pPr>
        <w:pStyle w:val="Heading2"/>
        <w:ind w:left="-5"/>
      </w:pPr>
      <w:r>
        <w:t>Conclusion</w:t>
      </w:r>
    </w:p>
    <w:p w14:paraId="02F1D034" w14:textId="77777777" w:rsidR="00D038FA" w:rsidRDefault="00000000">
      <w:r>
        <w:t>This project provided practical exposure to penetration testing techniques in a realistic lab environment. By assessing applications deployed on different systems, the project strengthened understanding of both web application vulnerabilities and network-based attack surfaces.</w:t>
      </w:r>
    </w:p>
    <w:p w14:paraId="11CD0A8C" w14:textId="77777777" w:rsidR="00D038FA" w:rsidRDefault="00000000">
      <w:pPr>
        <w:spacing w:after="0"/>
      </w:pPr>
      <w:r>
        <w:t>The combination of manual testing and automated scanning improved technical skills, analytical thinking, and professional security reporting capabilities.</w:t>
      </w:r>
    </w:p>
    <w:p w14:paraId="021A646C" w14:textId="77777777" w:rsidR="00D038FA" w:rsidRDefault="00000000">
      <w:pPr>
        <w:spacing w:after="435" w:line="259" w:lineRule="auto"/>
        <w:ind w:left="-2" w:firstLine="0"/>
      </w:pPr>
      <w:r>
        <w:rPr>
          <w:noProof/>
          <w:sz w:val="22"/>
        </w:rPr>
        <mc:AlternateContent>
          <mc:Choice Requires="wpg">
            <w:drawing>
              <wp:inline distT="0" distB="0" distL="0" distR="0" wp14:anchorId="4D3E2C18" wp14:editId="652E7DC4">
                <wp:extent cx="6119495" cy="2540"/>
                <wp:effectExtent l="0" t="0" r="0" b="0"/>
                <wp:docPr id="4047" name="Group 4047"/>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309" name="Shape 309"/>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310" name="Shape 310"/>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47" style="width:481.85pt;height:0.200012pt;mso-position-horizontal-relative:char;mso-position-vertical-relative:line" coordsize="61194,25">
                <v:shape id="Shape 309" style="position:absolute;width:61194;height:0;left:0;top:25;" coordsize="6119495,0" path="m6119495,0l0,0">
                  <v:stroke weight="0.1pt" endcap="flat" joinstyle="round" on="true" color="#808080"/>
                  <v:fill on="false" color="#000000" opacity="0"/>
                </v:shape>
                <v:shape id="Shape 310" style="position:absolute;width:61194;height:0;left:0;top:0;" coordsize="6119495,0" path="m6119495,0l0,0">
                  <v:stroke weight="0.1pt" endcap="flat" joinstyle="round" on="true" color="#808080"/>
                  <v:fill on="false" color="#000000" opacity="0"/>
                </v:shape>
              </v:group>
            </w:pict>
          </mc:Fallback>
        </mc:AlternateContent>
      </w:r>
    </w:p>
    <w:p w14:paraId="498B3942" w14:textId="77777777" w:rsidR="00D038FA" w:rsidRDefault="00000000">
      <w:pPr>
        <w:pStyle w:val="Heading2"/>
        <w:ind w:left="-5"/>
      </w:pPr>
      <w:r>
        <w:t>Learning Outcomes</w:t>
      </w:r>
    </w:p>
    <w:p w14:paraId="7D207164" w14:textId="77777777" w:rsidR="00D038FA" w:rsidRDefault="00000000">
      <w:pPr>
        <w:numPr>
          <w:ilvl w:val="0"/>
          <w:numId w:val="13"/>
        </w:numPr>
        <w:ind w:hanging="283"/>
      </w:pPr>
      <w:r>
        <w:t>Understanding of real-world penetration testing environments</w:t>
      </w:r>
    </w:p>
    <w:p w14:paraId="60AB070E" w14:textId="77777777" w:rsidR="00D038FA" w:rsidRDefault="00000000">
      <w:pPr>
        <w:numPr>
          <w:ilvl w:val="0"/>
          <w:numId w:val="13"/>
        </w:numPr>
        <w:ind w:hanging="283"/>
      </w:pPr>
      <w:r>
        <w:t>Hands-on experience with DVWA and bWAPP assessment</w:t>
      </w:r>
    </w:p>
    <w:p w14:paraId="1C3A9C80" w14:textId="77777777" w:rsidR="00D038FA" w:rsidRDefault="00000000">
      <w:pPr>
        <w:numPr>
          <w:ilvl w:val="0"/>
          <w:numId w:val="13"/>
        </w:numPr>
        <w:ind w:hanging="283"/>
      </w:pPr>
      <w:r>
        <w:t>Improved vulnerability identification and analysis skills</w:t>
      </w:r>
    </w:p>
    <w:p w14:paraId="0F928A02" w14:textId="77777777" w:rsidR="00D038FA" w:rsidRDefault="00000000">
      <w:pPr>
        <w:numPr>
          <w:ilvl w:val="0"/>
          <w:numId w:val="13"/>
        </w:numPr>
        <w:ind w:hanging="283"/>
      </w:pPr>
      <w:r>
        <w:t>Strong understanding of security testing tools and methodologies</w:t>
      </w:r>
    </w:p>
    <w:p w14:paraId="03C5285A" w14:textId="77777777" w:rsidR="00D038FA" w:rsidRDefault="00000000">
      <w:pPr>
        <w:numPr>
          <w:ilvl w:val="0"/>
          <w:numId w:val="13"/>
        </w:numPr>
        <w:ind w:hanging="283"/>
      </w:pPr>
      <w:r>
        <w:t>Experience in writing professional penetration testing reports</w:t>
      </w:r>
    </w:p>
    <w:sectPr w:rsidR="00D038FA">
      <w:pgSz w:w="11906" w:h="16838"/>
      <w:pgMar w:top="1133" w:right="1126" w:bottom="259"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1FEF"/>
    <w:multiLevelType w:val="hybridMultilevel"/>
    <w:tmpl w:val="83527EDA"/>
    <w:lvl w:ilvl="0" w:tplc="DDF8F12C">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2458D0">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5460D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5AD1E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76A650">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207D56">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FEB84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EA5924">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E262C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1B2AD2"/>
    <w:multiLevelType w:val="hybridMultilevel"/>
    <w:tmpl w:val="E214C88C"/>
    <w:lvl w:ilvl="0" w:tplc="4A6C8C2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4C78E0">
      <w:start w:val="1"/>
      <w:numFmt w:val="bullet"/>
      <w:lvlText w:val="o"/>
      <w:lvlJc w:val="left"/>
      <w:pPr>
        <w:ind w:left="1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0AAFA0">
      <w:start w:val="1"/>
      <w:numFmt w:val="bullet"/>
      <w:lvlText w:val="▪"/>
      <w:lvlJc w:val="left"/>
      <w:pPr>
        <w:ind w:left="2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14341A">
      <w:start w:val="1"/>
      <w:numFmt w:val="bullet"/>
      <w:lvlText w:val="•"/>
      <w:lvlJc w:val="left"/>
      <w:pPr>
        <w:ind w:left="2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9A3EA8">
      <w:start w:val="1"/>
      <w:numFmt w:val="bullet"/>
      <w:lvlText w:val="o"/>
      <w:lvlJc w:val="left"/>
      <w:pPr>
        <w:ind w:left="3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30DB46">
      <w:start w:val="1"/>
      <w:numFmt w:val="bullet"/>
      <w:lvlText w:val="▪"/>
      <w:lvlJc w:val="left"/>
      <w:pPr>
        <w:ind w:left="4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28F9D2">
      <w:start w:val="1"/>
      <w:numFmt w:val="bullet"/>
      <w:lvlText w:val="•"/>
      <w:lvlJc w:val="left"/>
      <w:pPr>
        <w:ind w:left="5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664B76">
      <w:start w:val="1"/>
      <w:numFmt w:val="bullet"/>
      <w:lvlText w:val="o"/>
      <w:lvlJc w:val="left"/>
      <w:pPr>
        <w:ind w:left="58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0AFCA0">
      <w:start w:val="1"/>
      <w:numFmt w:val="bullet"/>
      <w:lvlText w:val="▪"/>
      <w:lvlJc w:val="left"/>
      <w:pPr>
        <w:ind w:left="65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372EE9"/>
    <w:multiLevelType w:val="hybridMultilevel"/>
    <w:tmpl w:val="CD0CD664"/>
    <w:lvl w:ilvl="0" w:tplc="4718B120">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1E50FE">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EC4686">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82EEA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A065C8">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42E4A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3E393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A672EA">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1266B8">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231C86"/>
    <w:multiLevelType w:val="hybridMultilevel"/>
    <w:tmpl w:val="BEC4FF00"/>
    <w:lvl w:ilvl="0" w:tplc="2E06E778">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30582C">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24F36E">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36A5A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8E66C8">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0A1A6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02FCD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F038AE">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A44392">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91E3AF7"/>
    <w:multiLevelType w:val="hybridMultilevel"/>
    <w:tmpl w:val="B39048B0"/>
    <w:lvl w:ilvl="0" w:tplc="EE967CEA">
      <w:start w:val="1"/>
      <w:numFmt w:val="bullet"/>
      <w:lvlText w:val="•"/>
      <w:lvlJc w:val="left"/>
      <w:pPr>
        <w:ind w:left="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406FAC">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50421E">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AC9EB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986A8C">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D0DF06">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34C30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90A172">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DAD60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CA103D0"/>
    <w:multiLevelType w:val="hybridMultilevel"/>
    <w:tmpl w:val="EFFAD5DC"/>
    <w:lvl w:ilvl="0" w:tplc="DC7074B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002B20">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2A61F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6AC1E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AA78A0">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924E16">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E0D76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083324">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9E0F78">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1FA32CF"/>
    <w:multiLevelType w:val="hybridMultilevel"/>
    <w:tmpl w:val="BB820244"/>
    <w:lvl w:ilvl="0" w:tplc="21F6412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7C381C">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9E307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D4048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4A5616">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2CFAB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06B89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3C588E">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3495C2">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2FA03F0"/>
    <w:multiLevelType w:val="hybridMultilevel"/>
    <w:tmpl w:val="920071F4"/>
    <w:lvl w:ilvl="0" w:tplc="242C2D12">
      <w:start w:val="1"/>
      <w:numFmt w:val="bullet"/>
      <w:lvlText w:val="•"/>
      <w:lvlJc w:val="left"/>
      <w:pPr>
        <w:ind w:left="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641B2A">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FCCF0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46E02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AA03F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82BAB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641A9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20C2D0">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FE75A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622784E"/>
    <w:multiLevelType w:val="hybridMultilevel"/>
    <w:tmpl w:val="20082EA8"/>
    <w:lvl w:ilvl="0" w:tplc="4A921A12">
      <w:start w:val="1"/>
      <w:numFmt w:val="bullet"/>
      <w:lvlText w:val="•"/>
      <w:lvlJc w:val="left"/>
      <w:pPr>
        <w:ind w:left="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948620">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E472D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4CC00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0E6438">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D8390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5EA52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0CC97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00EE52">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FAE3129"/>
    <w:multiLevelType w:val="hybridMultilevel"/>
    <w:tmpl w:val="61BAA67C"/>
    <w:lvl w:ilvl="0" w:tplc="621078A4">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860906">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CC7B3E">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36557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14EBB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40B690">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BC7FF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26FB38">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1CB3A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2DC2A15"/>
    <w:multiLevelType w:val="hybridMultilevel"/>
    <w:tmpl w:val="502E4BE4"/>
    <w:lvl w:ilvl="0" w:tplc="C72C651A">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3C4578">
      <w:start w:val="1"/>
      <w:numFmt w:val="bullet"/>
      <w:lvlText w:val="o"/>
      <w:lvlJc w:val="left"/>
      <w:pPr>
        <w:ind w:left="1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0C852C">
      <w:start w:val="1"/>
      <w:numFmt w:val="bullet"/>
      <w:lvlText w:val="▪"/>
      <w:lvlJc w:val="left"/>
      <w:pPr>
        <w:ind w:left="1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2AC806">
      <w:start w:val="1"/>
      <w:numFmt w:val="bullet"/>
      <w:lvlText w:val="•"/>
      <w:lvlJc w:val="left"/>
      <w:pPr>
        <w:ind w:left="2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D0A2C6">
      <w:start w:val="1"/>
      <w:numFmt w:val="bullet"/>
      <w:lvlText w:val="o"/>
      <w:lvlJc w:val="left"/>
      <w:pPr>
        <w:ind w:left="3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DA9788">
      <w:start w:val="1"/>
      <w:numFmt w:val="bullet"/>
      <w:lvlText w:val="▪"/>
      <w:lvlJc w:val="left"/>
      <w:pPr>
        <w:ind w:left="4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B01FA2">
      <w:start w:val="1"/>
      <w:numFmt w:val="bullet"/>
      <w:lvlText w:val="•"/>
      <w:lvlJc w:val="left"/>
      <w:pPr>
        <w:ind w:left="4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6641A2">
      <w:start w:val="1"/>
      <w:numFmt w:val="bullet"/>
      <w:lvlText w:val="o"/>
      <w:lvlJc w:val="left"/>
      <w:pPr>
        <w:ind w:left="5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B2061E">
      <w:start w:val="1"/>
      <w:numFmt w:val="bullet"/>
      <w:lvlText w:val="▪"/>
      <w:lvlJc w:val="left"/>
      <w:pPr>
        <w:ind w:left="6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A6D6BFA"/>
    <w:multiLevelType w:val="hybridMultilevel"/>
    <w:tmpl w:val="5B809794"/>
    <w:lvl w:ilvl="0" w:tplc="720499BC">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CC0A3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B00DF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C4ADC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F412B0">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48E62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80970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4ED890">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6644AE">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D3350C4"/>
    <w:multiLevelType w:val="hybridMultilevel"/>
    <w:tmpl w:val="5C3CE986"/>
    <w:lvl w:ilvl="0" w:tplc="43ACA5BA">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AE615A">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FE2C2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32632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E42054">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96E76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8262B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446BE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32CDB2">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76728096">
    <w:abstractNumId w:val="3"/>
  </w:num>
  <w:num w:numId="2" w16cid:durableId="562528063">
    <w:abstractNumId w:val="11"/>
  </w:num>
  <w:num w:numId="3" w16cid:durableId="1972787215">
    <w:abstractNumId w:val="12"/>
  </w:num>
  <w:num w:numId="4" w16cid:durableId="979920024">
    <w:abstractNumId w:val="6"/>
  </w:num>
  <w:num w:numId="5" w16cid:durableId="1696420788">
    <w:abstractNumId w:val="9"/>
  </w:num>
  <w:num w:numId="6" w16cid:durableId="655304244">
    <w:abstractNumId w:val="1"/>
  </w:num>
  <w:num w:numId="7" w16cid:durableId="169566609">
    <w:abstractNumId w:val="7"/>
  </w:num>
  <w:num w:numId="8" w16cid:durableId="1836341844">
    <w:abstractNumId w:val="0"/>
  </w:num>
  <w:num w:numId="9" w16cid:durableId="55865139">
    <w:abstractNumId w:val="4"/>
  </w:num>
  <w:num w:numId="10" w16cid:durableId="1696420242">
    <w:abstractNumId w:val="8"/>
  </w:num>
  <w:num w:numId="11" w16cid:durableId="1160534975">
    <w:abstractNumId w:val="2"/>
  </w:num>
  <w:num w:numId="12" w16cid:durableId="237785404">
    <w:abstractNumId w:val="5"/>
  </w:num>
  <w:num w:numId="13" w16cid:durableId="333531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8FA"/>
    <w:rsid w:val="00334F29"/>
    <w:rsid w:val="005A72A3"/>
    <w:rsid w:val="00640F9B"/>
    <w:rsid w:val="007D6EE2"/>
    <w:rsid w:val="008126D3"/>
    <w:rsid w:val="009D3F11"/>
    <w:rsid w:val="00AA5683"/>
    <w:rsid w:val="00BF4D3A"/>
    <w:rsid w:val="00D038FA"/>
    <w:rsid w:val="00D06E55"/>
    <w:rsid w:val="00F56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FD4D"/>
  <w15:docId w15:val="{548943E7-B883-4306-A069-FDFE78702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62"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35"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9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192.168.31.207/" TargetMode="External"/><Relationship Id="rId5" Type="http://schemas.openxmlformats.org/officeDocument/2006/relationships/image" Target="media/image1.jpg"/><Relationship Id="rId15" Type="http://schemas.openxmlformats.org/officeDocument/2006/relationships/image" Target="media/image8.jp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27.0.0.1:42001/" TargetMode="External"/><Relationship Id="rId14" Type="http://schemas.openxmlformats.org/officeDocument/2006/relationships/hyperlink" Target="http://192.168.56.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revojusaicharan18@gmail.com</dc:creator>
  <cp:keywords/>
  <cp:lastModifiedBy>revojusaicharan18@gmail.com</cp:lastModifiedBy>
  <cp:revision>12</cp:revision>
  <dcterms:created xsi:type="dcterms:W3CDTF">2025-12-18T09:41:00Z</dcterms:created>
  <dcterms:modified xsi:type="dcterms:W3CDTF">2025-12-18T09:52:00Z</dcterms:modified>
</cp:coreProperties>
</file>