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jc w:val="center"/>
        <w:rPr>
          <w:rFonts w:ascii="Cambria" w:cs="Cambria" w:eastAsia="Cambria" w:hAnsi="Cambria"/>
          <w:b w:val="1"/>
          <w:bCs w:val="1"/>
          <w:color w:val="cc0000"/>
          <w:sz w:val="36"/>
          <w:szCs w:val="36"/>
        </w:rPr>
      </w:pPr>
      <w:bookmarkStart w:colFirst="0" w:colLast="0" w:name="_fau2o6fd3798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highlight w:val="white"/>
          <w:rtl w:val="0"/>
        </w:rPr>
        <w:t xml:space="preserve">AI/ML Hackathon - Ministry of Panchayati Raj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f1f1f"/>
          <w:sz w:val="38"/>
          <w:szCs w:val="38"/>
          <w:highlight w:val="white"/>
          <w:rtl w:val="0"/>
        </w:rPr>
        <w:t xml:space="preserve">(Geospatial Intelligence Challenge)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i w:val="1"/>
          <w:iCs w:val="1"/>
          <w:sz w:val="30"/>
          <w:szCs w:val="30"/>
          <w:rtl w:val="0"/>
        </w:rPr>
        <w:t xml:space="preserve">Powered by: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cc0000"/>
          <w:sz w:val="30"/>
          <w:szCs w:val="30"/>
          <w:rtl w:val="0"/>
        </w:rPr>
        <w:t xml:space="preserve">Geo-Intel Lab, IITTNiF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Problem Statement Addressed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5">
      <w:pPr>
        <w:jc w:val="center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Project Title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jc w:val="center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bookmarkStart w:colFirst="0" w:colLast="0" w:name="_c85q7dxrqgx8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07">
      <w:pPr>
        <w:widowControl w:val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spacing w:after="0" w:before="0" w:lineRule="auto"/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bookmarkStart w:colFirst="0" w:colLast="0" w:name="_9ojzdfw9u2y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0" w:before="0" w:lineRule="auto"/>
        <w:jc w:val="center"/>
        <w:rPr/>
      </w:pPr>
      <w:bookmarkStart w:colFirst="0" w:colLast="0" w:name="_trz76tftedrv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32"/>
          <w:szCs w:val="32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br w:type="textWrapping"/>
        <w:t xml:space="preserve">Institution/Organization Name</w:t>
        <w:br w:type="textWrapping"/>
      </w:r>
    </w:p>
    <w:p w:rsidR="00000000" w:rsidDel="00000000" w:rsidP="00000000" w:rsidRDefault="00000000" w:rsidRPr="00000000" w14:paraId="0000000D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0"/>
        <w:spacing w:after="0" w:before="0" w:lineRule="auto"/>
        <w:jc w:val="center"/>
        <w:rPr>
          <w:rFonts w:ascii="Cambria" w:cs="Cambria" w:eastAsia="Cambria" w:hAnsi="Cambria"/>
          <w:color w:val="000000"/>
        </w:rPr>
      </w:pPr>
      <w:bookmarkStart w:colFirst="0" w:colLast="0" w:name="_rwamzhp90upx" w:id="4"/>
      <w:bookmarkEnd w:id="4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Supported by</w:t>
      </w:r>
    </w:p>
    <w:p w:rsidR="00000000" w:rsidDel="00000000" w:rsidP="00000000" w:rsidRDefault="00000000" w:rsidRPr="00000000" w14:paraId="00000014">
      <w:pPr>
        <w:widowControl w:val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cc0000"/>
          <w:sz w:val="32"/>
          <w:szCs w:val="32"/>
          <w:highlight w:val="white"/>
          <w:rtl w:val="0"/>
        </w:rPr>
        <w:t xml:space="preserve">Geo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highlight w:val="white"/>
          <w:rtl w:val="0"/>
        </w:rPr>
        <w:t xml:space="preserve">spatial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cc0000"/>
          <w:sz w:val="32"/>
          <w:szCs w:val="32"/>
          <w:highlight w:val="white"/>
          <w:rtl w:val="0"/>
        </w:rPr>
        <w:t xml:space="preserve">Intel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highlight w:val="white"/>
          <w:rtl w:val="0"/>
        </w:rPr>
        <w:t xml:space="preserve">ligence and Applications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cc0000"/>
          <w:sz w:val="32"/>
          <w:szCs w:val="32"/>
          <w:highlight w:val="white"/>
          <w:rtl w:val="0"/>
        </w:rPr>
        <w:t xml:space="preserve">Lab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highlight w:val="white"/>
          <w:rtl w:val="0"/>
        </w:rPr>
        <w:t xml:space="preserve">oratory,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br w:type="textWrapping"/>
        <w:t xml:space="preserve">IIT Tirupati Navavishkar I-Hub Foundation</w:t>
      </w:r>
    </w:p>
    <w:p w:rsidR="00000000" w:rsidDel="00000000" w:rsidP="00000000" w:rsidRDefault="00000000" w:rsidRPr="00000000" w14:paraId="00000015">
      <w:pPr>
        <w:widowControl w:val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 Title of the Idea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Max 15 words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crisp, descriptive title.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2. Team/Individual Name &amp; Affiliation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Max 50 words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Names, institution/company/startup, contact details.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3. Problem Statement Addressed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100–150 words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Clearly define the air quality issue being tackled.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4. Proposed Solution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200–250 words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Describe the core idea and how it addresses the problem.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5. Uniqueness and Innovation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150–200 words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makes your idea novel or different from existing solutions?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6. Technology Stack / Methodology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150–200 words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Outline tools, technologies, techniques, or scientific methods used.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7. Expected Impact (Environmental, Social, Economic, etc.)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100–150 words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Describe potential measurable outcomes and benefits.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8. Implementation Plan / Roadmap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150–200 words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Step-by-step execution approach over 3–12 months.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9. Required Resources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100–150 words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Mention infrastructure, tools, or expertise needed.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10. Scalability and Sustainability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100–150 words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this be expanded across regions or sectors? Is it sustainable long-term?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11. Stakeholders and Collaborations (if any)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100–150 words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Mention government bodies, industry partners, communities, etc.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12. Current Stage of Development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Word Limit: Choose one and elaborate in 50–100 words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Idea / Concept | Prototype | MVP | Piloted | Deployed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13. Supporting Materials (Optional)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 word limit — allow uploads or links to diagrams, pitch decks, demo videos, GitHub, etc.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>
        <w:b w:val="1"/>
        <w:bCs w:val="1"/>
        <w:sz w:val="36"/>
        <w:szCs w:val="36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/>
      <w:drawing>
        <wp:inline distB="114300" distT="114300" distL="114300" distR="114300">
          <wp:extent cx="1519238" cy="580885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19238" cy="5808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</w:t>
    </w:r>
    <w:r w:rsidDel="00000000" w:rsidR="00000000" w:rsidRPr="00000000">
      <w:rPr/>
      <w:drawing>
        <wp:inline distB="114300" distT="114300" distL="114300" distR="114300">
          <wp:extent cx="562838" cy="562838"/>
          <wp:effectExtent b="0" l="0" r="0" t="0"/>
          <wp:docPr id="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2838" cy="5628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</w:t>
    </w:r>
    <w:r w:rsidDel="00000000" w:rsidR="00000000" w:rsidRPr="00000000">
      <w:rPr/>
      <w:drawing>
        <wp:inline distB="114300" distT="114300" distL="114300" distR="114300">
          <wp:extent cx="894399" cy="56432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4399" cy="56432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mbria" w:cs="Cambria" w:eastAsia="Cambria" w:hAnsi="Cambria"/>
        <w:sz w:val="24"/>
        <w:szCs w:val="24"/>
      </w:rPr>
      <w:pict>
        <v:shape id="PowerPlusWaterMarkObject1" style="position:absolute;width:572.0718863553388pt;height:66.12817417006936pt;rotation:315;z-index:-503316481;mso-position-horizontal-relative:margin;mso-position-horizontal:center;mso-position-vertical-relative:margin;mso-position-vertical:center;" fillcolor="#cc0000" stroked="f" type="#_x0000_t136">
          <v:fill angle="0" opacity="5898f"/>
          <v:textpath fitshape="t" string="Geo-Intel Lab, IITTNiF" style="font-family:&amp;quot;Arial&amp;quot;;font-size:1pt;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rPr>
        <w:b w:val="1"/>
        <w:bCs w:val="1"/>
        <w:sz w:val="36"/>
        <w:szCs w:val="36"/>
        <w:u w:val="single"/>
      </w:rPr>
    </w:pPr>
    <w:r w:rsidDel="00000000" w:rsidR="00000000" w:rsidRPr="00000000">
      <w:rPr>
        <w:rtl w:val="0"/>
      </w:rPr>
      <w:t xml:space="preserve">      </w:t>
    </w:r>
    <w:r w:rsidDel="00000000" w:rsidR="00000000" w:rsidRPr="00000000">
      <w:rPr>
        <w:rFonts w:ascii="Cambria" w:cs="Cambria" w:eastAsia="Cambria" w:hAnsi="Cambria"/>
        <w:b w:val="1"/>
        <w:bCs w:val="1"/>
        <w:color w:val="990000"/>
        <w:rtl w:val="0"/>
      </w:rPr>
      <w:t xml:space="preserve">Geo-Intel Lab</w:t>
    </w:r>
    <w:r w:rsidDel="00000000" w:rsidR="00000000" w:rsidRPr="00000000">
      <w:rPr>
        <w:b w:val="1"/>
        <w:bCs w:val="1"/>
        <w:rtl w:val="0"/>
      </w:rPr>
      <w:br w:type="textWrapping"/>
      <w:t xml:space="preserve">                                           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