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5C82" w14:textId="0CA0A9CF" w:rsidR="0013248A" w:rsidRDefault="0013248A">
      <w:r w:rsidRPr="0013248A">
        <w:rPr>
          <w:noProof/>
        </w:rPr>
        <w:drawing>
          <wp:inline distT="0" distB="0" distL="0" distR="0" wp14:anchorId="0A9F31AF" wp14:editId="7F0CC374">
            <wp:extent cx="5943600" cy="1710055"/>
            <wp:effectExtent l="0" t="0" r="0" b="4445"/>
            <wp:docPr id="1386976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764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779" w14:textId="77777777" w:rsidR="009760DE" w:rsidRDefault="009760DE"/>
    <w:p w14:paraId="3F968775" w14:textId="5B3ACE3E" w:rsidR="009760DE" w:rsidRDefault="009760DE">
      <w:r w:rsidRPr="009760DE">
        <w:t>This Python code sends a GET request to an API endpoint (`https://exchangeratespro.p.rapidapi.com/latest`) to retrieve the latest exchange rates. It specifies the base currency as USD and includes necessary headers for authentication. The response is printed in JSON format, displaying the exchange rate data.</w:t>
      </w:r>
    </w:p>
    <w:p w14:paraId="4E061AB1" w14:textId="77777777" w:rsidR="009760DE" w:rsidRDefault="009760DE"/>
    <w:p w14:paraId="30BA6FA8" w14:textId="1F3152A4" w:rsidR="0013248A" w:rsidRDefault="0013248A">
      <w:r w:rsidRPr="0013248A">
        <w:rPr>
          <w:noProof/>
        </w:rPr>
        <w:drawing>
          <wp:inline distT="0" distB="0" distL="0" distR="0" wp14:anchorId="423C0DFB" wp14:editId="47385F00">
            <wp:extent cx="5943600" cy="4199255"/>
            <wp:effectExtent l="0" t="0" r="0" b="0"/>
            <wp:docPr id="1382948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4815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4C48" w14:textId="561A37DB" w:rsidR="0013248A" w:rsidRDefault="0013248A">
      <w:r w:rsidRPr="0013248A">
        <w:rPr>
          <w:noProof/>
        </w:rPr>
        <w:lastRenderedPageBreak/>
        <w:drawing>
          <wp:inline distT="0" distB="0" distL="0" distR="0" wp14:anchorId="46DDBE60" wp14:editId="0209680E">
            <wp:extent cx="5943600" cy="3615055"/>
            <wp:effectExtent l="0" t="0" r="0" b="4445"/>
            <wp:docPr id="7031196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1961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3982" w14:textId="3061E7D3" w:rsidR="0013248A" w:rsidRPr="0013248A" w:rsidRDefault="0013248A">
      <w:pPr>
        <w:rPr>
          <w:b/>
          <w:bCs/>
          <w:sz w:val="32"/>
          <w:szCs w:val="32"/>
        </w:rPr>
      </w:pPr>
      <w:proofErr w:type="gramStart"/>
      <w:r w:rsidRPr="0013248A">
        <w:rPr>
          <w:b/>
          <w:bCs/>
          <w:sz w:val="32"/>
          <w:szCs w:val="32"/>
        </w:rPr>
        <w:t>Result :</w:t>
      </w:r>
      <w:proofErr w:type="gramEnd"/>
    </w:p>
    <w:p w14:paraId="158FE1FE" w14:textId="6BAEECAC" w:rsidR="00884399" w:rsidRDefault="0013248A">
      <w:r w:rsidRPr="0013248A">
        <w:rPr>
          <w:noProof/>
        </w:rPr>
        <w:drawing>
          <wp:inline distT="0" distB="0" distL="0" distR="0" wp14:anchorId="3EA5526A" wp14:editId="411EE2C0">
            <wp:extent cx="5943600" cy="2904490"/>
            <wp:effectExtent l="0" t="0" r="0" b="0"/>
            <wp:docPr id="820021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217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9545" w14:textId="77777777" w:rsidR="009760DE" w:rsidRDefault="009760DE" w:rsidP="009760DE">
      <w:r>
        <w:t>This Python script utilizes Dash, a web framework, to create a live dashboard displaying exchange rates fetched from an API. The code defines a function (`</w:t>
      </w:r>
      <w:proofErr w:type="spellStart"/>
      <w:r>
        <w:t>fetch_exchange_</w:t>
      </w:r>
      <w:proofErr w:type="gramStart"/>
      <w:r>
        <w:t>rates</w:t>
      </w:r>
      <w:proofErr w:type="spellEnd"/>
      <w:r>
        <w:t>(</w:t>
      </w:r>
      <w:proofErr w:type="gramEnd"/>
      <w:r>
        <w:t>)`) to retrieve JSON data from a specified endpoint (`https://exchangeratespro.p.rapidapi.com/latest`). This data is parsed to extract exchange rates relative to the USD base currency.</w:t>
      </w:r>
    </w:p>
    <w:p w14:paraId="509B4218" w14:textId="77777777" w:rsidR="009760DE" w:rsidRDefault="009760DE" w:rsidP="009760DE"/>
    <w:p w14:paraId="6F437E3D" w14:textId="77777777" w:rsidR="009760DE" w:rsidRDefault="009760DE" w:rsidP="009760DE">
      <w:r>
        <w:lastRenderedPageBreak/>
        <w:t>The Dash application (`app`) initializes a layout containing an `&lt;h1&gt;` header and a `&lt;div&gt;` (`exchange-rates`) where rates will be displayed. An `Interval` component triggers updates every minute, calling `</w:t>
      </w:r>
      <w:proofErr w:type="spellStart"/>
      <w:r>
        <w:t>fetch_exchange_</w:t>
      </w:r>
      <w:proofErr w:type="gramStart"/>
      <w:r>
        <w:t>rates</w:t>
      </w:r>
      <w:proofErr w:type="spellEnd"/>
      <w:r>
        <w:t>(</w:t>
      </w:r>
      <w:proofErr w:type="gramEnd"/>
      <w:r>
        <w:t>)` to retrieve the latest rates. The callback function (`</w:t>
      </w:r>
      <w:proofErr w:type="spellStart"/>
      <w:r>
        <w:t>update_exchange_</w:t>
      </w:r>
      <w:proofErr w:type="gramStart"/>
      <w:r>
        <w:t>rates</w:t>
      </w:r>
      <w:proofErr w:type="spellEnd"/>
      <w:r>
        <w:t>(</w:t>
      </w:r>
      <w:proofErr w:type="gramEnd"/>
      <w:r>
        <w:t>)`) dynamically updates the displayed table with fetched rates.</w:t>
      </w:r>
    </w:p>
    <w:p w14:paraId="0B4EDD1B" w14:textId="77777777" w:rsidR="009760DE" w:rsidRDefault="009760DE" w:rsidP="009760DE"/>
    <w:p w14:paraId="6B84FA7F" w14:textId="77777777" w:rsidR="009760DE" w:rsidRDefault="009760DE" w:rsidP="009760DE">
      <w:r>
        <w:t>Expected Output:</w:t>
      </w:r>
    </w:p>
    <w:p w14:paraId="05D4FA85" w14:textId="678AC1FC" w:rsidR="009760DE" w:rsidRDefault="009760DE" w:rsidP="009760DE">
      <w:r>
        <w:t>Upon running the script, a local server hosts the Dash dashboard accessible at `http://127.0.0.1:8050/`. The webpage displays a title ("Exchange Rates Dashboard") and a table showing currency rates relative to USD. The table updates automatically every minute, reflecting the most recent exchange rates fetched from the API. Users can view this information in real-time within their web browser.</w:t>
      </w:r>
    </w:p>
    <w:sectPr w:rsidR="009760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22BE" w14:textId="77777777" w:rsidR="005E1D5A" w:rsidRDefault="005E1D5A" w:rsidP="0013248A">
      <w:pPr>
        <w:spacing w:after="0" w:line="240" w:lineRule="auto"/>
      </w:pPr>
      <w:r>
        <w:separator/>
      </w:r>
    </w:p>
  </w:endnote>
  <w:endnote w:type="continuationSeparator" w:id="0">
    <w:p w14:paraId="6FD26170" w14:textId="77777777" w:rsidR="005E1D5A" w:rsidRDefault="005E1D5A" w:rsidP="0013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B9DB" w14:textId="77777777" w:rsidR="005E1D5A" w:rsidRDefault="005E1D5A" w:rsidP="0013248A">
      <w:pPr>
        <w:spacing w:after="0" w:line="240" w:lineRule="auto"/>
      </w:pPr>
      <w:r>
        <w:separator/>
      </w:r>
    </w:p>
  </w:footnote>
  <w:footnote w:type="continuationSeparator" w:id="0">
    <w:p w14:paraId="6E52005C" w14:textId="77777777" w:rsidR="005E1D5A" w:rsidRDefault="005E1D5A" w:rsidP="00132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A247" w14:textId="05E0F885" w:rsidR="0013248A" w:rsidRDefault="0013248A">
    <w:pPr>
      <w:pStyle w:val="Header"/>
    </w:pPr>
    <w:r>
      <w:t xml:space="preserve">Tanuj Maturi </w:t>
    </w:r>
    <w:r>
      <w:tab/>
      <w:t>Q1</w:t>
    </w:r>
    <w:r>
      <w:tab/>
      <w:t>16354141</w:t>
    </w:r>
  </w:p>
  <w:p w14:paraId="2F185802" w14:textId="77777777" w:rsidR="0013248A" w:rsidRDefault="00132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33"/>
    <w:rsid w:val="0013248A"/>
    <w:rsid w:val="001554EB"/>
    <w:rsid w:val="005E1D5A"/>
    <w:rsid w:val="00884399"/>
    <w:rsid w:val="009760DE"/>
    <w:rsid w:val="00AE4216"/>
    <w:rsid w:val="00D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BCF6"/>
  <w15:chartTrackingRefBased/>
  <w15:docId w15:val="{56961617-E481-48C3-816F-A98F7359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8A"/>
  </w:style>
  <w:style w:type="paragraph" w:styleId="Footer">
    <w:name w:val="footer"/>
    <w:basedOn w:val="Normal"/>
    <w:link w:val="FooterChar"/>
    <w:uiPriority w:val="99"/>
    <w:unhideWhenUsed/>
    <w:rsid w:val="0013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Maturi, Tanuj (UMKC-Student)</dc:creator>
  <cp:keywords/>
  <dc:description/>
  <cp:lastModifiedBy>Maturi, Tanuj (UMKC-Student)</cp:lastModifiedBy>
  <cp:revision>3</cp:revision>
  <dcterms:created xsi:type="dcterms:W3CDTF">2024-04-17T03:24:00Z</dcterms:created>
  <dcterms:modified xsi:type="dcterms:W3CDTF">2024-04-17T03:30:00Z</dcterms:modified>
</cp:coreProperties>
</file>