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69EB9" w14:textId="30F7D2DF" w:rsidR="001829A1" w:rsidRDefault="001829A1" w:rsidP="001829A1">
      <w:r>
        <w:t>Here are the questions and answers from your file, formatted with bullet points only in the explanation section and bold text where needed.</w:t>
      </w:r>
    </w:p>
    <w:p w14:paraId="7C53D59A" w14:textId="77777777" w:rsidR="001829A1" w:rsidRDefault="001829A1" w:rsidP="001829A1"/>
    <w:p w14:paraId="37367034" w14:textId="77777777" w:rsidR="001829A1" w:rsidRDefault="001829A1" w:rsidP="001829A1">
      <w:r>
        <w:t>---</w:t>
      </w:r>
    </w:p>
    <w:p w14:paraId="3E7B4D16" w14:textId="77777777" w:rsidR="001829A1" w:rsidRDefault="001829A1" w:rsidP="001829A1"/>
    <w:p w14:paraId="1B4928CD" w14:textId="6E36A3F0" w:rsidR="001829A1" w:rsidRDefault="001829A1" w:rsidP="001829A1">
      <w:r>
        <w:t>Question 1: Preoperative application of scopolamine patch to prevent postoperative nausea and vomiting should be avoided in</w:t>
      </w:r>
    </w:p>
    <w:p w14:paraId="60AEF1D9" w14:textId="77777777" w:rsidR="001829A1" w:rsidRDefault="001829A1" w:rsidP="001829A1">
      <w:r>
        <w:t>A. Female, 35 years old</w:t>
      </w:r>
    </w:p>
    <w:p w14:paraId="32810692" w14:textId="77777777" w:rsidR="001829A1" w:rsidRDefault="001829A1" w:rsidP="001829A1">
      <w:r>
        <w:t>B. Smoker, 20 years old</w:t>
      </w:r>
    </w:p>
    <w:p w14:paraId="1AE5E8BB" w14:textId="77777777" w:rsidR="001829A1" w:rsidRDefault="001829A1" w:rsidP="001829A1">
      <w:r>
        <w:t>C. Patient with a blood pressure of 160/96 mm Hg</w:t>
      </w:r>
    </w:p>
    <w:p w14:paraId="011E11AC" w14:textId="77777777" w:rsidR="001829A1" w:rsidRDefault="001829A1" w:rsidP="001829A1">
      <w:r>
        <w:t>D. Male, 70 years old</w:t>
      </w:r>
    </w:p>
    <w:p w14:paraId="7998AEC0" w14:textId="3803FB2B" w:rsidR="001829A1" w:rsidRDefault="001829A1" w:rsidP="001829A1">
      <w:r>
        <w:t>Answer: D</w:t>
      </w:r>
    </w:p>
    <w:p w14:paraId="7174EF96" w14:textId="7E4D3710" w:rsidR="001829A1" w:rsidRDefault="001829A1" w:rsidP="001829A1">
      <w:r>
        <w:t>Explanation:</w:t>
      </w:r>
    </w:p>
    <w:p w14:paraId="2E185231" w14:textId="6C91D8F5" w:rsidR="001829A1" w:rsidRDefault="001829A1" w:rsidP="001829A1">
      <w:r>
        <w:t>- Scopolamine, an anticholinergic drug, is often applied as a transdermal patch preoperatively for the prevention of postoperative nausea and vomiting.</w:t>
      </w:r>
    </w:p>
    <w:p w14:paraId="7615EFA6" w14:textId="3CC767C2" w:rsidR="001829A1" w:rsidRDefault="001829A1" w:rsidP="001829A1">
      <w:r>
        <w:t>- However, like atropine, and unlike glycopyrrolate, scopolamine passes through the blood–brain barrier and can cause confusion, especially in the elderly.</w:t>
      </w:r>
    </w:p>
    <w:p w14:paraId="4297A8F1" w14:textId="77777777" w:rsidR="001829A1" w:rsidRDefault="001829A1" w:rsidP="001829A1">
      <w:r>
        <w:t>- Hence, application of scopolamine patch should be avoided in the elderly.</w:t>
      </w:r>
    </w:p>
    <w:p w14:paraId="4F390648" w14:textId="7B7DAA04" w:rsidR="001829A1" w:rsidRDefault="001829A1" w:rsidP="001829A1">
      <w:r>
        <w:t>- Treatment of scopolamine-induced confusion may require administration of physostigmine.</w:t>
      </w:r>
    </w:p>
    <w:p w14:paraId="59B2E51A" w14:textId="77777777" w:rsidR="001829A1" w:rsidRDefault="001829A1" w:rsidP="001829A1"/>
    <w:p w14:paraId="3F0BF455" w14:textId="77777777" w:rsidR="001829A1" w:rsidRDefault="001829A1" w:rsidP="001829A1">
      <w:r>
        <w:t>---</w:t>
      </w:r>
    </w:p>
    <w:p w14:paraId="48A92B35" w14:textId="77777777" w:rsidR="001829A1" w:rsidRDefault="001829A1" w:rsidP="001829A1"/>
    <w:p w14:paraId="1CEB714A" w14:textId="059FF1B7" w:rsidR="001829A1" w:rsidRDefault="001829A1" w:rsidP="001829A1">
      <w:r>
        <w:t>Question 2: Which of the following drugs is least likely to be effective for prophylaxis for postoperative nausea and vomiting?</w:t>
      </w:r>
    </w:p>
    <w:p w14:paraId="0F65DFFB" w14:textId="77777777" w:rsidR="001829A1" w:rsidRDefault="001829A1" w:rsidP="001829A1">
      <w:r>
        <w:t>A. Ondansetron</w:t>
      </w:r>
    </w:p>
    <w:p w14:paraId="524E4738" w14:textId="77777777" w:rsidR="001829A1" w:rsidRDefault="001829A1" w:rsidP="001829A1">
      <w:r>
        <w:t>B. Scopolamine patch</w:t>
      </w:r>
    </w:p>
    <w:p w14:paraId="200F2189" w14:textId="77777777" w:rsidR="001829A1" w:rsidRDefault="001829A1" w:rsidP="001829A1">
      <w:r>
        <w:t>C. Aprepitant</w:t>
      </w:r>
    </w:p>
    <w:p w14:paraId="7F8657B6" w14:textId="77777777" w:rsidR="001829A1" w:rsidRDefault="001829A1" w:rsidP="001829A1">
      <w:r>
        <w:t>D. Metoclopramide</w:t>
      </w:r>
    </w:p>
    <w:p w14:paraId="5FDFE43D" w14:textId="3DB48F99" w:rsidR="001829A1" w:rsidRDefault="001829A1" w:rsidP="001829A1">
      <w:r>
        <w:t>Answer: D</w:t>
      </w:r>
    </w:p>
    <w:p w14:paraId="2B43F392" w14:textId="34FE1570" w:rsidR="001829A1" w:rsidRDefault="001829A1" w:rsidP="001829A1">
      <w:r>
        <w:t>Explanation:</w:t>
      </w:r>
    </w:p>
    <w:p w14:paraId="68E3E1BB" w14:textId="350A9992" w:rsidR="001829A1" w:rsidRDefault="001829A1" w:rsidP="001829A1">
      <w:r>
        <w:lastRenderedPageBreak/>
        <w:t>- Metoclopramide is a prokinetic agent and helps to increase gastric motility.</w:t>
      </w:r>
    </w:p>
    <w:p w14:paraId="0957BDE5" w14:textId="3E8112F8" w:rsidR="001829A1" w:rsidRDefault="001829A1" w:rsidP="001829A1">
      <w:r>
        <w:t>- The ASA does not recommend preoperative administration of metoclopramide for prevention of postoperative nausea and vomiting.</w:t>
      </w:r>
    </w:p>
    <w:p w14:paraId="061CB071" w14:textId="77777777" w:rsidR="001829A1" w:rsidRDefault="001829A1" w:rsidP="001829A1">
      <w:r>
        <w:t>- All the other agents (Ondansetron, Scopolamine patch, Aprepitant) have proven benefit in preventing postoperative nausea and vomiting.</w:t>
      </w:r>
    </w:p>
    <w:p w14:paraId="15A9A603" w14:textId="77777777" w:rsidR="001829A1" w:rsidRDefault="001829A1" w:rsidP="001829A1"/>
    <w:p w14:paraId="28527518" w14:textId="77777777" w:rsidR="001829A1" w:rsidRDefault="001829A1" w:rsidP="001829A1">
      <w:r>
        <w:t>---</w:t>
      </w:r>
    </w:p>
    <w:p w14:paraId="7E62CF70" w14:textId="77777777" w:rsidR="001829A1" w:rsidRDefault="001829A1" w:rsidP="001829A1"/>
    <w:p w14:paraId="2FBD04F5" w14:textId="354951AB" w:rsidR="001829A1" w:rsidRDefault="001829A1" w:rsidP="001829A1">
      <w:r>
        <w:t>Question 3: Famotidine, when used for stress ulcer prophylaxis, must be avoided preoperatively in which of the following patients?</w:t>
      </w:r>
    </w:p>
    <w:p w14:paraId="0173FBDB" w14:textId="77777777" w:rsidR="001829A1" w:rsidRDefault="001829A1" w:rsidP="001829A1">
      <w:r>
        <w:t>A. Patients with replaced mitral valve on warfarin</w:t>
      </w:r>
    </w:p>
    <w:p w14:paraId="5991B3A9" w14:textId="77777777" w:rsidR="001829A1" w:rsidRDefault="001829A1" w:rsidP="001829A1">
      <w:r>
        <w:t>B. Patients with idiopathic thrombocytopenic purpura (ITP) for splenectomy</w:t>
      </w:r>
    </w:p>
    <w:p w14:paraId="45A62F97" w14:textId="77777777" w:rsidR="001829A1" w:rsidRDefault="001829A1" w:rsidP="001829A1">
      <w:r>
        <w:t>C. Patients with achalasia cardia for esophageal myotomy</w:t>
      </w:r>
    </w:p>
    <w:p w14:paraId="137C86F4" w14:textId="77777777" w:rsidR="001829A1" w:rsidRDefault="001829A1" w:rsidP="001829A1">
      <w:r>
        <w:t>D. Patients with a history of coronary stenting on aspirin</w:t>
      </w:r>
    </w:p>
    <w:p w14:paraId="2B5202FA" w14:textId="1382486C" w:rsidR="001829A1" w:rsidRDefault="001829A1" w:rsidP="001829A1">
      <w:r>
        <w:t>Answer: B</w:t>
      </w:r>
    </w:p>
    <w:p w14:paraId="0448FD7A" w14:textId="792E5C8F" w:rsidR="001829A1" w:rsidRDefault="001829A1" w:rsidP="001829A1">
      <w:r>
        <w:t>Explanation:</w:t>
      </w:r>
    </w:p>
    <w:p w14:paraId="7F30DDD3" w14:textId="7E12193E" w:rsidR="001829A1" w:rsidRDefault="001829A1" w:rsidP="001829A1">
      <w:r>
        <w:t>- Famotidine is known to cause thrombocytopenia (both quantitative and qualitative platelet dysfunction).</w:t>
      </w:r>
    </w:p>
    <w:p w14:paraId="10BAE3D0" w14:textId="40DCB4D6" w:rsidR="001829A1" w:rsidRDefault="001829A1" w:rsidP="001829A1">
      <w:r>
        <w:t>- Patients with ITP already have low platelets; thus, such premedication should be avoided.</w:t>
      </w:r>
    </w:p>
    <w:p w14:paraId="6CC25549" w14:textId="77777777" w:rsidR="001829A1" w:rsidRDefault="001829A1" w:rsidP="001829A1">
      <w:r>
        <w:t>- Warfarin does not affect platelet function or number, thus has no relation to perioperative bleeding due to platelet pathology; however, it is an independent risk factor for bleeding.</w:t>
      </w:r>
    </w:p>
    <w:p w14:paraId="764ED098" w14:textId="77777777" w:rsidR="001829A1" w:rsidRDefault="001829A1" w:rsidP="001829A1"/>
    <w:p w14:paraId="48A559D2" w14:textId="77777777" w:rsidR="001829A1" w:rsidRDefault="001829A1" w:rsidP="001829A1">
      <w:r>
        <w:t>---</w:t>
      </w:r>
    </w:p>
    <w:p w14:paraId="0A7397D9" w14:textId="77777777" w:rsidR="001829A1" w:rsidRDefault="001829A1" w:rsidP="001829A1"/>
    <w:p w14:paraId="0F95090C" w14:textId="4D369350" w:rsidR="001829A1" w:rsidRDefault="001829A1" w:rsidP="001829A1">
      <w:r>
        <w:t>Question 4: Which of the following drugs antagonizes substance P in the central nervous system and is used as premedication to prevent postoperative nausea and vomiting?</w:t>
      </w:r>
    </w:p>
    <w:p w14:paraId="6388C116" w14:textId="77777777" w:rsidR="001829A1" w:rsidRDefault="001829A1" w:rsidP="001829A1">
      <w:r>
        <w:t>A. Palonosetron</w:t>
      </w:r>
    </w:p>
    <w:p w14:paraId="10645DE2" w14:textId="77777777" w:rsidR="001829A1" w:rsidRDefault="001829A1" w:rsidP="001829A1">
      <w:r>
        <w:t>B. Aprepitant</w:t>
      </w:r>
    </w:p>
    <w:p w14:paraId="7572685C" w14:textId="77777777" w:rsidR="001829A1" w:rsidRDefault="001829A1" w:rsidP="001829A1">
      <w:r>
        <w:t>C. Metoclopramide</w:t>
      </w:r>
    </w:p>
    <w:p w14:paraId="411A99A4" w14:textId="77777777" w:rsidR="001829A1" w:rsidRDefault="001829A1" w:rsidP="001829A1">
      <w:r>
        <w:t>D. Prochlorperazine</w:t>
      </w:r>
    </w:p>
    <w:p w14:paraId="34850B1C" w14:textId="3A6AD7D1" w:rsidR="001829A1" w:rsidRDefault="001829A1" w:rsidP="001829A1">
      <w:r>
        <w:t>Answer: B</w:t>
      </w:r>
    </w:p>
    <w:p w14:paraId="6F08058A" w14:textId="2C6FCA54" w:rsidR="001829A1" w:rsidRDefault="001829A1" w:rsidP="001829A1">
      <w:r>
        <w:lastRenderedPageBreak/>
        <w:t>Explanation:</w:t>
      </w:r>
    </w:p>
    <w:p w14:paraId="21C96D34" w14:textId="19178153" w:rsidR="001829A1" w:rsidRDefault="001829A1" w:rsidP="001829A1">
      <w:r>
        <w:t>- Aprepitant is an NK1 receptor antagonist that antagonizes the action of substance P in the central nervous system to prevent nausea and vomiting.</w:t>
      </w:r>
    </w:p>
    <w:p w14:paraId="476F3749" w14:textId="7C82E2A3" w:rsidR="001829A1" w:rsidRDefault="001829A1" w:rsidP="001829A1">
      <w:r>
        <w:t>- Palonosetron is a 5-HT3 antagonist.</w:t>
      </w:r>
    </w:p>
    <w:p w14:paraId="10A8CBBB" w14:textId="08109F28" w:rsidR="001829A1" w:rsidRDefault="001829A1" w:rsidP="001829A1">
      <w:r>
        <w:t>- Metoclopramide is an antidopaminergic agent.</w:t>
      </w:r>
    </w:p>
    <w:p w14:paraId="369C811A" w14:textId="718B8CB7" w:rsidR="001829A1" w:rsidRDefault="001829A1" w:rsidP="001829A1">
      <w:r>
        <w:t>- Prochlorperazine is a dopamine (D2) receptor antagonist (antipsychotic drug) with additional antiemetic activity.</w:t>
      </w:r>
    </w:p>
    <w:p w14:paraId="2D1196D1" w14:textId="77777777" w:rsidR="001829A1" w:rsidRDefault="001829A1" w:rsidP="001829A1"/>
    <w:p w14:paraId="16D397A3" w14:textId="77777777" w:rsidR="001829A1" w:rsidRDefault="001829A1" w:rsidP="001829A1">
      <w:r>
        <w:t>---</w:t>
      </w:r>
    </w:p>
    <w:p w14:paraId="4E6CF52C" w14:textId="77777777" w:rsidR="001829A1" w:rsidRDefault="001829A1" w:rsidP="001829A1"/>
    <w:p w14:paraId="45067239" w14:textId="1A18DB4C" w:rsidR="001829A1" w:rsidRDefault="001829A1" w:rsidP="001829A1">
      <w:r>
        <w:t>Question 5: Which of the following predictors is likely to be associated with lower incidence of perioperative nausea and vomiting?</w:t>
      </w:r>
    </w:p>
    <w:p w14:paraId="2358DB5C" w14:textId="77777777" w:rsidR="001829A1" w:rsidRDefault="001829A1" w:rsidP="001829A1">
      <w:r>
        <w:t>A. Female gender</w:t>
      </w:r>
    </w:p>
    <w:p w14:paraId="22E42C6B" w14:textId="77777777" w:rsidR="001829A1" w:rsidRDefault="001829A1" w:rsidP="001829A1">
      <w:r>
        <w:t>B. Use of fentanyl for pain relief</w:t>
      </w:r>
    </w:p>
    <w:p w14:paraId="2688D01A" w14:textId="77777777" w:rsidR="001829A1" w:rsidRDefault="001829A1" w:rsidP="001829A1">
      <w:r>
        <w:t>C. Patients with a history of smoking</w:t>
      </w:r>
    </w:p>
    <w:p w14:paraId="69A43701" w14:textId="77777777" w:rsidR="001829A1" w:rsidRDefault="001829A1" w:rsidP="001829A1">
      <w:r>
        <w:t>D. Patients undergoing laparoscopic surgery</w:t>
      </w:r>
    </w:p>
    <w:p w14:paraId="5BDF1F17" w14:textId="42C687A8" w:rsidR="001829A1" w:rsidRDefault="001829A1" w:rsidP="001829A1">
      <w:r>
        <w:t>Answer: C</w:t>
      </w:r>
    </w:p>
    <w:p w14:paraId="19B8AD9E" w14:textId="53766051" w:rsidR="001829A1" w:rsidRDefault="001829A1" w:rsidP="001829A1">
      <w:r>
        <w:t>Explanation:</w:t>
      </w:r>
    </w:p>
    <w:p w14:paraId="5CE94E54" w14:textId="2F5C67B3" w:rsidR="001829A1" w:rsidRDefault="001829A1" w:rsidP="001829A1">
      <w:r>
        <w:t>- The Apfel score can be used to predict patients with a high risk for perioperative nausea and vomiting (PONV). It includes four factors: female gender, nonsmoking, postoperative use of opioids, and previous PONV or motion sickness in the patients' history.</w:t>
      </w:r>
    </w:p>
    <w:p w14:paraId="7D6ED4BD" w14:textId="1A05905C" w:rsidR="001829A1" w:rsidRDefault="001829A1" w:rsidP="001829A1">
      <w:r>
        <w:t>- Surgeries like laparoscopy, middle-ear surgery, and strabismus surgery are associated with a higher risk of PONV.</w:t>
      </w:r>
    </w:p>
    <w:p w14:paraId="1FE449E7" w14:textId="57C55BFB" w:rsidR="001829A1" w:rsidRDefault="001829A1" w:rsidP="001829A1">
      <w:r>
        <w:t>- Therefore, a history of smoking (i.e., not being a nonsmoker) is associated with a lower incidence of PONV.</w:t>
      </w:r>
    </w:p>
    <w:p w14:paraId="13F3E47C" w14:textId="77777777" w:rsidR="001829A1" w:rsidRDefault="001829A1" w:rsidP="001829A1"/>
    <w:p w14:paraId="0E911A0E" w14:textId="77777777" w:rsidR="001829A1" w:rsidRDefault="001829A1" w:rsidP="001829A1">
      <w:r>
        <w:t>---</w:t>
      </w:r>
    </w:p>
    <w:p w14:paraId="6FA1369E" w14:textId="77777777" w:rsidR="001829A1" w:rsidRDefault="001829A1" w:rsidP="001829A1"/>
    <w:p w14:paraId="16B939B2" w14:textId="7FDC8712" w:rsidR="001829A1" w:rsidRDefault="001829A1" w:rsidP="001829A1">
      <w:r>
        <w:t>Question 6: All of the following have an antiemetic action, except</w:t>
      </w:r>
    </w:p>
    <w:p w14:paraId="5AE72386" w14:textId="77777777" w:rsidR="001829A1" w:rsidRDefault="001829A1" w:rsidP="001829A1">
      <w:r>
        <w:t>A. Promethazine</w:t>
      </w:r>
    </w:p>
    <w:p w14:paraId="704ABEEB" w14:textId="77777777" w:rsidR="001829A1" w:rsidRDefault="001829A1" w:rsidP="001829A1">
      <w:r>
        <w:t>B. Propofol</w:t>
      </w:r>
    </w:p>
    <w:p w14:paraId="7E8B2525" w14:textId="77777777" w:rsidR="001829A1" w:rsidRDefault="001829A1" w:rsidP="001829A1">
      <w:r>
        <w:lastRenderedPageBreak/>
        <w:t>C. Etomidate</w:t>
      </w:r>
    </w:p>
    <w:p w14:paraId="3B1CEC4F" w14:textId="77777777" w:rsidR="001829A1" w:rsidRDefault="001829A1" w:rsidP="001829A1">
      <w:r>
        <w:t>D. Haloperidol</w:t>
      </w:r>
    </w:p>
    <w:p w14:paraId="5FA273E1" w14:textId="2DC71A0D" w:rsidR="001829A1" w:rsidRDefault="001829A1" w:rsidP="001829A1">
      <w:r>
        <w:t>Answer: C</w:t>
      </w:r>
    </w:p>
    <w:p w14:paraId="76446F21" w14:textId="771F0E2E" w:rsidR="001829A1" w:rsidRDefault="001829A1" w:rsidP="001829A1">
      <w:r>
        <w:t>Explanation:</w:t>
      </w:r>
    </w:p>
    <w:p w14:paraId="3A683083" w14:textId="52F30EC7" w:rsidR="001829A1" w:rsidRDefault="001829A1" w:rsidP="001829A1">
      <w:r>
        <w:t>- Etomidate administration can cause an increase in the incidence of perioperative nausea and vomiting (PONV).</w:t>
      </w:r>
    </w:p>
    <w:p w14:paraId="4A19DE3E" w14:textId="0F230FD1" w:rsidR="001829A1" w:rsidRDefault="001829A1" w:rsidP="001829A1">
      <w:r>
        <w:t>- Promethazine, haloperidol, and propofol are all used in the treatment of PONV. The latter two are usually used for the treatment of refractory PONV.</w:t>
      </w:r>
    </w:p>
    <w:p w14:paraId="5D6FC365" w14:textId="77777777" w:rsidR="001829A1" w:rsidRDefault="001829A1" w:rsidP="001829A1"/>
    <w:p w14:paraId="23A7CF7D" w14:textId="77777777" w:rsidR="001829A1" w:rsidRDefault="001829A1" w:rsidP="001829A1">
      <w:r>
        <w:t>---</w:t>
      </w:r>
    </w:p>
    <w:p w14:paraId="77CFA10F" w14:textId="77777777" w:rsidR="001829A1" w:rsidRDefault="001829A1" w:rsidP="001829A1"/>
    <w:p w14:paraId="7362B48E" w14:textId="78D394B1" w:rsidR="001829A1" w:rsidRDefault="001829A1" w:rsidP="001829A1">
      <w:r>
        <w:t>Question 7: Cefazolin, as a component of perioperative antimicrobial prophylaxis for surgery, must begin within what time before incision?</w:t>
      </w:r>
    </w:p>
    <w:p w14:paraId="2CB5B262" w14:textId="77777777" w:rsidR="001829A1" w:rsidRDefault="001829A1" w:rsidP="001829A1">
      <w:r>
        <w:t>A. Simultaneously with incision</w:t>
      </w:r>
    </w:p>
    <w:p w14:paraId="51892AC0" w14:textId="77777777" w:rsidR="001829A1" w:rsidRDefault="001829A1" w:rsidP="001829A1">
      <w:r>
        <w:t>B. Within 30 minutes prior to incision</w:t>
      </w:r>
    </w:p>
    <w:p w14:paraId="1639D6BA" w14:textId="77777777" w:rsidR="001829A1" w:rsidRDefault="001829A1" w:rsidP="001829A1">
      <w:r>
        <w:t>C. Within 60 minutes prior to incision</w:t>
      </w:r>
    </w:p>
    <w:p w14:paraId="43EF6248" w14:textId="77777777" w:rsidR="001829A1" w:rsidRDefault="001829A1" w:rsidP="001829A1">
      <w:r>
        <w:t>D. Within 120 minutes prior to incision</w:t>
      </w:r>
    </w:p>
    <w:p w14:paraId="519A2D49" w14:textId="50F1B495" w:rsidR="001829A1" w:rsidRDefault="001829A1" w:rsidP="001829A1">
      <w:r>
        <w:t>Answer: C</w:t>
      </w:r>
    </w:p>
    <w:p w14:paraId="22C82E26" w14:textId="77777777" w:rsidR="001829A1" w:rsidRDefault="001829A1" w:rsidP="001829A1"/>
    <w:p w14:paraId="749F3F78" w14:textId="77777777" w:rsidR="001829A1" w:rsidRDefault="001829A1" w:rsidP="001829A1">
      <w:r>
        <w:t>---</w:t>
      </w:r>
    </w:p>
    <w:p w14:paraId="1C52CC5E" w14:textId="77777777" w:rsidR="001829A1" w:rsidRDefault="001829A1" w:rsidP="001829A1"/>
    <w:p w14:paraId="2F76E9AC" w14:textId="798E5D11" w:rsidR="001829A1" w:rsidRDefault="001829A1" w:rsidP="001829A1">
      <w:r>
        <w:t>Question 8: Vancomycin, as a component of perioperative antimicrobial prophylaxis for surgery, must begin within what time before incision?</w:t>
      </w:r>
    </w:p>
    <w:p w14:paraId="7FEF35CF" w14:textId="77777777" w:rsidR="001829A1" w:rsidRDefault="001829A1" w:rsidP="001829A1">
      <w:r>
        <w:t>A. Simultaneously with incision</w:t>
      </w:r>
    </w:p>
    <w:p w14:paraId="16F04D99" w14:textId="77777777" w:rsidR="001829A1" w:rsidRDefault="001829A1" w:rsidP="001829A1">
      <w:r>
        <w:t>B. Within 30 minutes prior to incision</w:t>
      </w:r>
    </w:p>
    <w:p w14:paraId="1BDDA2C1" w14:textId="77777777" w:rsidR="001829A1" w:rsidRDefault="001829A1" w:rsidP="001829A1">
      <w:r>
        <w:t>C. Within 60 minutes prior to incision</w:t>
      </w:r>
    </w:p>
    <w:p w14:paraId="20B9741F" w14:textId="77777777" w:rsidR="001829A1" w:rsidRDefault="001829A1" w:rsidP="001829A1">
      <w:r>
        <w:t>D. Within 120 minutes prior to incision</w:t>
      </w:r>
    </w:p>
    <w:p w14:paraId="05A890F9" w14:textId="2C21A59C" w:rsidR="001829A1" w:rsidRDefault="001829A1" w:rsidP="001829A1">
      <w:r>
        <w:t>Answer: D</w:t>
      </w:r>
    </w:p>
    <w:p w14:paraId="2ECE4D6A" w14:textId="70632F49" w:rsidR="001829A1" w:rsidRDefault="001829A1" w:rsidP="001829A1">
      <w:r>
        <w:t>Explanation:</w:t>
      </w:r>
    </w:p>
    <w:p w14:paraId="3B7CB4BF" w14:textId="00717422" w:rsidR="001829A1" w:rsidRDefault="001829A1" w:rsidP="001829A1">
      <w:r>
        <w:t>- β-Lactam antibiotics (including cefazolin) must be given within 60 minutes prior to incision.</w:t>
      </w:r>
    </w:p>
    <w:p w14:paraId="3A2EEA0A" w14:textId="3E51F6B0" w:rsidR="001829A1" w:rsidRDefault="001829A1" w:rsidP="001829A1">
      <w:r>
        <w:lastRenderedPageBreak/>
        <w:t>- Vancomycin and fluoroquinolones require administration within 120 minutes prior to incision.</w:t>
      </w:r>
    </w:p>
    <w:p w14:paraId="34D555A1" w14:textId="77777777" w:rsidR="001829A1" w:rsidRDefault="001829A1" w:rsidP="001829A1"/>
    <w:p w14:paraId="7742CCB7" w14:textId="77777777" w:rsidR="001829A1" w:rsidRDefault="001829A1" w:rsidP="001829A1">
      <w:r>
        <w:t>---</w:t>
      </w:r>
    </w:p>
    <w:p w14:paraId="58B47068" w14:textId="77777777" w:rsidR="001829A1" w:rsidRDefault="001829A1" w:rsidP="001829A1"/>
    <w:p w14:paraId="1D491D3A" w14:textId="43C796C3" w:rsidR="001829A1" w:rsidRDefault="001829A1" w:rsidP="001829A1">
      <w:r>
        <w:t>Question 9: In preoperative assessment of patients, physical activity is graded in terms of metabolic equivalents (METs). The value that corresponds to oxygen consumption of 1 MET in an adult is</w:t>
      </w:r>
    </w:p>
    <w:p w14:paraId="18F2EC93" w14:textId="77777777" w:rsidR="001829A1" w:rsidRDefault="001829A1" w:rsidP="001829A1">
      <w:r>
        <w:t>A. 2 mL/kg/min</w:t>
      </w:r>
    </w:p>
    <w:p w14:paraId="3A6A8737" w14:textId="77777777" w:rsidR="001829A1" w:rsidRDefault="001829A1" w:rsidP="001829A1">
      <w:r>
        <w:t>B. 7 mL/kg/min</w:t>
      </w:r>
    </w:p>
    <w:p w14:paraId="23D20B38" w14:textId="77777777" w:rsidR="001829A1" w:rsidRDefault="001829A1" w:rsidP="001829A1">
      <w:r>
        <w:t>C. 3.5 mL/kg/min</w:t>
      </w:r>
    </w:p>
    <w:p w14:paraId="4C052CB3" w14:textId="77777777" w:rsidR="001829A1" w:rsidRDefault="001829A1" w:rsidP="001829A1">
      <w:r>
        <w:t>D. 5.5 mL/kg/min</w:t>
      </w:r>
    </w:p>
    <w:p w14:paraId="7D90A232" w14:textId="3224052E" w:rsidR="001829A1" w:rsidRDefault="001829A1" w:rsidP="001829A1">
      <w:r>
        <w:t>Answer: C</w:t>
      </w:r>
    </w:p>
    <w:p w14:paraId="30AB49D5" w14:textId="0DBD8574" w:rsidR="001829A1" w:rsidRDefault="001829A1" w:rsidP="001829A1">
      <w:r>
        <w:t>Explanation:</w:t>
      </w:r>
    </w:p>
    <w:p w14:paraId="363C38FC" w14:textId="0085A15F" w:rsidR="001829A1" w:rsidRDefault="001829A1" w:rsidP="001829A1">
      <w:r>
        <w:t>- One metabolic equivalent (MET) is defined as the amount of oxygen consumed at rest, and is equal to 3.5 mL O₂/kg/min.</w:t>
      </w:r>
    </w:p>
    <w:p w14:paraId="3F62F5C3" w14:textId="77777777" w:rsidR="001829A1" w:rsidRDefault="001829A1" w:rsidP="001829A1">
      <w:r>
        <w:t>- The energy cost of any activity can be determined by multiplying 3.5 by the oxygen consumption (mL O₂/kg/min).</w:t>
      </w:r>
    </w:p>
    <w:p w14:paraId="527B07FD" w14:textId="77777777" w:rsidR="001829A1" w:rsidRDefault="001829A1" w:rsidP="001829A1">
      <w:r>
        <w:t>- METs can be assessed as follows:</w:t>
      </w:r>
    </w:p>
    <w:p w14:paraId="54EE600F" w14:textId="24D0657B" w:rsidR="001829A1" w:rsidRDefault="001829A1" w:rsidP="001829A1">
      <w:r>
        <w:t>- 1 MET — can take care of self (eating, dressing, toilet)</w:t>
      </w:r>
    </w:p>
    <w:p w14:paraId="57E7EF8C" w14:textId="330D1D14" w:rsidR="001829A1" w:rsidRDefault="001829A1" w:rsidP="001829A1">
      <w:r>
        <w:t>- 4 METs — can walk up a flight of steps or a hill</w:t>
      </w:r>
    </w:p>
    <w:p w14:paraId="77DDAE5D" w14:textId="2F89E552" w:rsidR="001829A1" w:rsidRDefault="001829A1" w:rsidP="001829A1">
      <w:r>
        <w:t>- 4 to 10 METs — can do heavy household work (scrubbing floors, lifting heavy furniture)</w:t>
      </w:r>
    </w:p>
    <w:p w14:paraId="0E772431" w14:textId="27D4B86F" w:rsidR="001829A1" w:rsidRDefault="001829A1" w:rsidP="001829A1">
      <w:r>
        <w:t>- &gt;10 METs — can participate in strenuous sports (swimming, tennis, basketball, skiing)</w:t>
      </w:r>
    </w:p>
    <w:p w14:paraId="0BB42FC4" w14:textId="77777777" w:rsidR="001829A1" w:rsidRDefault="001829A1" w:rsidP="001829A1"/>
    <w:p w14:paraId="1A991C04" w14:textId="77777777" w:rsidR="001829A1" w:rsidRDefault="001829A1" w:rsidP="001829A1">
      <w:r>
        <w:t>---</w:t>
      </w:r>
    </w:p>
    <w:p w14:paraId="7ED48690" w14:textId="77777777" w:rsidR="001829A1" w:rsidRDefault="001829A1" w:rsidP="001829A1"/>
    <w:p w14:paraId="3A3B3C99" w14:textId="6BEBA502" w:rsidR="001829A1" w:rsidRDefault="001829A1" w:rsidP="001829A1">
      <w:r>
        <w:t>Question 10: As per American Society of Regional Anesthesia (ASRA) guidelines, intravenous infusion of unfractionated heparin should be stopped how long prior to a planned epidural?</w:t>
      </w:r>
    </w:p>
    <w:p w14:paraId="0D907DD8" w14:textId="77777777" w:rsidR="001829A1" w:rsidRDefault="001829A1" w:rsidP="001829A1">
      <w:r>
        <w:t>A. 1 to 1.5 hours</w:t>
      </w:r>
    </w:p>
    <w:p w14:paraId="7B388D26" w14:textId="77777777" w:rsidR="001829A1" w:rsidRDefault="001829A1" w:rsidP="001829A1">
      <w:r>
        <w:t>B. 2 to 4 hours</w:t>
      </w:r>
    </w:p>
    <w:p w14:paraId="438BE829" w14:textId="77777777" w:rsidR="001829A1" w:rsidRDefault="001829A1" w:rsidP="001829A1">
      <w:r>
        <w:t>C. at least 12 hours</w:t>
      </w:r>
    </w:p>
    <w:p w14:paraId="69564263" w14:textId="77777777" w:rsidR="001829A1" w:rsidRDefault="001829A1" w:rsidP="001829A1">
      <w:r>
        <w:t>D. at least 24 hours</w:t>
      </w:r>
    </w:p>
    <w:p w14:paraId="2D3DB379" w14:textId="37E64800" w:rsidR="001829A1" w:rsidRDefault="001829A1" w:rsidP="001829A1">
      <w:r>
        <w:lastRenderedPageBreak/>
        <w:t>Answer: B</w:t>
      </w:r>
    </w:p>
    <w:p w14:paraId="331AE4D3" w14:textId="73C2A0C5" w:rsidR="001829A1" w:rsidRDefault="001829A1" w:rsidP="001829A1">
      <w:r>
        <w:t>Explanation:</w:t>
      </w:r>
    </w:p>
    <w:p w14:paraId="29C95183" w14:textId="1F1004DB" w:rsidR="001829A1" w:rsidRDefault="001829A1" w:rsidP="001829A1">
      <w:r>
        <w:t>- As per ASRA guidelines 2010, heparin infusion should be stopped at least 2 to 4 hours before placing an epidural.</w:t>
      </w:r>
    </w:p>
    <w:p w14:paraId="2B48E6C8" w14:textId="70FBE77F" w:rsidR="001829A1" w:rsidRDefault="001829A1" w:rsidP="001829A1">
      <w:r>
        <w:t>- This is to prevent the potential formation of an epidural hematoma.</w:t>
      </w:r>
    </w:p>
    <w:p w14:paraId="26CA587B" w14:textId="77777777" w:rsidR="001829A1" w:rsidRDefault="001829A1" w:rsidP="001829A1"/>
    <w:p w14:paraId="3BB127A6" w14:textId="77777777" w:rsidR="001829A1" w:rsidRDefault="001829A1" w:rsidP="001829A1">
      <w:r>
        <w:t>---</w:t>
      </w:r>
    </w:p>
    <w:p w14:paraId="164AD14A" w14:textId="77777777" w:rsidR="001829A1" w:rsidRDefault="001829A1" w:rsidP="001829A1"/>
    <w:p w14:paraId="4F4BD062" w14:textId="3D715740" w:rsidR="001829A1" w:rsidRDefault="001829A1" w:rsidP="001829A1">
      <w:r>
        <w:t>Question 11: For emergent surgery, anticoagulation produced by warfarin can be reversed by using</w:t>
      </w:r>
    </w:p>
    <w:p w14:paraId="2A862AE7" w14:textId="77777777" w:rsidR="001829A1" w:rsidRDefault="001829A1" w:rsidP="001829A1">
      <w:r>
        <w:t>A. Fresh-frozen plasma (FFP)</w:t>
      </w:r>
    </w:p>
    <w:p w14:paraId="78289796" w14:textId="77777777" w:rsidR="001829A1" w:rsidRDefault="001829A1" w:rsidP="001829A1">
      <w:r>
        <w:t>B. Injectable vitamin K</w:t>
      </w:r>
    </w:p>
    <w:p w14:paraId="484C541F" w14:textId="77777777" w:rsidR="001829A1" w:rsidRDefault="001829A1" w:rsidP="001829A1">
      <w:r>
        <w:t>C. Prothrombin complex concentrate</w:t>
      </w:r>
    </w:p>
    <w:p w14:paraId="33440234" w14:textId="77777777" w:rsidR="001829A1" w:rsidRDefault="001829A1" w:rsidP="001829A1">
      <w:r>
        <w:t>D. Factor VIII concentrate</w:t>
      </w:r>
    </w:p>
    <w:p w14:paraId="53154FAB" w14:textId="192D5770" w:rsidR="001829A1" w:rsidRDefault="001829A1" w:rsidP="001829A1">
      <w:r>
        <w:t>Answer: A</w:t>
      </w:r>
    </w:p>
    <w:p w14:paraId="739E3799" w14:textId="7E80BB58" w:rsidR="001829A1" w:rsidRDefault="001829A1" w:rsidP="001829A1">
      <w:r>
        <w:t>Explanation:</w:t>
      </w:r>
    </w:p>
    <w:p w14:paraId="17C7D8AD" w14:textId="1E5ABB4F" w:rsidR="001829A1" w:rsidRDefault="001829A1" w:rsidP="001829A1">
      <w:r>
        <w:t>- As per the AHA/ACC Scientific Statement, reversal of warfarin can be achieved by using all except Factor VIII concentrate.</w:t>
      </w:r>
    </w:p>
    <w:p w14:paraId="68D0347F" w14:textId="6D276C21" w:rsidR="001829A1" w:rsidRDefault="001829A1" w:rsidP="001829A1">
      <w:r>
        <w:t>- However, for emergent surgery the fastest method is the administration of fresh-frozen plasma (FFP) . Peak action of injectable vitamin K takes up to 6 to 12 hours.</w:t>
      </w:r>
    </w:p>
    <w:p w14:paraId="167AC933" w14:textId="7C9C8679" w:rsidR="001829A1" w:rsidRDefault="001829A1" w:rsidP="001829A1">
      <w:r>
        <w:t>- FFP protocol: Give plasma (e.g., FFP) 2 units IV by rapid infusion. Check INR 15 minutes after completion of infusion. If INR ≥1.5, administer 2 additional units of plasma. Often 15 to 30 mL/kg of plasma is needed to fully reverse warfarin effect.</w:t>
      </w:r>
    </w:p>
    <w:p w14:paraId="7F8573ED" w14:textId="7483A3BD" w:rsidR="001829A1" w:rsidRDefault="001829A1" w:rsidP="001829A1">
      <w:r>
        <w:t>- Give vitamin K 10 mg IV over 10 to 20 minutes.</w:t>
      </w:r>
    </w:p>
    <w:p w14:paraId="3DBD5976" w14:textId="77777777" w:rsidR="001829A1" w:rsidRDefault="001829A1" w:rsidP="001829A1"/>
    <w:p w14:paraId="241DE234" w14:textId="77777777" w:rsidR="001829A1" w:rsidRDefault="001829A1" w:rsidP="001829A1">
      <w:r>
        <w:t>---</w:t>
      </w:r>
    </w:p>
    <w:p w14:paraId="297BB2AB" w14:textId="77777777" w:rsidR="001829A1" w:rsidRDefault="001829A1" w:rsidP="001829A1"/>
    <w:p w14:paraId="0982126E" w14:textId="625F5CFE" w:rsidR="001829A1" w:rsidRDefault="001829A1" w:rsidP="001829A1">
      <w:r>
        <w:t>Question 12: All of the following are risk factors for obstructive sleep apnea, except</w:t>
      </w:r>
    </w:p>
    <w:p w14:paraId="5E09C44D" w14:textId="77777777" w:rsidR="001829A1" w:rsidRDefault="001829A1" w:rsidP="001829A1">
      <w:r>
        <w:t>A. Obesity</w:t>
      </w:r>
    </w:p>
    <w:p w14:paraId="37BC9C9C" w14:textId="77777777" w:rsidR="001829A1" w:rsidRDefault="001829A1" w:rsidP="001829A1">
      <w:r>
        <w:t>B. Short neck</w:t>
      </w:r>
    </w:p>
    <w:p w14:paraId="59D0CFF5" w14:textId="77777777" w:rsidR="001829A1" w:rsidRDefault="001829A1" w:rsidP="001829A1">
      <w:r>
        <w:t>C. Enlarged tonsils</w:t>
      </w:r>
    </w:p>
    <w:p w14:paraId="3AC6C830" w14:textId="77777777" w:rsidR="001829A1" w:rsidRDefault="001829A1" w:rsidP="001829A1">
      <w:r>
        <w:lastRenderedPageBreak/>
        <w:t>D. Female gender</w:t>
      </w:r>
    </w:p>
    <w:p w14:paraId="76FABFA3" w14:textId="584D2C33" w:rsidR="001829A1" w:rsidRDefault="001829A1" w:rsidP="001829A1">
      <w:r>
        <w:t>Answer: D</w:t>
      </w:r>
    </w:p>
    <w:p w14:paraId="0C96C721" w14:textId="1F2EAFFE" w:rsidR="001829A1" w:rsidRDefault="001829A1" w:rsidP="001829A1">
      <w:r>
        <w:t>Explanation:</w:t>
      </w:r>
    </w:p>
    <w:p w14:paraId="0F61FAA8" w14:textId="0E23DEDA" w:rsidR="001829A1" w:rsidRDefault="001829A1" w:rsidP="001829A1">
      <w:r>
        <w:t>- The assessment of preoperative predictability for obstructive sleep apnea can be done by using the "STOP-BANG" questionnaire.</w:t>
      </w:r>
    </w:p>
    <w:p w14:paraId="3CD9C551" w14:textId="6BAB22EA" w:rsidR="001829A1" w:rsidRDefault="001829A1" w:rsidP="001829A1">
      <w:r>
        <w:t>- In this scoring, male gender, and not female gender, is classified as a risk factor.</w:t>
      </w:r>
    </w:p>
    <w:p w14:paraId="09737671" w14:textId="60A40298" w:rsidR="001829A1" w:rsidRDefault="001829A1" w:rsidP="001829A1">
      <w:r>
        <w:t>- STOP-BANG components: S, snoring; T, tired during daytime; O, observed for apnea during sleep; P, high blood pressure; B, BMI &gt;35 kg/m²; A, age &gt;50 years; N, neck circumference &gt;40 cm; G, male gender.</w:t>
      </w:r>
    </w:p>
    <w:p w14:paraId="2D938181" w14:textId="77777777" w:rsidR="001829A1" w:rsidRDefault="001829A1" w:rsidP="001829A1">
      <w:r>
        <w:t>- In addition to the questionnaire, upper airway anatomical abnormalities that increase the likelihood of obstruction are tonsillar hypertrophy, tumors of the upper airway, or facio-maxillary abnormalities.</w:t>
      </w:r>
    </w:p>
    <w:p w14:paraId="0EDBEB09" w14:textId="77777777" w:rsidR="001829A1" w:rsidRDefault="001829A1" w:rsidP="001829A1"/>
    <w:p w14:paraId="25D48273" w14:textId="77777777" w:rsidR="001829A1" w:rsidRDefault="001829A1" w:rsidP="001829A1">
      <w:r>
        <w:t>---</w:t>
      </w:r>
    </w:p>
    <w:p w14:paraId="649D48DF" w14:textId="77777777" w:rsidR="001829A1" w:rsidRDefault="001829A1" w:rsidP="001829A1"/>
    <w:p w14:paraId="01017DB7" w14:textId="3898986B" w:rsidR="001829A1" w:rsidRDefault="001829A1" w:rsidP="001829A1">
      <w:r>
        <w:t>Question 13: A 70-year-old male, who is diabetic for the last 20 years, is scheduled for an elective surgery. Which of the following is not a sign of autonomic diabetic neuropathy?</w:t>
      </w:r>
    </w:p>
    <w:p w14:paraId="31407BC5" w14:textId="77777777" w:rsidR="001829A1" w:rsidRDefault="001829A1" w:rsidP="001829A1">
      <w:r>
        <w:t>A. History of recurrent diarrhea</w:t>
      </w:r>
    </w:p>
    <w:p w14:paraId="11D90771" w14:textId="77777777" w:rsidR="001829A1" w:rsidRDefault="001829A1" w:rsidP="001829A1">
      <w:r>
        <w:t>B. History of postural hypotension</w:t>
      </w:r>
    </w:p>
    <w:p w14:paraId="4DFF34FB" w14:textId="77777777" w:rsidR="001829A1" w:rsidRDefault="001829A1" w:rsidP="001829A1">
      <w:r>
        <w:t>C. History of recurrent constipation</w:t>
      </w:r>
    </w:p>
    <w:p w14:paraId="52A068D9" w14:textId="77777777" w:rsidR="001829A1" w:rsidRDefault="001829A1" w:rsidP="001829A1">
      <w:r>
        <w:t>D. History of urinary retention</w:t>
      </w:r>
    </w:p>
    <w:p w14:paraId="6EE31EF3" w14:textId="3E47E925" w:rsidR="001829A1" w:rsidRDefault="001829A1" w:rsidP="001829A1">
      <w:r>
        <w:t>Answer: D</w:t>
      </w:r>
    </w:p>
    <w:p w14:paraId="1A27537B" w14:textId="7D17822A" w:rsidR="001829A1" w:rsidRDefault="001829A1" w:rsidP="001829A1">
      <w:r>
        <w:t>Explanation:</w:t>
      </w:r>
    </w:p>
    <w:p w14:paraId="71BA4B41" w14:textId="5FB1A607" w:rsidR="001829A1" w:rsidRDefault="001829A1" w:rsidP="001829A1">
      <w:r>
        <w:t>- Autonomic diabetic neuropathy can affect multiple systems:</w:t>
      </w:r>
    </w:p>
    <w:p w14:paraId="12E5F7F3" w14:textId="25CAE8F4" w:rsidR="001829A1" w:rsidRDefault="001829A1" w:rsidP="001829A1">
      <w:r>
        <w:t>- Cardiovascular: Sinus tachycardia, postural tachycardia, bradycardia, fixed heart rate, orthostatic hypotension.</w:t>
      </w:r>
    </w:p>
    <w:p w14:paraId="1B65D828" w14:textId="60506DEB" w:rsidR="001829A1" w:rsidRDefault="001829A1" w:rsidP="001829A1">
      <w:r>
        <w:t>- Gastrointestinal: Esophageal dysmotility, gastroparesis, diarrhea, constipation, fecal incontinence.</w:t>
      </w:r>
    </w:p>
    <w:p w14:paraId="2D2236D2" w14:textId="73BD881C" w:rsidR="001829A1" w:rsidRDefault="001829A1" w:rsidP="001829A1">
      <w:r>
        <w:t>- Genitourinary: Erectile dysfunction, retrograde ejaculation, neurogenic bladder and cystopathy, female sexual dysfunction.</w:t>
      </w:r>
    </w:p>
    <w:p w14:paraId="149DEA49" w14:textId="41AAF5E2" w:rsidR="001829A1" w:rsidRDefault="001829A1" w:rsidP="001829A1">
      <w:r>
        <w:t>- Sudomotor and vasomotor: Anhidrosis, hyperhidrosis, heat intolerance, gustatory sweating.</w:t>
      </w:r>
    </w:p>
    <w:p w14:paraId="0931BDC0" w14:textId="7A8BB170" w:rsidR="001829A1" w:rsidRDefault="001829A1" w:rsidP="001829A1">
      <w:r>
        <w:t>- Pupillary: Pupillomotor function impairment, pseudo Argyll-Robertson pupil.</w:t>
      </w:r>
    </w:p>
    <w:p w14:paraId="54493050" w14:textId="46066070" w:rsidR="001829A1" w:rsidRDefault="001829A1" w:rsidP="001829A1">
      <w:r>
        <w:t>- Metabolic: Hypoglycemia unawareness, hypoglycemia unresponsiveness.</w:t>
      </w:r>
    </w:p>
    <w:p w14:paraId="16CF446F" w14:textId="2CB2E9DC" w:rsidR="001829A1" w:rsidRDefault="001829A1" w:rsidP="001829A1">
      <w:r>
        <w:lastRenderedPageBreak/>
        <w:t>- All, except urinary retention, are signs of diabetic autonomic neuropathy. Urinary retention at this age is more likely due to prostate hypertrophy.</w:t>
      </w:r>
    </w:p>
    <w:p w14:paraId="288101DC" w14:textId="77777777" w:rsidR="001829A1" w:rsidRDefault="001829A1" w:rsidP="001829A1"/>
    <w:p w14:paraId="78311CDA" w14:textId="77777777" w:rsidR="001829A1" w:rsidRDefault="001829A1" w:rsidP="001829A1">
      <w:r>
        <w:t>---</w:t>
      </w:r>
    </w:p>
    <w:p w14:paraId="0F2CBF6D" w14:textId="77777777" w:rsidR="001829A1" w:rsidRDefault="001829A1" w:rsidP="001829A1"/>
    <w:p w14:paraId="42B85F30" w14:textId="4C8F714E" w:rsidR="001829A1" w:rsidRDefault="001829A1" w:rsidP="001829A1">
      <w:r>
        <w:t>Question 14: Which of the following perioperative factors in patients undergoing dialysis prior to surgery predicts the possibility of hypotension (due to increased volume removed)?</w:t>
      </w:r>
    </w:p>
    <w:p w14:paraId="36287CD2" w14:textId="77777777" w:rsidR="001829A1" w:rsidRDefault="001829A1" w:rsidP="001829A1">
      <w:r>
        <w:t>A. Change in serum sodium</w:t>
      </w:r>
    </w:p>
    <w:p w14:paraId="4A494999" w14:textId="77777777" w:rsidR="001829A1" w:rsidRDefault="001829A1" w:rsidP="001829A1">
      <w:r>
        <w:t>B. Change in body weight</w:t>
      </w:r>
    </w:p>
    <w:p w14:paraId="78994D18" w14:textId="77777777" w:rsidR="001829A1" w:rsidRDefault="001829A1" w:rsidP="001829A1">
      <w:r>
        <w:t>C. Change in serum potassium</w:t>
      </w:r>
    </w:p>
    <w:p w14:paraId="2C2F7BBE" w14:textId="77777777" w:rsidR="001829A1" w:rsidRDefault="001829A1" w:rsidP="001829A1">
      <w:r>
        <w:t>D. Change in pH after dialysis</w:t>
      </w:r>
    </w:p>
    <w:p w14:paraId="34AB02C3" w14:textId="6B35979E" w:rsidR="001829A1" w:rsidRDefault="001829A1" w:rsidP="001829A1">
      <w:r>
        <w:t>Answer: B</w:t>
      </w:r>
    </w:p>
    <w:p w14:paraId="1F95CB68" w14:textId="4EFB55F8" w:rsidR="001829A1" w:rsidRDefault="001829A1" w:rsidP="001829A1">
      <w:r>
        <w:t>Explanation:</w:t>
      </w:r>
    </w:p>
    <w:p w14:paraId="50A92315" w14:textId="27E69D5E" w:rsidR="001829A1" w:rsidRDefault="001829A1" w:rsidP="001829A1">
      <w:r>
        <w:t>- Weight loss due to dialysis is attributed to actual volume (ultrafiltrate) removed from the body.</w:t>
      </w:r>
    </w:p>
    <w:p w14:paraId="03B3AF5B" w14:textId="77777777" w:rsidR="001829A1" w:rsidRDefault="001829A1" w:rsidP="001829A1">
      <w:r>
        <w:t>- Thus, a high weight loss can predict higher circulatory volume lost, which can lead to poor compensation of hypotension in patients undergoing surgery.</w:t>
      </w:r>
    </w:p>
    <w:p w14:paraId="1F5AD78E" w14:textId="77777777" w:rsidR="001829A1" w:rsidRDefault="001829A1" w:rsidP="001829A1"/>
    <w:p w14:paraId="7B0C1D7A" w14:textId="77777777" w:rsidR="001829A1" w:rsidRDefault="001829A1" w:rsidP="001829A1">
      <w:r>
        <w:t>---</w:t>
      </w:r>
    </w:p>
    <w:p w14:paraId="1AD3C8AF" w14:textId="77777777" w:rsidR="001829A1" w:rsidRDefault="001829A1" w:rsidP="001829A1"/>
    <w:p w14:paraId="49C6A2B0" w14:textId="29ACB366" w:rsidR="001829A1" w:rsidRDefault="001829A1" w:rsidP="001829A1">
      <w:r>
        <w:t>Question 15: A patient with a history of severe asthma is scheduled for an appendectomy. Which of the following induction agents will cause the least respiratory depression?</w:t>
      </w:r>
    </w:p>
    <w:p w14:paraId="645C0DDB" w14:textId="77777777" w:rsidR="001829A1" w:rsidRDefault="001829A1" w:rsidP="001829A1">
      <w:r>
        <w:t>A. Ketamine</w:t>
      </w:r>
    </w:p>
    <w:p w14:paraId="3A8C752F" w14:textId="77777777" w:rsidR="001829A1" w:rsidRDefault="001829A1" w:rsidP="001829A1">
      <w:r>
        <w:t>B. Propofol</w:t>
      </w:r>
    </w:p>
    <w:p w14:paraId="397851C2" w14:textId="77777777" w:rsidR="001829A1" w:rsidRDefault="001829A1" w:rsidP="001829A1">
      <w:r>
        <w:t>C. Etomidate</w:t>
      </w:r>
    </w:p>
    <w:p w14:paraId="57E55678" w14:textId="77777777" w:rsidR="001829A1" w:rsidRDefault="001829A1" w:rsidP="001829A1">
      <w:r>
        <w:t>D. Thiopental</w:t>
      </w:r>
    </w:p>
    <w:p w14:paraId="14330F04" w14:textId="63D4AEA9" w:rsidR="001829A1" w:rsidRDefault="001829A1" w:rsidP="001829A1">
      <w:r>
        <w:t>Answer: A</w:t>
      </w:r>
    </w:p>
    <w:p w14:paraId="05D3C2A1" w14:textId="5C50F83E" w:rsidR="001829A1" w:rsidRDefault="001829A1" w:rsidP="001829A1">
      <w:r>
        <w:t>Explanation:</w:t>
      </w:r>
    </w:p>
    <w:p w14:paraId="27DE5A7B" w14:textId="12C9A343" w:rsidR="001829A1" w:rsidRDefault="001829A1" w:rsidP="001829A1">
      <w:r>
        <w:t>- Ketamine causes the least respiratory depression among the intravenous induction agents. Therefore, it may be beneficial as an induction agent in patients with severe asthma.</w:t>
      </w:r>
    </w:p>
    <w:p w14:paraId="1841D8CF" w14:textId="61094544" w:rsidR="001829A1" w:rsidRDefault="001829A1" w:rsidP="001829A1">
      <w:r>
        <w:t>- However, ketamine causes an increase in secretions, and may produce emergence delirium (vivid dreams).</w:t>
      </w:r>
    </w:p>
    <w:p w14:paraId="3127328D" w14:textId="64704FEC" w:rsidR="001829A1" w:rsidRDefault="001829A1" w:rsidP="001829A1">
      <w:r>
        <w:lastRenderedPageBreak/>
        <w:t>- Pretreatment with glycopyrrolate and midazolam alleviates these effects of ketamine.</w:t>
      </w:r>
    </w:p>
    <w:p w14:paraId="47CB0B49" w14:textId="5B9C97B6" w:rsidR="001829A1" w:rsidRDefault="001829A1" w:rsidP="001829A1">
      <w:r>
        <w:t>- The other induction agents cause dose-dependent respiratory depression.</w:t>
      </w:r>
    </w:p>
    <w:p w14:paraId="537CD4F9" w14:textId="77777777" w:rsidR="001829A1" w:rsidRDefault="001829A1" w:rsidP="001829A1"/>
    <w:p w14:paraId="77032C0C" w14:textId="77777777" w:rsidR="001829A1" w:rsidRDefault="001829A1" w:rsidP="001829A1">
      <w:r>
        <w:t>---</w:t>
      </w:r>
    </w:p>
    <w:p w14:paraId="4FBDAF29" w14:textId="77777777" w:rsidR="001829A1" w:rsidRDefault="001829A1" w:rsidP="001829A1"/>
    <w:p w14:paraId="3AF599D4" w14:textId="20EBCDBF" w:rsidR="001829A1" w:rsidRDefault="001829A1" w:rsidP="001829A1">
      <w:r>
        <w:t>Question 16: Which of the following drugs can significantly prolong the QT interval on the ECG?</w:t>
      </w:r>
    </w:p>
    <w:p w14:paraId="7B1B1D00" w14:textId="77777777" w:rsidR="001829A1" w:rsidRDefault="001829A1" w:rsidP="001829A1">
      <w:r>
        <w:t>A. Dexamethasone</w:t>
      </w:r>
    </w:p>
    <w:p w14:paraId="5A3471AC" w14:textId="77777777" w:rsidR="001829A1" w:rsidRDefault="001829A1" w:rsidP="001829A1">
      <w:r>
        <w:t>B. Droperidol</w:t>
      </w:r>
    </w:p>
    <w:p w14:paraId="28F9CA3F" w14:textId="77777777" w:rsidR="001829A1" w:rsidRDefault="001829A1" w:rsidP="001829A1">
      <w:r>
        <w:t>C. Aprepitant</w:t>
      </w:r>
    </w:p>
    <w:p w14:paraId="11D0A8E8" w14:textId="77777777" w:rsidR="001829A1" w:rsidRDefault="001829A1" w:rsidP="001829A1">
      <w:r>
        <w:t>D. Glycopyrrolate</w:t>
      </w:r>
    </w:p>
    <w:p w14:paraId="0CEC93D7" w14:textId="7F43DEA9" w:rsidR="001829A1" w:rsidRDefault="001829A1" w:rsidP="001829A1">
      <w:r>
        <w:t>Answer: B</w:t>
      </w:r>
    </w:p>
    <w:p w14:paraId="6AF0647D" w14:textId="4E6C588A" w:rsidR="001829A1" w:rsidRDefault="001829A1" w:rsidP="001829A1">
      <w:r>
        <w:t>Explanation:</w:t>
      </w:r>
    </w:p>
    <w:p w14:paraId="234BF0E5" w14:textId="0F020D38" w:rsidR="001829A1" w:rsidRDefault="001829A1" w:rsidP="001829A1">
      <w:r>
        <w:t>- Droperidol can cause a significant prolongation of the QT interval on the ECG.</w:t>
      </w:r>
    </w:p>
    <w:p w14:paraId="336540CE" w14:textId="124F7BA5" w:rsidR="001829A1" w:rsidRDefault="001829A1" w:rsidP="001829A1">
      <w:r>
        <w:t>- Patients should have a preoperative ECG, and ECG monitoring should be continued postoperatively for at least 2 hours, before discharging the patient.</w:t>
      </w:r>
    </w:p>
    <w:p w14:paraId="4E7400D7" w14:textId="77777777" w:rsidR="001829A1" w:rsidRDefault="001829A1" w:rsidP="001829A1"/>
    <w:p w14:paraId="5351286C" w14:textId="77777777" w:rsidR="001829A1" w:rsidRDefault="001829A1" w:rsidP="001829A1">
      <w:r>
        <w:t>---</w:t>
      </w:r>
    </w:p>
    <w:p w14:paraId="6B889BC9" w14:textId="77777777" w:rsidR="001829A1" w:rsidRDefault="001829A1" w:rsidP="001829A1"/>
    <w:p w14:paraId="72CD6514" w14:textId="5B504D10" w:rsidR="001829A1" w:rsidRDefault="001829A1" w:rsidP="001829A1">
      <w:r>
        <w:t>Question 17: Which of the following tests is used to confirm coagulation after stopping low-molecular-weight heparin (LMWH)?</w:t>
      </w:r>
    </w:p>
    <w:p w14:paraId="4CABA23B" w14:textId="77777777" w:rsidR="001829A1" w:rsidRDefault="001829A1" w:rsidP="001829A1">
      <w:r>
        <w:t>A. PT</w:t>
      </w:r>
    </w:p>
    <w:p w14:paraId="6F7B95E9" w14:textId="77777777" w:rsidR="001829A1" w:rsidRDefault="001829A1" w:rsidP="001829A1">
      <w:r>
        <w:t>B. aPTT</w:t>
      </w:r>
    </w:p>
    <w:p w14:paraId="7332FBBC" w14:textId="77777777" w:rsidR="001829A1" w:rsidRDefault="001829A1" w:rsidP="001829A1">
      <w:r>
        <w:t>C. ACT</w:t>
      </w:r>
    </w:p>
    <w:p w14:paraId="05F05150" w14:textId="77777777" w:rsidR="001829A1" w:rsidRDefault="001829A1" w:rsidP="001829A1">
      <w:r>
        <w:t>D. None of the above</w:t>
      </w:r>
    </w:p>
    <w:p w14:paraId="6F6C20D5" w14:textId="25AF19A3" w:rsidR="001829A1" w:rsidRDefault="001829A1" w:rsidP="001829A1">
      <w:r>
        <w:t>Answer: D</w:t>
      </w:r>
    </w:p>
    <w:p w14:paraId="2234831E" w14:textId="007B54A3" w:rsidR="001829A1" w:rsidRDefault="001829A1" w:rsidP="001829A1">
      <w:r>
        <w:t>Explanation:</w:t>
      </w:r>
    </w:p>
    <w:p w14:paraId="5396D390" w14:textId="131A990A" w:rsidR="001829A1" w:rsidRDefault="001829A1" w:rsidP="001829A1">
      <w:r>
        <w:t>- At present, no conventional test (PT, PTT, ACT) can be used to quantify the clinical effects of LMWH on the coagulation system.</w:t>
      </w:r>
    </w:p>
    <w:p w14:paraId="5C3F27F5" w14:textId="556D52BA" w:rsidR="001829A1" w:rsidRDefault="001829A1" w:rsidP="001829A1">
      <w:r>
        <w:t>- Anti-Factor Xa estimation may be used in specific patients to monitor the coagulative effects of LMWH.</w:t>
      </w:r>
    </w:p>
    <w:p w14:paraId="7DECCA60" w14:textId="77777777" w:rsidR="001829A1" w:rsidRDefault="001829A1" w:rsidP="001829A1"/>
    <w:p w14:paraId="001CC60E" w14:textId="77777777" w:rsidR="001829A1" w:rsidRDefault="001829A1" w:rsidP="001829A1">
      <w:r>
        <w:lastRenderedPageBreak/>
        <w:t>---</w:t>
      </w:r>
    </w:p>
    <w:p w14:paraId="6AE6C041" w14:textId="77777777" w:rsidR="001829A1" w:rsidRDefault="001829A1" w:rsidP="001829A1"/>
    <w:p w14:paraId="316A6E29" w14:textId="7A446A3F" w:rsidR="001829A1" w:rsidRDefault="001829A1" w:rsidP="001829A1">
      <w:r>
        <w:t>Question 18: Effect of combined administration of midazolam and fentanyl is</w:t>
      </w:r>
    </w:p>
    <w:p w14:paraId="5B10D603" w14:textId="77777777" w:rsidR="001829A1" w:rsidRDefault="001829A1" w:rsidP="001829A1">
      <w:r>
        <w:t>A. Additive</w:t>
      </w:r>
    </w:p>
    <w:p w14:paraId="2FEF16FE" w14:textId="77777777" w:rsidR="001829A1" w:rsidRDefault="001829A1" w:rsidP="001829A1">
      <w:r>
        <w:t>B. Synergistic</w:t>
      </w:r>
    </w:p>
    <w:p w14:paraId="0251E951" w14:textId="77777777" w:rsidR="001829A1" w:rsidRDefault="001829A1" w:rsidP="001829A1">
      <w:r>
        <w:t>C. Competitively antagonistic</w:t>
      </w:r>
    </w:p>
    <w:p w14:paraId="1B707024" w14:textId="77777777" w:rsidR="001829A1" w:rsidRDefault="001829A1" w:rsidP="001829A1">
      <w:r>
        <w:t>D. Noncompetitively antagonistic</w:t>
      </w:r>
    </w:p>
    <w:p w14:paraId="438AD2E5" w14:textId="5C16AC35" w:rsidR="001829A1" w:rsidRDefault="001829A1" w:rsidP="001829A1">
      <w:r>
        <w:t>Answer: B</w:t>
      </w:r>
    </w:p>
    <w:p w14:paraId="3FC9866A" w14:textId="6A632908" w:rsidR="001829A1" w:rsidRDefault="001829A1" w:rsidP="001829A1">
      <w:r>
        <w:t>Explanation:</w:t>
      </w:r>
    </w:p>
    <w:p w14:paraId="31366793" w14:textId="21585B56" w:rsidR="001829A1" w:rsidRDefault="001829A1" w:rsidP="001829A1">
      <w:r>
        <w:t>- As these drugs act on different receptors, their effects are generally considered to be synergistic.</w:t>
      </w:r>
    </w:p>
    <w:p w14:paraId="0F304ECB" w14:textId="77777777" w:rsidR="001829A1" w:rsidRDefault="001829A1" w:rsidP="001829A1">
      <w:r>
        <w:t>- Patients receiving both these drugs may be prone to greater sedation and respiratory depression than when receiving each drug alone.</w:t>
      </w:r>
    </w:p>
    <w:p w14:paraId="4B4B73CC" w14:textId="77777777" w:rsidR="001829A1" w:rsidRDefault="001829A1" w:rsidP="001829A1"/>
    <w:p w14:paraId="28A63FD6" w14:textId="77777777" w:rsidR="001829A1" w:rsidRDefault="001829A1" w:rsidP="001829A1">
      <w:r>
        <w:t>---</w:t>
      </w:r>
    </w:p>
    <w:p w14:paraId="0CEBCFB5" w14:textId="77777777" w:rsidR="001829A1" w:rsidRDefault="001829A1" w:rsidP="001829A1"/>
    <w:p w14:paraId="4D8C19DC" w14:textId="131A5DE9" w:rsidR="001829A1" w:rsidRDefault="001829A1" w:rsidP="001829A1">
      <w:r>
        <w:t>Question 19: Preoperative anesthetic evaluation is likely to bring down the incidence of all the following, except</w:t>
      </w:r>
    </w:p>
    <w:p w14:paraId="12C8F53A" w14:textId="77777777" w:rsidR="001829A1" w:rsidRDefault="001829A1" w:rsidP="001829A1">
      <w:r>
        <w:t>A. Case cancellations</w:t>
      </w:r>
    </w:p>
    <w:p w14:paraId="42745F8D" w14:textId="77777777" w:rsidR="001829A1" w:rsidRDefault="001829A1" w:rsidP="001829A1">
      <w:r>
        <w:t>B. Patient morbidity</w:t>
      </w:r>
    </w:p>
    <w:p w14:paraId="058287E2" w14:textId="77777777" w:rsidR="001829A1" w:rsidRDefault="001829A1" w:rsidP="001829A1">
      <w:r>
        <w:t>C. Preoperative anxiety</w:t>
      </w:r>
    </w:p>
    <w:p w14:paraId="7BA38C8A" w14:textId="77777777" w:rsidR="001829A1" w:rsidRDefault="001829A1" w:rsidP="001829A1">
      <w:r>
        <w:t>D. Direct procedural costs</w:t>
      </w:r>
    </w:p>
    <w:p w14:paraId="4C53871D" w14:textId="6502EF62" w:rsidR="001829A1" w:rsidRDefault="001829A1" w:rsidP="001829A1">
      <w:r>
        <w:t>Answer: D</w:t>
      </w:r>
    </w:p>
    <w:p w14:paraId="3B733C7A" w14:textId="5626A1DC" w:rsidR="001829A1" w:rsidRDefault="001829A1" w:rsidP="001829A1">
      <w:r>
        <w:t>Explanation:</w:t>
      </w:r>
    </w:p>
    <w:p w14:paraId="4EE3DF19" w14:textId="0FD2A2D8" w:rsidR="001829A1" w:rsidRDefault="001829A1" w:rsidP="001829A1">
      <w:r>
        <w:t>- Preoperative evaluation in fact includes a battery of tests and adds additional costs to the total perioperative costs.</w:t>
      </w:r>
    </w:p>
    <w:p w14:paraId="16F2A690" w14:textId="77777777" w:rsidR="001829A1" w:rsidRDefault="001829A1" w:rsidP="001829A1">
      <w:r>
        <w:t>- However, preoperative evaluation is vital, as it recognizes patient comorbidities, which can worsen perioperatively and cause increased patient morbidity.</w:t>
      </w:r>
    </w:p>
    <w:p w14:paraId="75ECAC0A" w14:textId="769E79C2" w:rsidR="001829A1" w:rsidRDefault="001829A1" w:rsidP="001829A1">
      <w:r>
        <w:t>- Preoperative evaluation eventually lowers indirect costs that may be incurred to treat the worsening ailment postoperatively.</w:t>
      </w:r>
    </w:p>
    <w:p w14:paraId="1390F1A6" w14:textId="77777777" w:rsidR="001829A1" w:rsidRDefault="001829A1" w:rsidP="001829A1">
      <w:r>
        <w:t>- During preoperative interaction, patient anxiety is usually lowered as the risks and procedure are explained to the patient.</w:t>
      </w:r>
    </w:p>
    <w:p w14:paraId="3A932414" w14:textId="77777777" w:rsidR="001829A1" w:rsidRDefault="001829A1" w:rsidP="001829A1"/>
    <w:p w14:paraId="39DBE4A3" w14:textId="77777777" w:rsidR="001829A1" w:rsidRDefault="001829A1" w:rsidP="001829A1">
      <w:r>
        <w:t>---</w:t>
      </w:r>
    </w:p>
    <w:p w14:paraId="43DF2518" w14:textId="77777777" w:rsidR="001829A1" w:rsidRDefault="001829A1" w:rsidP="001829A1"/>
    <w:p w14:paraId="629EE86D" w14:textId="1CC15F4B" w:rsidR="001829A1" w:rsidRDefault="001829A1" w:rsidP="001829A1">
      <w:r>
        <w:t>Question 20: For elective procedures, an anesthesia provider must obtain informed and preferably written consent</w:t>
      </w:r>
    </w:p>
    <w:p w14:paraId="05478E38" w14:textId="77777777" w:rsidR="001829A1" w:rsidRDefault="001829A1" w:rsidP="001829A1">
      <w:r>
        <w:t>A. Just prior to transferring the patient to the operating room for surgery</w:t>
      </w:r>
    </w:p>
    <w:p w14:paraId="2527AE0C" w14:textId="77777777" w:rsidR="001829A1" w:rsidRDefault="001829A1" w:rsidP="001829A1">
      <w:r>
        <w:t>B. During preoperative anesthetic evaluation</w:t>
      </w:r>
    </w:p>
    <w:p w14:paraId="7E4CC292" w14:textId="77777777" w:rsidR="001829A1" w:rsidRDefault="001829A1" w:rsidP="001829A1">
      <w:r>
        <w:t>C. At the same time that a surgeon obtains consent for the surgical procedure</w:t>
      </w:r>
    </w:p>
    <w:p w14:paraId="61D14E6D" w14:textId="77777777" w:rsidR="001829A1" w:rsidRDefault="001829A1" w:rsidP="001829A1">
      <w:r>
        <w:t>D. Just prior to induction of anesthesia in the operating room</w:t>
      </w:r>
    </w:p>
    <w:p w14:paraId="35BAA150" w14:textId="3B3D11AD" w:rsidR="001829A1" w:rsidRDefault="001829A1" w:rsidP="001829A1">
      <w:r>
        <w:t>Answer: B</w:t>
      </w:r>
    </w:p>
    <w:p w14:paraId="53CB3B40" w14:textId="028208B5" w:rsidR="001829A1" w:rsidRDefault="001829A1" w:rsidP="001829A1">
      <w:r>
        <w:t>Explanation:</w:t>
      </w:r>
    </w:p>
    <w:p w14:paraId="36ACE124" w14:textId="509506FB" w:rsidR="001829A1" w:rsidRDefault="001829A1" w:rsidP="001829A1">
      <w:r>
        <w:t>- An anesthesia consent should be obtained during preanesthetic evaluation, whenever possible.</w:t>
      </w:r>
    </w:p>
    <w:p w14:paraId="2145E238" w14:textId="77777777" w:rsidR="001829A1" w:rsidRDefault="001829A1" w:rsidP="001829A1">
      <w:r>
        <w:t>- This is one of the prime aims that need to be fulfilled as a component of preoperative anesthetic evaluation.</w:t>
      </w:r>
    </w:p>
    <w:p w14:paraId="11044468" w14:textId="77777777" w:rsidR="001829A1" w:rsidRDefault="001829A1" w:rsidP="001829A1"/>
    <w:p w14:paraId="6BC0F6E3" w14:textId="77777777" w:rsidR="001829A1" w:rsidRDefault="001829A1" w:rsidP="001829A1">
      <w:r>
        <w:t>---</w:t>
      </w:r>
    </w:p>
    <w:p w14:paraId="64CC49A4" w14:textId="77777777" w:rsidR="001829A1" w:rsidRDefault="001829A1" w:rsidP="001829A1"/>
    <w:p w14:paraId="0C31F711" w14:textId="3E266CBB" w:rsidR="001829A1" w:rsidRDefault="001829A1" w:rsidP="001829A1">
      <w:r>
        <w:t>Question 21: An optimal preoperative evaluation is designed</w:t>
      </w:r>
    </w:p>
    <w:p w14:paraId="73DFFC86" w14:textId="77777777" w:rsidR="001829A1" w:rsidRDefault="001829A1" w:rsidP="001829A1">
      <w:r>
        <w:t>A. To screen for and properly manage comorbid conditions</w:t>
      </w:r>
    </w:p>
    <w:p w14:paraId="72E7871B" w14:textId="77777777" w:rsidR="001829A1" w:rsidRDefault="001829A1" w:rsidP="001829A1">
      <w:r>
        <w:t>B. To assess the risk of anesthesia and surgery and lower it</w:t>
      </w:r>
    </w:p>
    <w:p w14:paraId="3736FC56" w14:textId="77777777" w:rsidR="001829A1" w:rsidRDefault="001829A1" w:rsidP="001829A1">
      <w:r>
        <w:t>C. To identify patients who may require special anesthetic techniques or postoperative care</w:t>
      </w:r>
    </w:p>
    <w:p w14:paraId="537B4DE0" w14:textId="77777777" w:rsidR="001829A1" w:rsidRDefault="001829A1" w:rsidP="001829A1">
      <w:r>
        <w:t>D. All the above</w:t>
      </w:r>
    </w:p>
    <w:p w14:paraId="3C677406" w14:textId="493ACD05" w:rsidR="001829A1" w:rsidRDefault="001829A1" w:rsidP="001829A1">
      <w:r>
        <w:t>Answer: D</w:t>
      </w:r>
    </w:p>
    <w:p w14:paraId="67DAE85D" w14:textId="50D1B75F" w:rsidR="001829A1" w:rsidRDefault="001829A1" w:rsidP="001829A1">
      <w:r>
        <w:t>Explanation:</w:t>
      </w:r>
    </w:p>
    <w:p w14:paraId="54111DFD" w14:textId="4E62D40D" w:rsidR="001829A1" w:rsidRDefault="001829A1" w:rsidP="001829A1">
      <w:r>
        <w:t>- The goals of preanesthetic evaluation include all those listed in the question.</w:t>
      </w:r>
    </w:p>
    <w:p w14:paraId="2FB84376" w14:textId="77777777" w:rsidR="001829A1" w:rsidRDefault="001829A1" w:rsidP="001829A1">
      <w:r>
        <w:t>- In addition, other targets of preanesthetic evaluation include education of patients and families about anesthesia and the anesthesiologist's role, obtaining informed consent, motivation of patients to stop smoking and lose weight, or commit to other preventive care.</w:t>
      </w:r>
    </w:p>
    <w:p w14:paraId="4B00C375" w14:textId="77777777" w:rsidR="001829A1" w:rsidRDefault="001829A1" w:rsidP="001829A1"/>
    <w:p w14:paraId="7757452E" w14:textId="77777777" w:rsidR="001829A1" w:rsidRDefault="001829A1" w:rsidP="001829A1">
      <w:r>
        <w:t>---</w:t>
      </w:r>
    </w:p>
    <w:p w14:paraId="6A05E234" w14:textId="77777777" w:rsidR="001829A1" w:rsidRDefault="001829A1" w:rsidP="001829A1"/>
    <w:p w14:paraId="7EC3E5B0" w14:textId="51CFA000" w:rsidR="001829A1" w:rsidRDefault="001829A1" w:rsidP="001829A1">
      <w:r>
        <w:t>Question 22: ASA classification for risk stratification is validated for predicting preoperative morbidity associated with the following, except</w:t>
      </w:r>
    </w:p>
    <w:p w14:paraId="3C4F9A5B" w14:textId="77777777" w:rsidR="001829A1" w:rsidRDefault="001829A1" w:rsidP="001829A1">
      <w:r>
        <w:t>A. General or regional anesthesia</w:t>
      </w:r>
    </w:p>
    <w:p w14:paraId="54E173FE" w14:textId="77777777" w:rsidR="001829A1" w:rsidRDefault="001829A1" w:rsidP="001829A1">
      <w:r>
        <w:t>B. Conscious sedation</w:t>
      </w:r>
    </w:p>
    <w:p w14:paraId="682BB66E" w14:textId="77777777" w:rsidR="001829A1" w:rsidRDefault="001829A1" w:rsidP="001829A1">
      <w:r>
        <w:t>C. Monitored anesthesia care</w:t>
      </w:r>
    </w:p>
    <w:p w14:paraId="70028E06" w14:textId="77777777" w:rsidR="001829A1" w:rsidRDefault="001829A1" w:rsidP="001829A1">
      <w:r>
        <w:t>D. Surgical procedure</w:t>
      </w:r>
    </w:p>
    <w:p w14:paraId="2D0F63E2" w14:textId="3AA010E2" w:rsidR="001829A1" w:rsidRDefault="001829A1" w:rsidP="001829A1">
      <w:r>
        <w:t>Answer: D</w:t>
      </w:r>
    </w:p>
    <w:p w14:paraId="42779790" w14:textId="0DF8386A" w:rsidR="001829A1" w:rsidRDefault="001829A1" w:rsidP="001829A1">
      <w:r>
        <w:t>Explanation:</w:t>
      </w:r>
    </w:p>
    <w:p w14:paraId="00FE4D94" w14:textId="19B873D0" w:rsidR="001829A1" w:rsidRDefault="001829A1" w:rsidP="001829A1">
      <w:r>
        <w:t>- ASA classification does not include the nature of procedure in predicting perioperative morbidity and mortality.</w:t>
      </w:r>
    </w:p>
    <w:p w14:paraId="36F2C736" w14:textId="280E281A" w:rsidR="001829A1" w:rsidRDefault="001829A1" w:rsidP="001829A1">
      <w:r>
        <w:t>- It only includes patient-based morbidity rather than type of surgery.</w:t>
      </w:r>
    </w:p>
    <w:p w14:paraId="1AD12F0C" w14:textId="77777777" w:rsidR="001829A1" w:rsidRDefault="001829A1" w:rsidP="001829A1"/>
    <w:p w14:paraId="6606A8C9" w14:textId="77777777" w:rsidR="001829A1" w:rsidRDefault="001829A1" w:rsidP="001829A1">
      <w:r>
        <w:t>---</w:t>
      </w:r>
    </w:p>
    <w:p w14:paraId="28862786" w14:textId="77777777" w:rsidR="001829A1" w:rsidRDefault="001829A1" w:rsidP="001829A1"/>
    <w:p w14:paraId="3DA706DD" w14:textId="271BFC02" w:rsidR="001829A1" w:rsidRDefault="001829A1" w:rsidP="001829A1">
      <w:r>
        <w:t>Question 23: A healthy pregnant patient in labor has which of the following ASA classifications?</w:t>
      </w:r>
    </w:p>
    <w:p w14:paraId="4BBF1531" w14:textId="77777777" w:rsidR="001829A1" w:rsidRDefault="001829A1" w:rsidP="001829A1">
      <w:r>
        <w:t>A. I</w:t>
      </w:r>
    </w:p>
    <w:p w14:paraId="7C9CC885" w14:textId="77777777" w:rsidR="001829A1" w:rsidRDefault="001829A1" w:rsidP="001829A1">
      <w:r>
        <w:t>B. II</w:t>
      </w:r>
    </w:p>
    <w:p w14:paraId="25C5A0B6" w14:textId="77777777" w:rsidR="001829A1" w:rsidRDefault="001829A1" w:rsidP="001829A1">
      <w:r>
        <w:t>C. III</w:t>
      </w:r>
    </w:p>
    <w:p w14:paraId="29B32C7A" w14:textId="77777777" w:rsidR="001829A1" w:rsidRDefault="001829A1" w:rsidP="001829A1">
      <w:r>
        <w:t>D. IV</w:t>
      </w:r>
    </w:p>
    <w:p w14:paraId="59BE0D4D" w14:textId="43DA3EA0" w:rsidR="001829A1" w:rsidRDefault="001829A1" w:rsidP="001829A1">
      <w:r>
        <w:t>Answer: B</w:t>
      </w:r>
    </w:p>
    <w:p w14:paraId="6B1119AA" w14:textId="1641B333" w:rsidR="001829A1" w:rsidRDefault="001829A1" w:rsidP="001829A1">
      <w:r>
        <w:t>Explanation:</w:t>
      </w:r>
    </w:p>
    <w:p w14:paraId="0A126EAB" w14:textId="7FECA7A2" w:rsidR="001829A1" w:rsidRDefault="001829A1" w:rsidP="001829A1">
      <w:r>
        <w:t>- Healthy pregnant patients in labor are classified as an ASA II.</w:t>
      </w:r>
    </w:p>
    <w:p w14:paraId="002C5CC8" w14:textId="4085DD1C" w:rsidR="001829A1" w:rsidRDefault="001829A1" w:rsidP="001829A1">
      <w:r>
        <w:t>- Patients with controlled diabetes or essential hypertension are still classified as an ASA II.</w:t>
      </w:r>
    </w:p>
    <w:p w14:paraId="40F02326" w14:textId="588C42C9" w:rsidR="001829A1" w:rsidRDefault="001829A1" w:rsidP="001829A1">
      <w:r>
        <w:t>- Presence of preeclampsia with severe features elevates the classification to an ASA III.</w:t>
      </w:r>
    </w:p>
    <w:p w14:paraId="57812F03" w14:textId="77777777" w:rsidR="001829A1" w:rsidRDefault="001829A1" w:rsidP="001829A1"/>
    <w:p w14:paraId="11F575E3" w14:textId="77777777" w:rsidR="001829A1" w:rsidRDefault="001829A1" w:rsidP="001829A1">
      <w:r>
        <w:t>---</w:t>
      </w:r>
    </w:p>
    <w:p w14:paraId="10B8393E" w14:textId="77777777" w:rsidR="001829A1" w:rsidRDefault="001829A1" w:rsidP="001829A1"/>
    <w:p w14:paraId="0678C6B6" w14:textId="2E6D7153" w:rsidR="001829A1" w:rsidRDefault="001829A1" w:rsidP="001829A1">
      <w:r>
        <w:t>Question 24: Sedatives, as premedication, must be avoided in which of the following patients?</w:t>
      </w:r>
    </w:p>
    <w:p w14:paraId="626BD6A8" w14:textId="77777777" w:rsidR="001829A1" w:rsidRDefault="001829A1" w:rsidP="001829A1">
      <w:r>
        <w:lastRenderedPageBreak/>
        <w:t>A. Uncontrolled hypertensive</w:t>
      </w:r>
    </w:p>
    <w:p w14:paraId="5E16E11E" w14:textId="77777777" w:rsidR="001829A1" w:rsidRDefault="001829A1" w:rsidP="001829A1">
      <w:r>
        <w:t>B. Toddler for tonsillectomy</w:t>
      </w:r>
    </w:p>
    <w:p w14:paraId="2EC71FEE" w14:textId="77777777" w:rsidR="001829A1" w:rsidRDefault="001829A1" w:rsidP="001829A1">
      <w:r>
        <w:t>C. Brain tumor patients</w:t>
      </w:r>
    </w:p>
    <w:p w14:paraId="2820B3BF" w14:textId="77777777" w:rsidR="001829A1" w:rsidRDefault="001829A1" w:rsidP="001829A1">
      <w:r>
        <w:t>D. Patients with alcohol abuse</w:t>
      </w:r>
    </w:p>
    <w:p w14:paraId="099C6867" w14:textId="40D2DFA1" w:rsidR="001829A1" w:rsidRDefault="001829A1" w:rsidP="001829A1">
      <w:r>
        <w:t>Answer: C</w:t>
      </w:r>
    </w:p>
    <w:p w14:paraId="505DEBDE" w14:textId="6B9B9CE2" w:rsidR="001829A1" w:rsidRDefault="001829A1" w:rsidP="001829A1">
      <w:r>
        <w:t>Explanation:</w:t>
      </w:r>
    </w:p>
    <w:p w14:paraId="3E2E832F" w14:textId="77777777" w:rsidR="001829A1" w:rsidRDefault="001829A1" w:rsidP="001829A1">
      <w:r>
        <w:t>- Sedatives typically alleviate anxiety in hypertensive patients (preventing blood pressure elevations due to surgery-related anxiety), in patients with chronic alcohol abuse, and in children to maintain cooperation for induction of anesthesia.</w:t>
      </w:r>
    </w:p>
    <w:p w14:paraId="196B6C42" w14:textId="7C96EE2C" w:rsidR="001829A1" w:rsidRDefault="001829A1" w:rsidP="001829A1">
      <w:r>
        <w:t>- In neurosurgical patients, sedatives can lead to depression of respiratory drive, which can cause hypercarbia and an increase in intracranial pressure.</w:t>
      </w:r>
    </w:p>
    <w:p w14:paraId="4924CCB5" w14:textId="77777777" w:rsidR="001829A1" w:rsidRDefault="001829A1" w:rsidP="001829A1"/>
    <w:p w14:paraId="23CE2674" w14:textId="77777777" w:rsidR="001829A1" w:rsidRDefault="001829A1" w:rsidP="001829A1">
      <w:r>
        <w:t>---</w:t>
      </w:r>
    </w:p>
    <w:p w14:paraId="36A5FCCB" w14:textId="77777777" w:rsidR="001829A1" w:rsidRDefault="001829A1" w:rsidP="001829A1"/>
    <w:p w14:paraId="18DFCA9F" w14:textId="2AA5E872" w:rsidR="001829A1" w:rsidRDefault="001829A1" w:rsidP="001829A1">
      <w:r>
        <w:t>Question 25: As per the American Society of Regional Anesthesia (ASRA) guidelines, which of the following drugs can be continued preoperatively in patients planned for neuraxial blockade for an elective procedure?</w:t>
      </w:r>
    </w:p>
    <w:p w14:paraId="5C6CE531" w14:textId="77777777" w:rsidR="001829A1" w:rsidRDefault="001829A1" w:rsidP="001829A1">
      <w:r>
        <w:t>A. Aspirin</w:t>
      </w:r>
    </w:p>
    <w:p w14:paraId="58A161D0" w14:textId="77777777" w:rsidR="001829A1" w:rsidRDefault="001829A1" w:rsidP="001829A1">
      <w:r>
        <w:t>B. Clopidogrel</w:t>
      </w:r>
    </w:p>
    <w:p w14:paraId="423260AC" w14:textId="77777777" w:rsidR="001829A1" w:rsidRDefault="001829A1" w:rsidP="001829A1">
      <w:r>
        <w:t>C. Warfarin</w:t>
      </w:r>
    </w:p>
    <w:p w14:paraId="21B386D8" w14:textId="77777777" w:rsidR="001829A1" w:rsidRDefault="001829A1" w:rsidP="001829A1">
      <w:r>
        <w:t>D. Low-molecular-weight heparin</w:t>
      </w:r>
    </w:p>
    <w:p w14:paraId="7F48D692" w14:textId="76187480" w:rsidR="001829A1" w:rsidRDefault="001829A1" w:rsidP="001829A1">
      <w:r>
        <w:t>Answer: A</w:t>
      </w:r>
    </w:p>
    <w:p w14:paraId="285C9188" w14:textId="0C7E5801" w:rsidR="001829A1" w:rsidRDefault="001829A1" w:rsidP="001829A1">
      <w:r>
        <w:t>Explanation:</w:t>
      </w:r>
    </w:p>
    <w:p w14:paraId="0247D6DE" w14:textId="16A6065B" w:rsidR="001829A1" w:rsidRDefault="001829A1" w:rsidP="001829A1">
      <w:r>
        <w:t>- As per ASRA guidelines:</w:t>
      </w:r>
    </w:p>
    <w:p w14:paraId="190AA891" w14:textId="01F22E0A" w:rsidR="001829A1" w:rsidRDefault="001829A1" w:rsidP="001829A1">
      <w:r>
        <w:t>- Warfarin must be stopped at least 5 days prior.</w:t>
      </w:r>
    </w:p>
    <w:p w14:paraId="48F172B5" w14:textId="04769E3E" w:rsidR="001829A1" w:rsidRDefault="001829A1" w:rsidP="001829A1">
      <w:r>
        <w:t>- Clopidogrel must be stopped 7 to 10 days prior.</w:t>
      </w:r>
    </w:p>
    <w:p w14:paraId="71CA64CA" w14:textId="7B50923F" w:rsidR="001829A1" w:rsidRDefault="001829A1" w:rsidP="001829A1">
      <w:r>
        <w:t>- Low molecular-weight heparin in therapeutic doses must be stopped at least 24 hours prior; when used in prophylactic doses, at least 12 hours prior.</w:t>
      </w:r>
    </w:p>
    <w:p w14:paraId="7C898DD1" w14:textId="02D6356F" w:rsidR="001829A1" w:rsidRDefault="001829A1" w:rsidP="001829A1">
      <w:r>
        <w:t>- Aspirin use is no longer considered a contraindication to performing a neuraxial block.</w:t>
      </w:r>
    </w:p>
    <w:p w14:paraId="4412959E" w14:textId="77777777" w:rsidR="001829A1" w:rsidRDefault="001829A1" w:rsidP="001829A1"/>
    <w:p w14:paraId="1802B0A2" w14:textId="77777777" w:rsidR="001829A1" w:rsidRDefault="001829A1" w:rsidP="001829A1">
      <w:r>
        <w:t>---</w:t>
      </w:r>
    </w:p>
    <w:p w14:paraId="3A3EEF59" w14:textId="77777777" w:rsidR="001829A1" w:rsidRDefault="001829A1" w:rsidP="001829A1"/>
    <w:p w14:paraId="1B710186" w14:textId="3A5A614B" w:rsidR="001829A1" w:rsidRDefault="001829A1" w:rsidP="001829A1">
      <w:r>
        <w:t>Question 26: As per ASA classification, a controlled hypertensive patient with no target end-organ damage scheduled for elective surgery will be classified as</w:t>
      </w:r>
    </w:p>
    <w:p w14:paraId="59544380" w14:textId="77777777" w:rsidR="001829A1" w:rsidRDefault="001829A1" w:rsidP="001829A1">
      <w:r>
        <w:t>A. ASA I</w:t>
      </w:r>
    </w:p>
    <w:p w14:paraId="10AE6CD4" w14:textId="77777777" w:rsidR="001829A1" w:rsidRDefault="001829A1" w:rsidP="001829A1">
      <w:r>
        <w:t>B. ASA II</w:t>
      </w:r>
    </w:p>
    <w:p w14:paraId="0E91C701" w14:textId="77777777" w:rsidR="001829A1" w:rsidRDefault="001829A1" w:rsidP="001829A1">
      <w:r>
        <w:t>C. ASA III</w:t>
      </w:r>
    </w:p>
    <w:p w14:paraId="098C1781" w14:textId="77777777" w:rsidR="001829A1" w:rsidRDefault="001829A1" w:rsidP="001829A1">
      <w:r>
        <w:t>D. ASA VI</w:t>
      </w:r>
    </w:p>
    <w:p w14:paraId="5E6E74CC" w14:textId="6F3268A5" w:rsidR="001829A1" w:rsidRDefault="001829A1" w:rsidP="001829A1">
      <w:r>
        <w:t>Answer: B</w:t>
      </w:r>
    </w:p>
    <w:p w14:paraId="4E839425" w14:textId="2D882528" w:rsidR="001829A1" w:rsidRDefault="001829A1" w:rsidP="001829A1">
      <w:r>
        <w:t>Explanation:</w:t>
      </w:r>
    </w:p>
    <w:p w14:paraId="28D727B5" w14:textId="75578AEF" w:rsidR="001829A1" w:rsidRDefault="001829A1" w:rsidP="001829A1">
      <w:r>
        <w:t>- ASA classifies any medical comorbidity without functional limitation (i.e., hypertensive without coronary artery disease or angina) as an ASA II.</w:t>
      </w:r>
    </w:p>
    <w:p w14:paraId="611B238B" w14:textId="6F4B54E1" w:rsidR="001829A1" w:rsidRDefault="001829A1" w:rsidP="001829A1">
      <w:r>
        <w:t>- Once the patient's activity is limited due to the disease, the patient is then categorized as an ASA III.</w:t>
      </w:r>
    </w:p>
    <w:p w14:paraId="692F6EB3" w14:textId="77777777" w:rsidR="001829A1" w:rsidRDefault="001829A1" w:rsidP="001829A1"/>
    <w:p w14:paraId="5BB6B5BF" w14:textId="77777777" w:rsidR="001829A1" w:rsidRDefault="001829A1" w:rsidP="001829A1">
      <w:r>
        <w:t>---</w:t>
      </w:r>
    </w:p>
    <w:p w14:paraId="0B674FBC" w14:textId="77777777" w:rsidR="001829A1" w:rsidRDefault="001829A1" w:rsidP="001829A1"/>
    <w:p w14:paraId="156A8FA1" w14:textId="13C4922A" w:rsidR="001829A1" w:rsidRDefault="001829A1" w:rsidP="001829A1">
      <w:r>
        <w:t>Question 27: A brain-dead organ donor undergoing laparotomy for "kidney harvesting" will be classified as an</w:t>
      </w:r>
    </w:p>
    <w:p w14:paraId="3414CD09" w14:textId="77777777" w:rsidR="001829A1" w:rsidRDefault="001829A1" w:rsidP="001829A1">
      <w:r>
        <w:t>A. ASA III</w:t>
      </w:r>
    </w:p>
    <w:p w14:paraId="1D0A98EE" w14:textId="77777777" w:rsidR="001829A1" w:rsidRDefault="001829A1" w:rsidP="001829A1">
      <w:r>
        <w:t>B. ASA IV</w:t>
      </w:r>
    </w:p>
    <w:p w14:paraId="3A99A0F4" w14:textId="77777777" w:rsidR="001829A1" w:rsidRDefault="001829A1" w:rsidP="001829A1">
      <w:r>
        <w:t>C. ASA V</w:t>
      </w:r>
    </w:p>
    <w:p w14:paraId="32C076D9" w14:textId="77777777" w:rsidR="001829A1" w:rsidRDefault="001829A1" w:rsidP="001829A1">
      <w:r>
        <w:t>D. ASA VI</w:t>
      </w:r>
    </w:p>
    <w:p w14:paraId="1C9C443E" w14:textId="54AA9410" w:rsidR="001829A1" w:rsidRDefault="001829A1" w:rsidP="001829A1">
      <w:r>
        <w:t>Answer: D</w:t>
      </w:r>
    </w:p>
    <w:p w14:paraId="31F2B718" w14:textId="0C41010B" w:rsidR="001829A1" w:rsidRDefault="001829A1" w:rsidP="001829A1">
      <w:r>
        <w:t>Explanation:</w:t>
      </w:r>
    </w:p>
    <w:p w14:paraId="4766F2E1" w14:textId="47A48B31" w:rsidR="001829A1" w:rsidRDefault="001829A1" w:rsidP="001829A1">
      <w:r>
        <w:t>- ASA VI is defined as: A declared brain-dead patient whose organs are being removed for donor purposes.</w:t>
      </w:r>
    </w:p>
    <w:p w14:paraId="53806F70" w14:textId="77777777" w:rsidR="001829A1" w:rsidRDefault="001829A1" w:rsidP="001829A1"/>
    <w:p w14:paraId="01400364" w14:textId="77777777" w:rsidR="001829A1" w:rsidRDefault="001829A1" w:rsidP="001829A1">
      <w:r>
        <w:t>---</w:t>
      </w:r>
    </w:p>
    <w:p w14:paraId="0FCED5CB" w14:textId="77777777" w:rsidR="001829A1" w:rsidRDefault="001829A1" w:rsidP="001829A1"/>
    <w:p w14:paraId="0CEC84A6" w14:textId="5FAE3F77" w:rsidR="001829A1" w:rsidRDefault="001829A1" w:rsidP="001829A1">
      <w:r>
        <w:t>Question 28: A moribund patient who is not expected to survive without the operation is categorized as an</w:t>
      </w:r>
    </w:p>
    <w:p w14:paraId="68A9803F" w14:textId="77777777" w:rsidR="001829A1" w:rsidRDefault="001829A1" w:rsidP="001829A1">
      <w:r>
        <w:lastRenderedPageBreak/>
        <w:t>A. ASA III</w:t>
      </w:r>
    </w:p>
    <w:p w14:paraId="49A9F253" w14:textId="77777777" w:rsidR="001829A1" w:rsidRDefault="001829A1" w:rsidP="001829A1">
      <w:r>
        <w:t>B. ASA IV</w:t>
      </w:r>
    </w:p>
    <w:p w14:paraId="17C23EDC" w14:textId="77777777" w:rsidR="001829A1" w:rsidRDefault="001829A1" w:rsidP="001829A1">
      <w:r>
        <w:t>C. ASA V</w:t>
      </w:r>
    </w:p>
    <w:p w14:paraId="11F23632" w14:textId="77777777" w:rsidR="001829A1" w:rsidRDefault="001829A1" w:rsidP="001829A1">
      <w:r>
        <w:t>D. ASA VI</w:t>
      </w:r>
    </w:p>
    <w:p w14:paraId="1415DF74" w14:textId="4B3C0EC9" w:rsidR="001829A1" w:rsidRDefault="001829A1" w:rsidP="001829A1">
      <w:r>
        <w:t>Answer: C</w:t>
      </w:r>
    </w:p>
    <w:p w14:paraId="262A1CF7" w14:textId="346D473A" w:rsidR="001829A1" w:rsidRDefault="001829A1" w:rsidP="001829A1">
      <w:r>
        <w:t>Explanation:</w:t>
      </w:r>
    </w:p>
    <w:p w14:paraId="38A5EF92" w14:textId="4F19DB32" w:rsidR="001829A1" w:rsidRDefault="001829A1" w:rsidP="001829A1">
      <w:r>
        <w:t>- ASA V is defined as: A moribund patient who is not expected to survive without the operation.</w:t>
      </w:r>
    </w:p>
    <w:p w14:paraId="50E48496" w14:textId="77777777" w:rsidR="001829A1" w:rsidRDefault="001829A1" w:rsidP="001829A1">
      <w:r>
        <w:t>- Examples include: Ruptured abdominal/thoracic aneurysm, massive trauma, intracranial bleed with mass effect, ischemic bowel in the face of significant cardiac pathology, or multiple organ/system dysfunction.</w:t>
      </w:r>
    </w:p>
    <w:p w14:paraId="69BF5272" w14:textId="77777777" w:rsidR="001829A1" w:rsidRDefault="001829A1" w:rsidP="001829A1"/>
    <w:p w14:paraId="6BCAC517" w14:textId="77777777" w:rsidR="001829A1" w:rsidRDefault="001829A1" w:rsidP="001829A1">
      <w:r>
        <w:t>---</w:t>
      </w:r>
    </w:p>
    <w:p w14:paraId="5CF7EFDA" w14:textId="77777777" w:rsidR="001829A1" w:rsidRDefault="001829A1" w:rsidP="001829A1"/>
    <w:p w14:paraId="2EB958A3" w14:textId="0F3D4EDD" w:rsidR="001829A1" w:rsidRDefault="001829A1" w:rsidP="001829A1">
      <w:r>
        <w:t>Question 29: A patient with a history of uncontrolled hypertension, diabetes, and occasional angina, who is to undergo a laparoscopic cholecystectomy, will be classified as an</w:t>
      </w:r>
    </w:p>
    <w:p w14:paraId="178A21E9" w14:textId="77777777" w:rsidR="001829A1" w:rsidRDefault="001829A1" w:rsidP="001829A1">
      <w:r>
        <w:t>A. ASA II</w:t>
      </w:r>
    </w:p>
    <w:p w14:paraId="2943A011" w14:textId="77777777" w:rsidR="001829A1" w:rsidRDefault="001829A1" w:rsidP="001829A1">
      <w:r>
        <w:t>B. ASA III</w:t>
      </w:r>
    </w:p>
    <w:p w14:paraId="22607D66" w14:textId="77777777" w:rsidR="001829A1" w:rsidRDefault="001829A1" w:rsidP="001829A1">
      <w:r>
        <w:t>C. ASA IV</w:t>
      </w:r>
    </w:p>
    <w:p w14:paraId="6AB787FF" w14:textId="77777777" w:rsidR="001829A1" w:rsidRDefault="001829A1" w:rsidP="001829A1">
      <w:r>
        <w:t>D. ASA V</w:t>
      </w:r>
    </w:p>
    <w:p w14:paraId="1DE92897" w14:textId="34E06641" w:rsidR="001829A1" w:rsidRDefault="001829A1" w:rsidP="001829A1">
      <w:r>
        <w:t>Answer: B</w:t>
      </w:r>
    </w:p>
    <w:p w14:paraId="14C6F25D" w14:textId="77777777" w:rsidR="001829A1" w:rsidRDefault="001829A1" w:rsidP="001829A1"/>
    <w:p w14:paraId="2F4C9488" w14:textId="77777777" w:rsidR="001829A1" w:rsidRDefault="001829A1" w:rsidP="001829A1">
      <w:r>
        <w:t>---</w:t>
      </w:r>
    </w:p>
    <w:p w14:paraId="27EAE878" w14:textId="77777777" w:rsidR="001829A1" w:rsidRDefault="001829A1" w:rsidP="001829A1"/>
    <w:p w14:paraId="79E50CDF" w14:textId="12475257" w:rsidR="001829A1" w:rsidRDefault="001829A1" w:rsidP="001829A1">
      <w:r>
        <w:t>Question 30: A 65-year-old male with a history of mitral valve replacement 2 years back presents for a knee replacement. He is on warfarin since the time of valve replacement. As per ASRA guidelines, the ideal time to stop his warfarin prior to surgery would be</w:t>
      </w:r>
    </w:p>
    <w:p w14:paraId="632BB993" w14:textId="77777777" w:rsidR="001829A1" w:rsidRDefault="001829A1" w:rsidP="001829A1">
      <w:r>
        <w:t>A. 12 hours</w:t>
      </w:r>
    </w:p>
    <w:p w14:paraId="1F7B3244" w14:textId="77777777" w:rsidR="001829A1" w:rsidRDefault="001829A1" w:rsidP="001829A1">
      <w:r>
        <w:t>B. 3 days</w:t>
      </w:r>
    </w:p>
    <w:p w14:paraId="544429D4" w14:textId="77777777" w:rsidR="001829A1" w:rsidRDefault="001829A1" w:rsidP="001829A1">
      <w:r>
        <w:t>C. 5 days</w:t>
      </w:r>
    </w:p>
    <w:p w14:paraId="56057CA9" w14:textId="77777777" w:rsidR="001829A1" w:rsidRDefault="001829A1" w:rsidP="001829A1">
      <w:r>
        <w:t>D. 10 days</w:t>
      </w:r>
    </w:p>
    <w:p w14:paraId="2B8C46A6" w14:textId="73DBCF7D" w:rsidR="001829A1" w:rsidRDefault="001829A1" w:rsidP="001829A1">
      <w:r>
        <w:lastRenderedPageBreak/>
        <w:t>Answer: C</w:t>
      </w:r>
    </w:p>
    <w:p w14:paraId="3F7F0D52" w14:textId="5B855267" w:rsidR="001829A1" w:rsidRDefault="001829A1" w:rsidP="001829A1">
      <w:r>
        <w:t>Explanation:</w:t>
      </w:r>
    </w:p>
    <w:p w14:paraId="082ED36A" w14:textId="3852AE57" w:rsidR="001829A1" w:rsidRDefault="001829A1" w:rsidP="001829A1">
      <w:r>
        <w:t>- Warfarin should be stopped at least 5 days prior to surgery.</w:t>
      </w:r>
    </w:p>
    <w:p w14:paraId="07714E12" w14:textId="62330997" w:rsidR="001829A1" w:rsidRDefault="001829A1" w:rsidP="001829A1">
      <w:r>
        <w:t>- On the day of the surgery, the prothrombin time (international normalized ratio or INR) is checked. An INR of 1.4 or less is desirable to perform the surgery.</w:t>
      </w:r>
    </w:p>
    <w:p w14:paraId="20CCC3BC" w14:textId="77777777" w:rsidR="001829A1" w:rsidRDefault="001829A1" w:rsidP="001829A1"/>
    <w:p w14:paraId="6A7DC9CD" w14:textId="77777777" w:rsidR="001829A1" w:rsidRDefault="001829A1" w:rsidP="001829A1">
      <w:r>
        <w:t>---</w:t>
      </w:r>
    </w:p>
    <w:p w14:paraId="76B3BAC0" w14:textId="77777777" w:rsidR="001829A1" w:rsidRDefault="001829A1" w:rsidP="001829A1"/>
    <w:p w14:paraId="68104C90" w14:textId="3D7897D3" w:rsidR="001829A1" w:rsidRDefault="001829A1" w:rsidP="001829A1">
      <w:r>
        <w:t>Question 31: A 26-year-old female, with a history of rheumatic mitral stenosis, is scheduled for an elective cesarean section at 38 weeks of gestation. Just prior to surgery, she is diagnosed to have atrial fibrillation (AF) with no hemodynamic instability. The first step in preparation for surgery is</w:t>
      </w:r>
    </w:p>
    <w:p w14:paraId="5456110B" w14:textId="77777777" w:rsidR="001829A1" w:rsidRDefault="001829A1" w:rsidP="001829A1">
      <w:r>
        <w:t>A. Perform an echocardiogram to rule out left-atrial clot</w:t>
      </w:r>
    </w:p>
    <w:p w14:paraId="04D8BFF2" w14:textId="77777777" w:rsidR="001829A1" w:rsidRDefault="001829A1" w:rsidP="001829A1">
      <w:r>
        <w:t>B. Synchronized DC cardioversion under sedation</w:t>
      </w:r>
    </w:p>
    <w:p w14:paraId="0A485E71" w14:textId="77777777" w:rsidR="001829A1" w:rsidRDefault="001829A1" w:rsidP="001829A1">
      <w:r>
        <w:t>C. Antiarrhythmic medication</w:t>
      </w:r>
    </w:p>
    <w:p w14:paraId="155BB905" w14:textId="77777777" w:rsidR="001829A1" w:rsidRDefault="001829A1" w:rsidP="001829A1">
      <w:r>
        <w:t>D. Plan for therapy postdelivery</w:t>
      </w:r>
    </w:p>
    <w:p w14:paraId="7AD5AF7B" w14:textId="05699B2B" w:rsidR="001829A1" w:rsidRDefault="001829A1" w:rsidP="001829A1">
      <w:r>
        <w:t>Answer: A</w:t>
      </w:r>
    </w:p>
    <w:p w14:paraId="72BA0A80" w14:textId="25D109C3" w:rsidR="001829A1" w:rsidRDefault="001829A1" w:rsidP="001829A1">
      <w:r>
        <w:t>Explanation:</w:t>
      </w:r>
    </w:p>
    <w:p w14:paraId="6631C469" w14:textId="73860332" w:rsidR="001829A1" w:rsidRDefault="001829A1" w:rsidP="001829A1">
      <w:r>
        <w:t>- Before any rate/rhythm control in patients likely to have AF for more than 48 hours, left-atrial clots must be ruled out.</w:t>
      </w:r>
    </w:p>
    <w:p w14:paraId="1E48F059" w14:textId="77777777" w:rsidR="001829A1" w:rsidRDefault="001829A1" w:rsidP="001829A1">
      <w:r>
        <w:t>- An undiagnosed clot can lead to catastrophic embolic consequences.</w:t>
      </w:r>
    </w:p>
    <w:p w14:paraId="6F395800" w14:textId="77777777" w:rsidR="001829A1" w:rsidRDefault="001829A1" w:rsidP="001829A1"/>
    <w:p w14:paraId="05F1F7C2" w14:textId="77777777" w:rsidR="001829A1" w:rsidRDefault="001829A1" w:rsidP="001829A1">
      <w:r>
        <w:t>---</w:t>
      </w:r>
    </w:p>
    <w:p w14:paraId="2EBA756A" w14:textId="77777777" w:rsidR="001829A1" w:rsidRDefault="001829A1" w:rsidP="001829A1"/>
    <w:p w14:paraId="4237363B" w14:textId="59DBD512" w:rsidR="001829A1" w:rsidRDefault="001829A1" w:rsidP="001829A1">
      <w:r>
        <w:t>Question 32: Which of the following is not seen as a result of primary renal disease in patients with chronic renal failure?</w:t>
      </w:r>
    </w:p>
    <w:p w14:paraId="5B283D4A" w14:textId="77777777" w:rsidR="001829A1" w:rsidRDefault="001829A1" w:rsidP="001829A1">
      <w:r>
        <w:t>A. Hypocoagulable state</w:t>
      </w:r>
    </w:p>
    <w:p w14:paraId="31C42124" w14:textId="77777777" w:rsidR="001829A1" w:rsidRDefault="001829A1" w:rsidP="001829A1">
      <w:r>
        <w:t>B. Hypercoagulable state</w:t>
      </w:r>
    </w:p>
    <w:p w14:paraId="4C383313" w14:textId="77777777" w:rsidR="001829A1" w:rsidRDefault="001829A1" w:rsidP="001829A1">
      <w:r>
        <w:t>C. Hyperproteinemia</w:t>
      </w:r>
    </w:p>
    <w:p w14:paraId="230C474E" w14:textId="77777777" w:rsidR="001829A1" w:rsidRDefault="001829A1" w:rsidP="001829A1">
      <w:r>
        <w:t>D. Anemia</w:t>
      </w:r>
    </w:p>
    <w:p w14:paraId="2918484A" w14:textId="034D74F3" w:rsidR="001829A1" w:rsidRDefault="001829A1" w:rsidP="001829A1">
      <w:r>
        <w:t>Answer: C</w:t>
      </w:r>
    </w:p>
    <w:p w14:paraId="239A0744" w14:textId="17E324E1" w:rsidR="001829A1" w:rsidRDefault="001829A1" w:rsidP="001829A1">
      <w:r>
        <w:lastRenderedPageBreak/>
        <w:t>Explanation:</w:t>
      </w:r>
    </w:p>
    <w:p w14:paraId="67158102" w14:textId="2D8E54DA" w:rsidR="001829A1" w:rsidRDefault="001829A1" w:rsidP="001829A1">
      <w:r>
        <w:t>- Renal failure can induce platelet dysfunction, and therefore, central neuraxial blockade is still debated in these patients.</w:t>
      </w:r>
    </w:p>
    <w:p w14:paraId="3F032A9B" w14:textId="400869DD" w:rsidR="001829A1" w:rsidRDefault="001829A1" w:rsidP="001829A1">
      <w:r>
        <w:t>- They also have coagulation factor abnormalities that may predispose them to deep vein thrombosis (hypercoagulable state).</w:t>
      </w:r>
    </w:p>
    <w:p w14:paraId="77863FF7" w14:textId="2226F59E" w:rsidR="001829A1" w:rsidRDefault="001829A1" w:rsidP="001829A1">
      <w:r>
        <w:t>- Anemia is a result of decreased erythropoietin production and is often labeled as "anemia of chronic disease."</w:t>
      </w:r>
    </w:p>
    <w:p w14:paraId="7450E7C1" w14:textId="3CDD3762" w:rsidR="001829A1" w:rsidRDefault="001829A1" w:rsidP="001829A1">
      <w:r>
        <w:t>- Hyperproteinemia is not typically seen as a result of primary renal disease in chronic renal failure.</w:t>
      </w:r>
    </w:p>
    <w:p w14:paraId="5ED7CF39" w14:textId="77777777" w:rsidR="001829A1" w:rsidRDefault="001829A1" w:rsidP="001829A1"/>
    <w:p w14:paraId="18359E24" w14:textId="77777777" w:rsidR="001829A1" w:rsidRDefault="001829A1" w:rsidP="001829A1">
      <w:r>
        <w:t>---</w:t>
      </w:r>
    </w:p>
    <w:p w14:paraId="5C009C26" w14:textId="77777777" w:rsidR="001829A1" w:rsidRDefault="001829A1" w:rsidP="001829A1"/>
    <w:p w14:paraId="1E734C2D" w14:textId="2D8C2290" w:rsidR="001829A1" w:rsidRDefault="001829A1" w:rsidP="001829A1">
      <w:r>
        <w:t>Question 33: A 2-year-old child is to undergo a tonsillectomy. The child had formula milk 2 hours ago. As per ASA guidelines, optimal NPO status would be to wait another _____ before proceeding to surgery:</w:t>
      </w:r>
    </w:p>
    <w:p w14:paraId="483E232E" w14:textId="77777777" w:rsidR="001829A1" w:rsidRDefault="001829A1" w:rsidP="001829A1">
      <w:r>
        <w:t>A. No waiting, since it is a child</w:t>
      </w:r>
    </w:p>
    <w:p w14:paraId="12D86478" w14:textId="77777777" w:rsidR="001829A1" w:rsidRDefault="001829A1" w:rsidP="001829A1">
      <w:r>
        <w:t>B. 2 hours</w:t>
      </w:r>
    </w:p>
    <w:p w14:paraId="12931162" w14:textId="77777777" w:rsidR="001829A1" w:rsidRDefault="001829A1" w:rsidP="001829A1">
      <w:r>
        <w:t>C. 4 hours</w:t>
      </w:r>
    </w:p>
    <w:p w14:paraId="2F0EA283" w14:textId="77777777" w:rsidR="001829A1" w:rsidRDefault="001829A1" w:rsidP="001829A1">
      <w:r>
        <w:t>D. 6 hours</w:t>
      </w:r>
    </w:p>
    <w:p w14:paraId="5F7D411F" w14:textId="260F941D" w:rsidR="001829A1" w:rsidRDefault="001829A1" w:rsidP="001829A1">
      <w:r>
        <w:t>Answer: C</w:t>
      </w:r>
    </w:p>
    <w:p w14:paraId="633831AE" w14:textId="49267680" w:rsidR="001829A1" w:rsidRDefault="001829A1" w:rsidP="001829A1">
      <w:r>
        <w:t>Explanation:</w:t>
      </w:r>
    </w:p>
    <w:p w14:paraId="7DD6BDDE" w14:textId="4F3EE3E3" w:rsidR="001829A1" w:rsidRDefault="001829A1" w:rsidP="001829A1">
      <w:r>
        <w:t>- As per ASA guidelines, it is recommended to wait at least 6 hours after ingestion of nonhuman milk before performing an elective operation in a child.</w:t>
      </w:r>
    </w:p>
    <w:p w14:paraId="323EEFCD" w14:textId="768B3AA8" w:rsidR="001829A1" w:rsidRDefault="001829A1" w:rsidP="001829A1">
      <w:r>
        <w:t>- Since the child had formula milk 2 hours ago, you need to wait another 4 hours (to reach a total of 6 hours).</w:t>
      </w:r>
    </w:p>
    <w:p w14:paraId="33825295" w14:textId="77777777" w:rsidR="001829A1" w:rsidRDefault="001829A1" w:rsidP="001829A1"/>
    <w:p w14:paraId="29A6E011" w14:textId="77777777" w:rsidR="001829A1" w:rsidRDefault="001829A1" w:rsidP="001829A1">
      <w:r>
        <w:t>---</w:t>
      </w:r>
    </w:p>
    <w:p w14:paraId="01EEC006" w14:textId="77777777" w:rsidR="001829A1" w:rsidRDefault="001829A1" w:rsidP="001829A1"/>
    <w:p w14:paraId="3F496379" w14:textId="42BC9576" w:rsidR="001829A1" w:rsidRDefault="001829A1" w:rsidP="001829A1">
      <w:r>
        <w:t>Question 34: A 45-year-old patient is scheduled for an abdominal hysterectomy. She states that her aunt had a severe reaction to anesthesia and was in the ICU for 1 week. You would avoid which of the following drugs for her general anesthesia?</w:t>
      </w:r>
    </w:p>
    <w:p w14:paraId="7D79E2C3" w14:textId="77777777" w:rsidR="001829A1" w:rsidRDefault="001829A1" w:rsidP="001829A1">
      <w:r>
        <w:t>A. Droperidol</w:t>
      </w:r>
    </w:p>
    <w:p w14:paraId="47FD4076" w14:textId="77777777" w:rsidR="001829A1" w:rsidRDefault="001829A1" w:rsidP="001829A1">
      <w:r>
        <w:t>B. Ketamine</w:t>
      </w:r>
    </w:p>
    <w:p w14:paraId="599EBED0" w14:textId="77777777" w:rsidR="001829A1" w:rsidRDefault="001829A1" w:rsidP="001829A1">
      <w:r>
        <w:t>C. Sevoflurane</w:t>
      </w:r>
    </w:p>
    <w:p w14:paraId="3A0B2A7F" w14:textId="77777777" w:rsidR="001829A1" w:rsidRDefault="001829A1" w:rsidP="001829A1">
      <w:r>
        <w:lastRenderedPageBreak/>
        <w:t>D. Etomidate</w:t>
      </w:r>
    </w:p>
    <w:p w14:paraId="596A2A6B" w14:textId="49812AEA" w:rsidR="001829A1" w:rsidRDefault="001829A1" w:rsidP="001829A1">
      <w:r>
        <w:t>Answer: C</w:t>
      </w:r>
    </w:p>
    <w:p w14:paraId="58EA345E" w14:textId="0332D630" w:rsidR="001829A1" w:rsidRDefault="001829A1" w:rsidP="001829A1">
      <w:r>
        <w:t>Explanation:</w:t>
      </w:r>
    </w:p>
    <w:p w14:paraId="2BE7F0C3" w14:textId="4ED63185" w:rsidR="001829A1" w:rsidRDefault="001829A1" w:rsidP="001829A1">
      <w:r>
        <w:t>- Volatile inhalation agents (sevoflurane, isoflurane, desflurane, halothane) and succinylcholine are considered triggers for malignant hyperthermia (MH) reaction.</w:t>
      </w:r>
    </w:p>
    <w:p w14:paraId="7C0C30EB" w14:textId="77777777" w:rsidR="001829A1" w:rsidRDefault="001829A1" w:rsidP="001829A1">
      <w:r>
        <w:t>- MH has a genetic component and runs in families. Since her aunt had a severe reaction to anesthesia, further details should be obtained. If any doubt about the history, the patient should be assumed to be prone to developing MH.</w:t>
      </w:r>
    </w:p>
    <w:p w14:paraId="7ABD9D88" w14:textId="6E99E7F2" w:rsidR="001829A1" w:rsidRDefault="001829A1" w:rsidP="001829A1">
      <w:r>
        <w:t>- Volatile agents and succinylcholine should be avoided in this patient.</w:t>
      </w:r>
    </w:p>
    <w:p w14:paraId="5751557A" w14:textId="77777777" w:rsidR="001829A1" w:rsidRDefault="001829A1" w:rsidP="001829A1"/>
    <w:p w14:paraId="664918E3" w14:textId="77777777" w:rsidR="001829A1" w:rsidRDefault="001829A1" w:rsidP="001829A1">
      <w:r>
        <w:t>---</w:t>
      </w:r>
    </w:p>
    <w:p w14:paraId="1D4CA810" w14:textId="77777777" w:rsidR="001829A1" w:rsidRDefault="001829A1" w:rsidP="001829A1"/>
    <w:p w14:paraId="20D8415C" w14:textId="19D55611" w:rsidR="001829A1" w:rsidRDefault="001829A1" w:rsidP="001829A1">
      <w:r>
        <w:t>Question 35: Elective surgery should be postponed after a myocardial infarction for at least</w:t>
      </w:r>
    </w:p>
    <w:p w14:paraId="23502E35" w14:textId="77777777" w:rsidR="001829A1" w:rsidRDefault="001829A1" w:rsidP="001829A1">
      <w:r>
        <w:t>A. 30 days</w:t>
      </w:r>
    </w:p>
    <w:p w14:paraId="56095B2E" w14:textId="77777777" w:rsidR="001829A1" w:rsidRDefault="001829A1" w:rsidP="001829A1">
      <w:r>
        <w:t>B. 6 weeks</w:t>
      </w:r>
    </w:p>
    <w:p w14:paraId="3FFBC8D4" w14:textId="77777777" w:rsidR="001829A1" w:rsidRDefault="001829A1" w:rsidP="001829A1">
      <w:r>
        <w:t>C. 3 months</w:t>
      </w:r>
    </w:p>
    <w:p w14:paraId="3954540B" w14:textId="77777777" w:rsidR="001829A1" w:rsidRDefault="001829A1" w:rsidP="001829A1">
      <w:r>
        <w:t>D. 6 months</w:t>
      </w:r>
    </w:p>
    <w:p w14:paraId="7328FA77" w14:textId="280ACA31" w:rsidR="001829A1" w:rsidRDefault="001829A1" w:rsidP="001829A1">
      <w:r>
        <w:t>Answer: D</w:t>
      </w:r>
    </w:p>
    <w:p w14:paraId="061DAA95" w14:textId="0CFA3C29" w:rsidR="001829A1" w:rsidRDefault="001829A1" w:rsidP="001829A1">
      <w:r>
        <w:t>Explanation:</w:t>
      </w:r>
    </w:p>
    <w:p w14:paraId="3B25D9A4" w14:textId="70F0B4DC" w:rsidR="001829A1" w:rsidRDefault="001829A1" w:rsidP="001829A1">
      <w:r>
        <w:t>- In large observational studies of patients who undergo major noncardiac surgery after PCI, early surgery (i.e., within 6 to 12 months of PCI) is associated with an increased risk of adverse cardiovascular events.</w:t>
      </w:r>
    </w:p>
    <w:p w14:paraId="361B354E" w14:textId="7B08CE48" w:rsidR="001829A1" w:rsidRDefault="001829A1" w:rsidP="001829A1">
      <w:r>
        <w:t>- Surgery within 6 weeks of PCI: 11.6% MACE rate.</w:t>
      </w:r>
    </w:p>
    <w:p w14:paraId="4CD8CB2D" w14:textId="482D8A69" w:rsidR="001829A1" w:rsidRDefault="001829A1" w:rsidP="001829A1">
      <w:r>
        <w:t>- Surgery between 6 weeks and 6 months after PCI: 6.4% MACE rate.</w:t>
      </w:r>
    </w:p>
    <w:p w14:paraId="33F74F05" w14:textId="7416A78D" w:rsidR="001829A1" w:rsidRDefault="001829A1" w:rsidP="001829A1">
      <w:r>
        <w:t>- Surgery between 6 and 12 months after PCI: 4.2% MACE rate.</w:t>
      </w:r>
    </w:p>
    <w:p w14:paraId="319F4C35" w14:textId="7E49B11B" w:rsidR="001829A1" w:rsidRDefault="001829A1" w:rsidP="001829A1">
      <w:r>
        <w:t>- Surgery more than 12 months after PCI: 3.5% MACE rate.</w:t>
      </w:r>
    </w:p>
    <w:p w14:paraId="473B5B7B" w14:textId="1395DC30" w:rsidR="001829A1" w:rsidRDefault="001829A1" w:rsidP="001829A1">
      <w:r>
        <w:t>- Elective surgery should be postponed for at least 6 months after a myocardial infarction.</w:t>
      </w:r>
    </w:p>
    <w:p w14:paraId="4B314970" w14:textId="77777777" w:rsidR="001829A1" w:rsidRDefault="001829A1" w:rsidP="001829A1"/>
    <w:p w14:paraId="3CDB19AA" w14:textId="77777777" w:rsidR="001829A1" w:rsidRDefault="001829A1" w:rsidP="001829A1">
      <w:r>
        <w:t>---</w:t>
      </w:r>
    </w:p>
    <w:p w14:paraId="3C746FA4" w14:textId="77777777" w:rsidR="001829A1" w:rsidRDefault="001829A1" w:rsidP="001829A1"/>
    <w:p w14:paraId="59EBBB19" w14:textId="0C4EFE95" w:rsidR="001829A1" w:rsidRDefault="001829A1" w:rsidP="001829A1">
      <w:r>
        <w:lastRenderedPageBreak/>
        <w:t>Question 36: The most significant risk factor for developing pulmonary complications is</w:t>
      </w:r>
    </w:p>
    <w:p w14:paraId="437583BA" w14:textId="77777777" w:rsidR="001829A1" w:rsidRDefault="001829A1" w:rsidP="001829A1">
      <w:r>
        <w:t>A. Site of surgery (abdominal/thoracic)</w:t>
      </w:r>
    </w:p>
    <w:p w14:paraId="0E4B41A7" w14:textId="77777777" w:rsidR="001829A1" w:rsidRDefault="001829A1" w:rsidP="001829A1">
      <w:r>
        <w:t>B. Presence of respiratory infection</w:t>
      </w:r>
    </w:p>
    <w:p w14:paraId="7822574A" w14:textId="77777777" w:rsidR="001829A1" w:rsidRDefault="001829A1" w:rsidP="001829A1">
      <w:r>
        <w:t>C. Presence of obstructive sleep apnea</w:t>
      </w:r>
    </w:p>
    <w:p w14:paraId="587BB7DA" w14:textId="77777777" w:rsidR="001829A1" w:rsidRDefault="001829A1" w:rsidP="001829A1">
      <w:r>
        <w:t>D. Smoking</w:t>
      </w:r>
    </w:p>
    <w:p w14:paraId="1D491DB5" w14:textId="26BB0D42" w:rsidR="001829A1" w:rsidRDefault="001829A1" w:rsidP="001829A1">
      <w:r>
        <w:t>Answer: A</w:t>
      </w:r>
    </w:p>
    <w:p w14:paraId="190577BB" w14:textId="0629CAA7" w:rsidR="001829A1" w:rsidRDefault="001829A1" w:rsidP="001829A1">
      <w:r>
        <w:t>Explanation:</w:t>
      </w:r>
    </w:p>
    <w:p w14:paraId="01CF05A6" w14:textId="7B3FE77C" w:rsidR="001829A1" w:rsidRDefault="001829A1" w:rsidP="001829A1">
      <w:r>
        <w:t>- The most significant risk factor for developing pulmonary complications is the upper abdominal or thoracic site of surgery.</w:t>
      </w:r>
    </w:p>
    <w:p w14:paraId="7E185411" w14:textId="77777777" w:rsidR="001829A1" w:rsidRDefault="001829A1" w:rsidP="001829A1">
      <w:r>
        <w:t>- As such, all patients undergoing such surgeries should be optimally prepared for the surgery. This includes pulmonary toilet: chest physiotherapy/exercises, and postural drainage of mucus and secretions.</w:t>
      </w:r>
    </w:p>
    <w:p w14:paraId="065E1B2D" w14:textId="77777777" w:rsidR="001829A1" w:rsidRDefault="001829A1" w:rsidP="001829A1"/>
    <w:p w14:paraId="63452F4A" w14:textId="77777777" w:rsidR="001829A1" w:rsidRDefault="001829A1" w:rsidP="001829A1">
      <w:r>
        <w:t>---</w:t>
      </w:r>
    </w:p>
    <w:p w14:paraId="70340E95" w14:textId="77777777" w:rsidR="001829A1" w:rsidRDefault="001829A1" w:rsidP="001829A1"/>
    <w:p w14:paraId="18206F21" w14:textId="71BB251D" w:rsidR="001829A1" w:rsidRDefault="001829A1" w:rsidP="001829A1">
      <w:r>
        <w:t>Question 37: Maximum international normalized ratio (INR) before proceeding for elective surgery should be</w:t>
      </w:r>
    </w:p>
    <w:p w14:paraId="2F54085A" w14:textId="77777777" w:rsidR="001829A1" w:rsidRDefault="001829A1" w:rsidP="001829A1">
      <w:r>
        <w:t>A. 1.0</w:t>
      </w:r>
    </w:p>
    <w:p w14:paraId="45D1237C" w14:textId="77777777" w:rsidR="001829A1" w:rsidRDefault="001829A1" w:rsidP="001829A1">
      <w:r>
        <w:t>B. 1.2</w:t>
      </w:r>
    </w:p>
    <w:p w14:paraId="034B2E22" w14:textId="77777777" w:rsidR="001829A1" w:rsidRDefault="001829A1" w:rsidP="001829A1">
      <w:r>
        <w:t>C. 1.4</w:t>
      </w:r>
    </w:p>
    <w:p w14:paraId="763578E8" w14:textId="77777777" w:rsidR="001829A1" w:rsidRDefault="001829A1" w:rsidP="001829A1">
      <w:r>
        <w:t>D. 1.6</w:t>
      </w:r>
    </w:p>
    <w:p w14:paraId="7C6C6314" w14:textId="14798CD4" w:rsidR="001829A1" w:rsidRDefault="001829A1" w:rsidP="001829A1">
      <w:r>
        <w:t>Answer: C</w:t>
      </w:r>
    </w:p>
    <w:p w14:paraId="6521DE57" w14:textId="573E5ED1" w:rsidR="001829A1" w:rsidRDefault="001829A1" w:rsidP="001829A1">
      <w:r>
        <w:t>Explanation:</w:t>
      </w:r>
    </w:p>
    <w:p w14:paraId="5F5B94FB" w14:textId="77777777" w:rsidR="001829A1" w:rsidRDefault="001829A1" w:rsidP="001829A1">
      <w:r>
        <w:t>- There is no specific value of INR before a patient is taken to the OR for elective surgery.</w:t>
      </w:r>
    </w:p>
    <w:p w14:paraId="576F582B" w14:textId="36997681" w:rsidR="001829A1" w:rsidRDefault="001829A1" w:rsidP="001829A1">
      <w:r>
        <w:t>- However, it is recommended that an INR value of 1.4 or less should be aimed for before taking the patient to the OR for elective surgery.</w:t>
      </w:r>
    </w:p>
    <w:p w14:paraId="6596548B" w14:textId="7081CFFC" w:rsidR="001829A1" w:rsidRDefault="001829A1" w:rsidP="001829A1">
      <w:r>
        <w:t>- In case of emergency, the INR can be normalized by infusing fresh-frozen plasma.</w:t>
      </w:r>
    </w:p>
    <w:p w14:paraId="53363A0D" w14:textId="77777777" w:rsidR="001829A1" w:rsidRDefault="001829A1" w:rsidP="001829A1"/>
    <w:p w14:paraId="625DF197" w14:textId="77777777" w:rsidR="001829A1" w:rsidRDefault="001829A1" w:rsidP="001829A1">
      <w:r>
        <w:t>---</w:t>
      </w:r>
    </w:p>
    <w:p w14:paraId="490A2B23" w14:textId="77777777" w:rsidR="001829A1" w:rsidRDefault="001829A1" w:rsidP="001829A1"/>
    <w:p w14:paraId="2625AC2B" w14:textId="1ED87D21" w:rsidR="001829A1" w:rsidRDefault="001829A1" w:rsidP="001829A1">
      <w:r>
        <w:lastRenderedPageBreak/>
        <w:t>Question 38: A 73-year-old patient has residual weakness on the right arm and leg following a stroke 5 years ago. He is now scheduled for laparoscopic cholecystectomy under general anesthesia. Which of the following sites should be preferably used to monitor the train of four muscle twitches for estimating neuromuscular blockade?</w:t>
      </w:r>
    </w:p>
    <w:p w14:paraId="0E4AA7EB" w14:textId="77777777" w:rsidR="001829A1" w:rsidRDefault="001829A1" w:rsidP="001829A1">
      <w:r>
        <w:t>A. Right ulnar nerve–innervated muscles</w:t>
      </w:r>
    </w:p>
    <w:p w14:paraId="6118A1FC" w14:textId="77777777" w:rsidR="001829A1" w:rsidRDefault="001829A1" w:rsidP="001829A1">
      <w:r>
        <w:t>B. Right posterior tibial nerve–innervated muscles</w:t>
      </w:r>
    </w:p>
    <w:p w14:paraId="090B228F" w14:textId="77777777" w:rsidR="001829A1" w:rsidRDefault="001829A1" w:rsidP="001829A1">
      <w:r>
        <w:t>C. Left ulnar nerve–innervated muscles</w:t>
      </w:r>
    </w:p>
    <w:p w14:paraId="0B396B8B" w14:textId="77777777" w:rsidR="001829A1" w:rsidRDefault="001829A1" w:rsidP="001829A1">
      <w:r>
        <w:t>D. Left facial nerve</w:t>
      </w:r>
    </w:p>
    <w:p w14:paraId="34DF71B0" w14:textId="5E17DF19" w:rsidR="001829A1" w:rsidRDefault="001829A1" w:rsidP="001829A1">
      <w:r>
        <w:t>Answer: C</w:t>
      </w:r>
    </w:p>
    <w:p w14:paraId="7B193DA2" w14:textId="4CDA0859" w:rsidR="001829A1" w:rsidRDefault="001829A1" w:rsidP="001829A1">
      <w:r>
        <w:t>Explanation:</w:t>
      </w:r>
    </w:p>
    <w:p w14:paraId="125E61BF" w14:textId="1FECDD62" w:rsidR="001829A1" w:rsidRDefault="001829A1" w:rsidP="001829A1">
      <w:r>
        <w:t>- In patients with hemiparesis or hemiplegia following a stroke, neuromuscular monitoring should always be performed on the unaffected (non-paretic) side.</w:t>
      </w:r>
    </w:p>
    <w:p w14:paraId="49D89375" w14:textId="77777777" w:rsidR="001829A1" w:rsidRDefault="001829A1" w:rsidP="001829A1">
      <w:r>
        <w:t>- Monitoring the paretic side would provide inaccurate and misleading results because:</w:t>
      </w:r>
    </w:p>
    <w:p w14:paraId="149DDCC1" w14:textId="5B41259F" w:rsidR="001829A1" w:rsidRDefault="001829A1" w:rsidP="001829A1">
      <w:r>
        <w:t>- Resistance to Relaxants: Muscles on the hemiparetic side often develop resistance to non-depolarizing neuromuscular blocking agents (NMBAs).</w:t>
      </w:r>
    </w:p>
    <w:p w14:paraId="072A8526" w14:textId="448475A2" w:rsidR="001829A1" w:rsidRDefault="001829A1" w:rsidP="001829A1">
      <w:r>
        <w:t>- Receptor Upregulation: Following an upper motor neuron lesion, there is a proliferation of "extrajunctional" acetylcholine receptors.</w:t>
      </w:r>
    </w:p>
    <w:p w14:paraId="0542BCA7" w14:textId="5A326714" w:rsidR="001829A1" w:rsidRDefault="001829A1" w:rsidP="001829A1">
      <w:r>
        <w:t>- False Readings: Because the paretic side is less sensitive to the drug, monitoring it could lead to an underestimation of the degree of blockade.</w:t>
      </w:r>
    </w:p>
    <w:p w14:paraId="6C4C0ED5" w14:textId="77777777" w:rsidR="001829A1" w:rsidRDefault="001829A1" w:rsidP="001829A1"/>
    <w:p w14:paraId="3CE1FC1D" w14:textId="77777777" w:rsidR="001829A1" w:rsidRDefault="001829A1" w:rsidP="001829A1">
      <w:r>
        <w:t>---</w:t>
      </w:r>
    </w:p>
    <w:p w14:paraId="4491AC64" w14:textId="77777777" w:rsidR="001829A1" w:rsidRDefault="001829A1" w:rsidP="001829A1"/>
    <w:p w14:paraId="238F5996" w14:textId="2ACECFAC" w:rsidR="001829A1" w:rsidRDefault="001829A1" w:rsidP="001829A1">
      <w:r>
        <w:t>Question 39: A 32-year-old patient after being involved in a road traffic accident due to alcohol intoxication is taken to the operating room for open fracture reduction of an ankle fracture. His blood alcohol level is above the legal limit. Compared to a patient who is not intoxicated with alcohol, you would expect the minimum alveolar concentration (MAC) of sevoflurane to be</w:t>
      </w:r>
    </w:p>
    <w:p w14:paraId="4D6CA07D" w14:textId="77777777" w:rsidR="001829A1" w:rsidRDefault="001829A1" w:rsidP="001829A1">
      <w:r>
        <w:t>A. Higher</w:t>
      </w:r>
    </w:p>
    <w:p w14:paraId="5B55C2CF" w14:textId="77777777" w:rsidR="001829A1" w:rsidRDefault="001829A1" w:rsidP="001829A1">
      <w:r>
        <w:t>B. Lower</w:t>
      </w:r>
    </w:p>
    <w:p w14:paraId="041F7285" w14:textId="77777777" w:rsidR="001829A1" w:rsidRDefault="001829A1" w:rsidP="001829A1">
      <w:r>
        <w:t>C. Equal</w:t>
      </w:r>
    </w:p>
    <w:p w14:paraId="4578FA55" w14:textId="77777777" w:rsidR="001829A1" w:rsidRDefault="001829A1" w:rsidP="001829A1">
      <w:r>
        <w:t>D. Unpredictable due to pharmacodynamic variations</w:t>
      </w:r>
    </w:p>
    <w:p w14:paraId="4D287A8D" w14:textId="6D1E0AF7" w:rsidR="001829A1" w:rsidRDefault="001829A1" w:rsidP="001829A1">
      <w:r>
        <w:t>Answer: B</w:t>
      </w:r>
    </w:p>
    <w:p w14:paraId="24F24DBD" w14:textId="35057EC4" w:rsidR="001829A1" w:rsidRDefault="001829A1" w:rsidP="001829A1">
      <w:r>
        <w:t>Explanation:</w:t>
      </w:r>
    </w:p>
    <w:p w14:paraId="7E9D0F51" w14:textId="7443A408" w:rsidR="001829A1" w:rsidRDefault="001829A1" w:rsidP="001829A1">
      <w:r>
        <w:lastRenderedPageBreak/>
        <w:t>- MAC typically is found to be lower for patients on sedatives, anxiolytics, alcohol intoxication, hypothermia, extremes of age, moribund/sick patients, and patients with obtunded consciousness.</w:t>
      </w:r>
    </w:p>
    <w:p w14:paraId="6A619773" w14:textId="1E4382C8" w:rsidR="001829A1" w:rsidRDefault="001829A1" w:rsidP="001829A1">
      <w:r>
        <w:t>- Chronic alcohol abuse, however, increases MAC.</w:t>
      </w:r>
    </w:p>
    <w:p w14:paraId="3CFC0EE3" w14:textId="77777777" w:rsidR="001829A1" w:rsidRDefault="001829A1" w:rsidP="001829A1"/>
    <w:p w14:paraId="2CD3FAD3" w14:textId="77777777" w:rsidR="001829A1" w:rsidRDefault="001829A1" w:rsidP="001829A1">
      <w:r>
        <w:t>---</w:t>
      </w:r>
    </w:p>
    <w:p w14:paraId="5B4A3AC1" w14:textId="77777777" w:rsidR="001829A1" w:rsidRDefault="001829A1" w:rsidP="001829A1"/>
    <w:p w14:paraId="49BCF09A" w14:textId="6B9BE3E7" w:rsidR="001829A1" w:rsidRDefault="001829A1" w:rsidP="001829A1">
      <w:r>
        <w:t>Question 40: A 55-year-old patient with a history of asthma and heart failure is to undergo a hernia repair. On physical examination, you notice that the patient is wheezing. Following treatment with albuterol, the patient should be monitored for which electrolyte?</w:t>
      </w:r>
    </w:p>
    <w:p w14:paraId="706732C3" w14:textId="77777777" w:rsidR="001829A1" w:rsidRDefault="001829A1" w:rsidP="001829A1">
      <w:r>
        <w:t>A. Potassium</w:t>
      </w:r>
    </w:p>
    <w:p w14:paraId="4213557B" w14:textId="77777777" w:rsidR="001829A1" w:rsidRDefault="001829A1" w:rsidP="001829A1">
      <w:r>
        <w:t>B. Calcium</w:t>
      </w:r>
    </w:p>
    <w:p w14:paraId="7AC32639" w14:textId="77777777" w:rsidR="001829A1" w:rsidRDefault="001829A1" w:rsidP="001829A1">
      <w:r>
        <w:t>C. Sodium</w:t>
      </w:r>
    </w:p>
    <w:p w14:paraId="2B9E510B" w14:textId="77777777" w:rsidR="001829A1" w:rsidRDefault="001829A1" w:rsidP="001829A1">
      <w:r>
        <w:t>D. Chloride</w:t>
      </w:r>
    </w:p>
    <w:p w14:paraId="7397E20B" w14:textId="7C108BFA" w:rsidR="001829A1" w:rsidRDefault="001829A1" w:rsidP="001829A1">
      <w:r>
        <w:t>Answer: A</w:t>
      </w:r>
    </w:p>
    <w:p w14:paraId="24C7B20A" w14:textId="4C954DED" w:rsidR="001829A1" w:rsidRDefault="001829A1" w:rsidP="001829A1">
      <w:r>
        <w:t>Explanation:</w:t>
      </w:r>
    </w:p>
    <w:p w14:paraId="1C05EECB" w14:textId="0779759C" w:rsidR="001829A1" w:rsidRDefault="001829A1" w:rsidP="001829A1">
      <w:r>
        <w:t>- All β2 agonists are known to cause internalization of potassium (from plasma to cell), thus causing hypokalemia.</w:t>
      </w:r>
    </w:p>
    <w:p w14:paraId="2AA6AE53" w14:textId="77777777" w:rsidR="001829A1" w:rsidRDefault="001829A1" w:rsidP="001829A1"/>
    <w:p w14:paraId="577A720E" w14:textId="77777777" w:rsidR="001829A1" w:rsidRDefault="001829A1" w:rsidP="001829A1">
      <w:r>
        <w:t>---</w:t>
      </w:r>
    </w:p>
    <w:p w14:paraId="0F765D01" w14:textId="77777777" w:rsidR="001829A1" w:rsidRDefault="001829A1" w:rsidP="001829A1"/>
    <w:p w14:paraId="4ADAA1A4" w14:textId="2753BF6F" w:rsidR="001829A1" w:rsidRDefault="001829A1" w:rsidP="001829A1">
      <w:r>
        <w:t>Question 41: Smoking cessation for 24 hours before a scheduled surgery will lead to</w:t>
      </w:r>
    </w:p>
    <w:p w14:paraId="4077E5D9" w14:textId="77777777" w:rsidR="001829A1" w:rsidRDefault="001829A1" w:rsidP="001829A1">
      <w:r>
        <w:t>A. Improvement of ciliary function</w:t>
      </w:r>
    </w:p>
    <w:p w14:paraId="52B9846E" w14:textId="77777777" w:rsidR="001829A1" w:rsidRDefault="001829A1" w:rsidP="001829A1">
      <w:r>
        <w:t>B. Decrease in mucous production</w:t>
      </w:r>
    </w:p>
    <w:p w14:paraId="321A5E8E" w14:textId="77777777" w:rsidR="001829A1" w:rsidRDefault="001829A1" w:rsidP="001829A1">
      <w:r>
        <w:t>C. Decrease in airway irritability</w:t>
      </w:r>
    </w:p>
    <w:p w14:paraId="38AA4B52" w14:textId="77777777" w:rsidR="001829A1" w:rsidRDefault="001829A1" w:rsidP="001829A1">
      <w:r>
        <w:t>D. Decrease in level of carboxyhemoglobin</w:t>
      </w:r>
    </w:p>
    <w:p w14:paraId="78186B8B" w14:textId="09CD0D41" w:rsidR="001829A1" w:rsidRDefault="001829A1" w:rsidP="001829A1">
      <w:r>
        <w:t>Answer: D</w:t>
      </w:r>
    </w:p>
    <w:p w14:paraId="5BE29CC5" w14:textId="77777777" w:rsidR="001829A1" w:rsidRDefault="001829A1" w:rsidP="001829A1"/>
    <w:p w14:paraId="1FA5135A" w14:textId="77777777" w:rsidR="001829A1" w:rsidRDefault="001829A1" w:rsidP="001829A1">
      <w:r>
        <w:t>---</w:t>
      </w:r>
    </w:p>
    <w:p w14:paraId="1AE418BF" w14:textId="77777777" w:rsidR="001829A1" w:rsidRDefault="001829A1" w:rsidP="001829A1"/>
    <w:p w14:paraId="3B9621F1" w14:textId="0EE3228A" w:rsidR="001829A1" w:rsidRDefault="001829A1" w:rsidP="001829A1">
      <w:r>
        <w:lastRenderedPageBreak/>
        <w:t>Question 42: Which of the following tests is likely to detect clinically relevant bleeding tendency most efficiently?</w:t>
      </w:r>
    </w:p>
    <w:p w14:paraId="09A0EA21" w14:textId="77777777" w:rsidR="001829A1" w:rsidRDefault="001829A1" w:rsidP="001829A1">
      <w:r>
        <w:t>A. Activated partial thromboplastin time</w:t>
      </w:r>
    </w:p>
    <w:p w14:paraId="7D42A3B7" w14:textId="77777777" w:rsidR="001829A1" w:rsidRDefault="001829A1" w:rsidP="001829A1">
      <w:r>
        <w:t>B. Prothrombin time</w:t>
      </w:r>
    </w:p>
    <w:p w14:paraId="008F985F" w14:textId="77777777" w:rsidR="001829A1" w:rsidRDefault="001829A1" w:rsidP="001829A1">
      <w:r>
        <w:t>C. Activated clotting time</w:t>
      </w:r>
    </w:p>
    <w:p w14:paraId="1FD535C7" w14:textId="77777777" w:rsidR="001829A1" w:rsidRDefault="001829A1" w:rsidP="001829A1">
      <w:r>
        <w:t>D. Thromboelastogram (TEG)</w:t>
      </w:r>
    </w:p>
    <w:p w14:paraId="517CCEC9" w14:textId="299B7B87" w:rsidR="001829A1" w:rsidRDefault="001829A1" w:rsidP="001829A1">
      <w:r>
        <w:t>Answer: D</w:t>
      </w:r>
    </w:p>
    <w:p w14:paraId="3C15E2E7" w14:textId="1430DEC6" w:rsidR="001829A1" w:rsidRDefault="001829A1" w:rsidP="001829A1">
      <w:r>
        <w:t>Explanation:</w:t>
      </w:r>
    </w:p>
    <w:p w14:paraId="2EAE8D0A" w14:textId="56C1F737" w:rsidR="001829A1" w:rsidRDefault="001829A1" w:rsidP="001829A1">
      <w:r>
        <w:t>- Among all these tests, TEG has the highest positive predictive value for diagnosing a bleeding tendency.</w:t>
      </w:r>
    </w:p>
    <w:p w14:paraId="7965794B" w14:textId="77777777" w:rsidR="001829A1" w:rsidRDefault="001829A1" w:rsidP="001829A1">
      <w:r>
        <w:t>- Deranged values from other tests listed have not shown to always correlate well with bleeding tendency. For example, the other tests will be deranged in a patient with sepsis but may not show a clinically relevant bleeding tendency.</w:t>
      </w:r>
    </w:p>
    <w:p w14:paraId="44EB2915" w14:textId="77777777" w:rsidR="001829A1" w:rsidRDefault="001829A1" w:rsidP="001829A1"/>
    <w:p w14:paraId="0C93E7C5" w14:textId="77777777" w:rsidR="001829A1" w:rsidRDefault="001829A1" w:rsidP="001829A1">
      <w:r>
        <w:t>---</w:t>
      </w:r>
    </w:p>
    <w:p w14:paraId="212F1B94" w14:textId="77777777" w:rsidR="001829A1" w:rsidRDefault="001829A1" w:rsidP="001829A1"/>
    <w:p w14:paraId="2741BA49" w14:textId="30161ABE" w:rsidR="001829A1" w:rsidRDefault="001829A1" w:rsidP="001829A1">
      <w:r>
        <w:t>Question 43: As per AHA guidelines, which of the following is not a major clinical risk predictor in a patient with cardiac disease scheduled for noncardiac surgery?</w:t>
      </w:r>
    </w:p>
    <w:p w14:paraId="1F943ADE" w14:textId="77777777" w:rsidR="001829A1" w:rsidRDefault="001829A1" w:rsidP="001829A1">
      <w:r>
        <w:t>A. Recent myocardial infarction</w:t>
      </w:r>
    </w:p>
    <w:p w14:paraId="14A320E8" w14:textId="77777777" w:rsidR="001829A1" w:rsidRDefault="001829A1" w:rsidP="001829A1">
      <w:r>
        <w:t>B. Symptomatic mitral stenosis</w:t>
      </w:r>
    </w:p>
    <w:p w14:paraId="513217FB" w14:textId="77777777" w:rsidR="001829A1" w:rsidRDefault="001829A1" w:rsidP="001829A1">
      <w:r>
        <w:t>C. Presence of congestive cardiac failure</w:t>
      </w:r>
    </w:p>
    <w:p w14:paraId="09CEDEC4" w14:textId="77777777" w:rsidR="001829A1" w:rsidRDefault="001829A1" w:rsidP="001829A1">
      <w:r>
        <w:t>D. Uncontrolled systolic hypertension</w:t>
      </w:r>
    </w:p>
    <w:p w14:paraId="6044ABDD" w14:textId="1425813F" w:rsidR="001829A1" w:rsidRDefault="001829A1" w:rsidP="001829A1">
      <w:r>
        <w:t>Answer: D</w:t>
      </w:r>
    </w:p>
    <w:p w14:paraId="458232FF" w14:textId="7AA3502C" w:rsidR="001829A1" w:rsidRDefault="001829A1" w:rsidP="001829A1">
      <w:r>
        <w:t>Explanation:</w:t>
      </w:r>
    </w:p>
    <w:p w14:paraId="2EEB4830" w14:textId="77777777" w:rsidR="001829A1" w:rsidRDefault="001829A1" w:rsidP="001829A1">
      <w:r>
        <w:t>- All the other choices (recent myocardial infarction, symptomatic mitral stenosis, presence of congestive cardiac failure) need evaluation/optimization prior to elective noncardiac surgery.</w:t>
      </w:r>
    </w:p>
    <w:p w14:paraId="133D3454" w14:textId="30187004" w:rsidR="001829A1" w:rsidRDefault="001829A1" w:rsidP="001829A1">
      <w:r>
        <w:t>- Uncontrolled systolic hypertension without target end-organ damage is a minor predictor/risk factor. It can be usually controlled with intraoperative antihypertensive medications without evidence of significant adverse outcomes.</w:t>
      </w:r>
    </w:p>
    <w:p w14:paraId="2E0D3AA8" w14:textId="77777777" w:rsidR="001829A1" w:rsidRDefault="001829A1" w:rsidP="001829A1"/>
    <w:p w14:paraId="4C900517" w14:textId="77777777" w:rsidR="001829A1" w:rsidRDefault="001829A1" w:rsidP="001829A1">
      <w:r>
        <w:t>---</w:t>
      </w:r>
    </w:p>
    <w:p w14:paraId="4C2016D3" w14:textId="77777777" w:rsidR="001829A1" w:rsidRDefault="001829A1" w:rsidP="001829A1"/>
    <w:p w14:paraId="061883D5" w14:textId="488B8CD8" w:rsidR="001829A1" w:rsidRDefault="001829A1" w:rsidP="001829A1">
      <w:r>
        <w:lastRenderedPageBreak/>
        <w:t>Question 44: Glycopyrrolate, when given preoperatively, can cause all of the following, except</w:t>
      </w:r>
    </w:p>
    <w:p w14:paraId="75863A6C" w14:textId="77777777" w:rsidR="001829A1" w:rsidRDefault="001829A1" w:rsidP="001829A1">
      <w:r>
        <w:t>A. Skin flushing</w:t>
      </w:r>
    </w:p>
    <w:p w14:paraId="397C3C58" w14:textId="77777777" w:rsidR="001829A1" w:rsidRDefault="001829A1" w:rsidP="001829A1">
      <w:r>
        <w:t>B. Dry mouth</w:t>
      </w:r>
    </w:p>
    <w:p w14:paraId="6E23C03A" w14:textId="77777777" w:rsidR="001829A1" w:rsidRDefault="001829A1" w:rsidP="001829A1">
      <w:r>
        <w:t>C. Bronchoconstriction</w:t>
      </w:r>
    </w:p>
    <w:p w14:paraId="6C925D1D" w14:textId="77777777" w:rsidR="001829A1" w:rsidRDefault="001829A1" w:rsidP="001829A1">
      <w:r>
        <w:t>D. Tachycardia</w:t>
      </w:r>
    </w:p>
    <w:p w14:paraId="460B1F0A" w14:textId="229D3709" w:rsidR="001829A1" w:rsidRDefault="001829A1" w:rsidP="001829A1">
      <w:r>
        <w:t>Answer: C</w:t>
      </w:r>
    </w:p>
    <w:p w14:paraId="33B2A610" w14:textId="4E9B0A99" w:rsidR="001829A1" w:rsidRDefault="001829A1" w:rsidP="001829A1">
      <w:r>
        <w:t>Explanation:</w:t>
      </w:r>
    </w:p>
    <w:p w14:paraId="67998F13" w14:textId="4283AD59" w:rsidR="001829A1" w:rsidRDefault="001829A1" w:rsidP="001829A1">
      <w:r>
        <w:t>- Glycopyrrolate is a synthetic quaternary amine with antimuscarinic properties and no central side effects like sedation.</w:t>
      </w:r>
    </w:p>
    <w:p w14:paraId="0912AEE3" w14:textId="77777777" w:rsidR="001829A1" w:rsidRDefault="001829A1" w:rsidP="001829A1">
      <w:r>
        <w:t>- All the other choices (skin flushing, dry mouth, tachycardia) are a result of direct consequence of cholinergic blockade.</w:t>
      </w:r>
    </w:p>
    <w:p w14:paraId="2CCBEBEB" w14:textId="5A9EC579" w:rsidR="001829A1" w:rsidRDefault="001829A1" w:rsidP="001829A1">
      <w:r>
        <w:t>- Glycopyrrolate causes bronchodilation, not bronchoconstriction.</w:t>
      </w:r>
    </w:p>
    <w:p w14:paraId="26266BB7" w14:textId="77777777" w:rsidR="001829A1" w:rsidRDefault="001829A1" w:rsidP="001829A1"/>
    <w:p w14:paraId="2AFF210D" w14:textId="77777777" w:rsidR="001829A1" w:rsidRDefault="001829A1" w:rsidP="001829A1">
      <w:r>
        <w:t>---</w:t>
      </w:r>
    </w:p>
    <w:p w14:paraId="18A3B3D6" w14:textId="77777777" w:rsidR="001829A1" w:rsidRDefault="001829A1" w:rsidP="001829A1"/>
    <w:p w14:paraId="5B36D07D" w14:textId="69DC07DB" w:rsidR="001829A1" w:rsidRDefault="001829A1" w:rsidP="001829A1">
      <w:r>
        <w:t>Question 45: Which of the following is true about metoclopramide?</w:t>
      </w:r>
    </w:p>
    <w:p w14:paraId="60E92AA4" w14:textId="77777777" w:rsidR="001829A1" w:rsidRDefault="001829A1" w:rsidP="001829A1">
      <w:r>
        <w:t>A. Decreases lower esophageal sphincter tone</w:t>
      </w:r>
    </w:p>
    <w:p w14:paraId="6C15D09C" w14:textId="77777777" w:rsidR="001829A1" w:rsidRDefault="001829A1" w:rsidP="001829A1">
      <w:r>
        <w:t>B. Delays gastric emptying</w:t>
      </w:r>
    </w:p>
    <w:p w14:paraId="1BF0D441" w14:textId="77777777" w:rsidR="001829A1" w:rsidRDefault="001829A1" w:rsidP="001829A1">
      <w:r>
        <w:t>C. Can cause extrapyramidal side effects</w:t>
      </w:r>
    </w:p>
    <w:p w14:paraId="010B8487" w14:textId="77777777" w:rsidR="001829A1" w:rsidRDefault="001829A1" w:rsidP="001829A1">
      <w:r>
        <w:t>D. Useful in preventing postoperative nausea</w:t>
      </w:r>
    </w:p>
    <w:p w14:paraId="31E7EA63" w14:textId="0AAB511A" w:rsidR="001829A1" w:rsidRDefault="001829A1" w:rsidP="001829A1">
      <w:r>
        <w:t>Answer: C</w:t>
      </w:r>
    </w:p>
    <w:p w14:paraId="2917AC69" w14:textId="2F14778F" w:rsidR="001829A1" w:rsidRDefault="001829A1" w:rsidP="001829A1">
      <w:r>
        <w:t>Explanation:</w:t>
      </w:r>
    </w:p>
    <w:p w14:paraId="0C3E1253" w14:textId="2A78F83D" w:rsidR="001829A1" w:rsidRDefault="001829A1" w:rsidP="001829A1">
      <w:r>
        <w:t>- Metoclopramide is a prokinetic agent that enhances gastric clearance and increases lower esophageal sphincter tone, preventing vomiting.</w:t>
      </w:r>
    </w:p>
    <w:p w14:paraId="4451B1A3" w14:textId="629D9487" w:rsidR="001829A1" w:rsidRDefault="001829A1" w:rsidP="001829A1">
      <w:r>
        <w:t>- It blocks the dopaminergic receptors to cause parkinsonism-like extrapyramidal side effects.</w:t>
      </w:r>
    </w:p>
    <w:p w14:paraId="0D18943F" w14:textId="77777777" w:rsidR="001829A1" w:rsidRDefault="001829A1" w:rsidP="001829A1">
      <w:r>
        <w:t>- It may not actually work for nausea (vomiting rather than nausea is prevented).</w:t>
      </w:r>
    </w:p>
    <w:p w14:paraId="02FBDE67" w14:textId="77777777" w:rsidR="001829A1" w:rsidRDefault="001829A1" w:rsidP="001829A1"/>
    <w:p w14:paraId="138FBAA9" w14:textId="77777777" w:rsidR="001829A1" w:rsidRDefault="001829A1" w:rsidP="001829A1">
      <w:r>
        <w:t>---</w:t>
      </w:r>
    </w:p>
    <w:p w14:paraId="0BF8A371" w14:textId="77777777" w:rsidR="001829A1" w:rsidRDefault="001829A1" w:rsidP="001829A1"/>
    <w:p w14:paraId="5CA2D973" w14:textId="12A33FAF" w:rsidR="001829A1" w:rsidRDefault="001829A1" w:rsidP="001829A1">
      <w:r>
        <w:t>Question 46: Which of the following occurs during the preoxygenation of a patient?</w:t>
      </w:r>
    </w:p>
    <w:p w14:paraId="6E7D01D7" w14:textId="77777777" w:rsidR="001829A1" w:rsidRDefault="001829A1" w:rsidP="001829A1">
      <w:r>
        <w:lastRenderedPageBreak/>
        <w:t>A. Increase in functional residual capacity</w:t>
      </w:r>
    </w:p>
    <w:p w14:paraId="4CBC98FB" w14:textId="77777777" w:rsidR="001829A1" w:rsidRDefault="001829A1" w:rsidP="001829A1">
      <w:r>
        <w:t>B. Denitrogenation</w:t>
      </w:r>
    </w:p>
    <w:p w14:paraId="7A45A308" w14:textId="77777777" w:rsidR="001829A1" w:rsidRDefault="001829A1" w:rsidP="001829A1">
      <w:r>
        <w:t>C. Increase in CO2 clearance from lungs</w:t>
      </w:r>
    </w:p>
    <w:p w14:paraId="5C8C5F8B" w14:textId="77777777" w:rsidR="001829A1" w:rsidRDefault="001829A1" w:rsidP="001829A1">
      <w:r>
        <w:t>D. Increase in closing capacity of lungs</w:t>
      </w:r>
    </w:p>
    <w:p w14:paraId="103A383B" w14:textId="6C0426DF" w:rsidR="001829A1" w:rsidRDefault="001829A1" w:rsidP="001829A1">
      <w:r>
        <w:t>Answer: B</w:t>
      </w:r>
    </w:p>
    <w:p w14:paraId="248BF605" w14:textId="1366BB4E" w:rsidR="001829A1" w:rsidRDefault="001829A1" w:rsidP="001829A1">
      <w:r>
        <w:t>Explanation:</w:t>
      </w:r>
    </w:p>
    <w:p w14:paraId="2869D557" w14:textId="2D5765DF" w:rsidR="001829A1" w:rsidRDefault="001829A1" w:rsidP="001829A1">
      <w:r>
        <w:t>- Preoxygenation of lungs primarily acts to increase safe apnea time by denitrogenating functional residual capacity (FRC) and increasing dissolved oxygen content in the blood.</w:t>
      </w:r>
    </w:p>
    <w:p w14:paraId="7F2A34EE" w14:textId="4F162DFA" w:rsidR="001829A1" w:rsidRDefault="001829A1" w:rsidP="001829A1">
      <w:r>
        <w:t>- It does not alter any physical measurements of lungs; that is, it has no effect on FRC or on closing volume/capacity.</w:t>
      </w:r>
    </w:p>
    <w:p w14:paraId="113D95DC" w14:textId="77777777" w:rsidR="001829A1" w:rsidRDefault="001829A1" w:rsidP="001829A1"/>
    <w:p w14:paraId="02AAD518" w14:textId="77777777" w:rsidR="001829A1" w:rsidRDefault="001829A1" w:rsidP="001829A1">
      <w:r>
        <w:t>---</w:t>
      </w:r>
    </w:p>
    <w:p w14:paraId="6EBDA7B9" w14:textId="77777777" w:rsidR="001829A1" w:rsidRDefault="001829A1" w:rsidP="001829A1"/>
    <w:p w14:paraId="7CD85247" w14:textId="7EA4CD6D" w:rsidR="001829A1" w:rsidRDefault="001829A1" w:rsidP="001829A1">
      <w:r>
        <w:t>Question 47: Which of the following agents is associated with the highest incidence of hepatitis postoperatively?</w:t>
      </w:r>
    </w:p>
    <w:p w14:paraId="11D9581F" w14:textId="77777777" w:rsidR="001829A1" w:rsidRDefault="001829A1" w:rsidP="001829A1">
      <w:r>
        <w:t>A. Halothane</w:t>
      </w:r>
    </w:p>
    <w:p w14:paraId="5A164725" w14:textId="77777777" w:rsidR="001829A1" w:rsidRDefault="001829A1" w:rsidP="001829A1">
      <w:r>
        <w:t>B. Isoflurane</w:t>
      </w:r>
    </w:p>
    <w:p w14:paraId="23B444E3" w14:textId="77777777" w:rsidR="001829A1" w:rsidRDefault="001829A1" w:rsidP="001829A1">
      <w:r>
        <w:t>C. Desflurane</w:t>
      </w:r>
    </w:p>
    <w:p w14:paraId="55C38843" w14:textId="77777777" w:rsidR="001829A1" w:rsidRDefault="001829A1" w:rsidP="001829A1">
      <w:r>
        <w:t>D. Sevoflurane</w:t>
      </w:r>
    </w:p>
    <w:p w14:paraId="494F5D56" w14:textId="5BED6EB4" w:rsidR="001829A1" w:rsidRDefault="001829A1" w:rsidP="001829A1">
      <w:r>
        <w:t>Answer: A</w:t>
      </w:r>
    </w:p>
    <w:p w14:paraId="04BC94C5" w14:textId="6CA8C0C8" w:rsidR="001829A1" w:rsidRDefault="001829A1" w:rsidP="001829A1">
      <w:r>
        <w:t>Explanation:</w:t>
      </w:r>
    </w:p>
    <w:p w14:paraId="51A40BF4" w14:textId="006886A4" w:rsidR="001829A1" w:rsidRDefault="001829A1" w:rsidP="001829A1">
      <w:r>
        <w:t>- Halothane, especially on repeated administration, can cause two subtypes of hepatitis (type 1 is immunogenic—mild—and type 2 is due to direct effect of halothane on liver cells).</w:t>
      </w:r>
    </w:p>
    <w:p w14:paraId="1D6B66EF" w14:textId="78287FFD" w:rsidR="001829A1" w:rsidRDefault="001829A1" w:rsidP="001829A1">
      <w:r>
        <w:t>- The incidence of halothane hepatitis is around 1 in 10,000 to 1 in 35,000 halothane anesthetics.</w:t>
      </w:r>
    </w:p>
    <w:p w14:paraId="3C58A9C1" w14:textId="77777777" w:rsidR="001829A1" w:rsidRDefault="001829A1" w:rsidP="001829A1"/>
    <w:p w14:paraId="30751D2B" w14:textId="77777777" w:rsidR="001829A1" w:rsidRDefault="001829A1" w:rsidP="001829A1">
      <w:r>
        <w:t>---</w:t>
      </w:r>
    </w:p>
    <w:p w14:paraId="17ECBC1C" w14:textId="77777777" w:rsidR="001829A1" w:rsidRDefault="001829A1" w:rsidP="001829A1"/>
    <w:p w14:paraId="6FF94E91" w14:textId="077C5E80" w:rsidR="001829A1" w:rsidRDefault="001829A1" w:rsidP="001829A1">
      <w:r>
        <w:t>Question 48: The inhalation agent of choice in a 2-year-old child for ophthalmologic surgery is</w:t>
      </w:r>
    </w:p>
    <w:p w14:paraId="4A480D0E" w14:textId="77777777" w:rsidR="001829A1" w:rsidRDefault="001829A1" w:rsidP="001829A1">
      <w:r>
        <w:t>A. Halothane</w:t>
      </w:r>
    </w:p>
    <w:p w14:paraId="4929C001" w14:textId="77777777" w:rsidR="001829A1" w:rsidRDefault="001829A1" w:rsidP="001829A1">
      <w:r>
        <w:t>B. Desflurane</w:t>
      </w:r>
    </w:p>
    <w:p w14:paraId="61B7D21C" w14:textId="77777777" w:rsidR="001829A1" w:rsidRDefault="001829A1" w:rsidP="001829A1">
      <w:r>
        <w:lastRenderedPageBreak/>
        <w:t>C. Sevoflurane</w:t>
      </w:r>
    </w:p>
    <w:p w14:paraId="64045DA7" w14:textId="77777777" w:rsidR="001829A1" w:rsidRDefault="001829A1" w:rsidP="001829A1">
      <w:r>
        <w:t>D. Nitrous oxide</w:t>
      </w:r>
    </w:p>
    <w:p w14:paraId="1689B593" w14:textId="033C0A63" w:rsidR="001829A1" w:rsidRDefault="001829A1" w:rsidP="001829A1">
      <w:r>
        <w:t>Answer: C</w:t>
      </w:r>
    </w:p>
    <w:p w14:paraId="3C077D14" w14:textId="5DFD3F98" w:rsidR="001829A1" w:rsidRDefault="001829A1" w:rsidP="001829A1">
      <w:r>
        <w:t>Explanation:</w:t>
      </w:r>
    </w:p>
    <w:p w14:paraId="06563658" w14:textId="77777777" w:rsidR="001829A1" w:rsidRDefault="001829A1" w:rsidP="001829A1">
      <w:r>
        <w:t>- Both halothane and sevoflurane have been used for inhalation induction in the pediatric population.</w:t>
      </w:r>
    </w:p>
    <w:p w14:paraId="346F8BC9" w14:textId="527E99C6" w:rsidR="001829A1" w:rsidRDefault="001829A1" w:rsidP="001829A1">
      <w:r>
        <w:t>- Sevoflurane has largely replaced halothane due to a better safety profile, and has emerged as the induction agent of choice in the pediatric population.</w:t>
      </w:r>
    </w:p>
    <w:p w14:paraId="3652723D" w14:textId="77777777" w:rsidR="001829A1" w:rsidRDefault="001829A1" w:rsidP="001829A1"/>
    <w:p w14:paraId="13F56E4C" w14:textId="77777777" w:rsidR="001829A1" w:rsidRDefault="001829A1" w:rsidP="001829A1">
      <w:r>
        <w:t>---</w:t>
      </w:r>
    </w:p>
    <w:p w14:paraId="49950ECF" w14:textId="77777777" w:rsidR="001829A1" w:rsidRDefault="001829A1" w:rsidP="001829A1"/>
    <w:p w14:paraId="7665F3B0" w14:textId="2D06459E" w:rsidR="001829A1" w:rsidRDefault="001829A1" w:rsidP="001829A1">
      <w:r>
        <w:t>Question 49: Which of the following is true of nitrous oxide?</w:t>
      </w:r>
    </w:p>
    <w:p w14:paraId="404294A2" w14:textId="77777777" w:rsidR="001829A1" w:rsidRDefault="001829A1" w:rsidP="001829A1">
      <w:r>
        <w:t>A. Acts on central nervous system GABA receptors</w:t>
      </w:r>
    </w:p>
    <w:p w14:paraId="554CE1B1" w14:textId="77777777" w:rsidR="001829A1" w:rsidRDefault="001829A1" w:rsidP="001829A1">
      <w:r>
        <w:t>B. Lowers pulmonary vascular resistance</w:t>
      </w:r>
    </w:p>
    <w:p w14:paraId="017B3126" w14:textId="77777777" w:rsidR="001829A1" w:rsidRDefault="001829A1" w:rsidP="001829A1">
      <w:r>
        <w:t>C. Suppresses EEG pattern in the cerebral cortex</w:t>
      </w:r>
    </w:p>
    <w:p w14:paraId="6E193D38" w14:textId="77777777" w:rsidR="001829A1" w:rsidRDefault="001829A1" w:rsidP="001829A1">
      <w:r>
        <w:t>D. Precipitates vitamin B12 deficiency anemia</w:t>
      </w:r>
    </w:p>
    <w:p w14:paraId="594E72F2" w14:textId="59256F20" w:rsidR="001829A1" w:rsidRDefault="001829A1" w:rsidP="001829A1">
      <w:r>
        <w:t>Answer: D</w:t>
      </w:r>
    </w:p>
    <w:p w14:paraId="319C9EFB" w14:textId="01B8BAC5" w:rsidR="001829A1" w:rsidRDefault="001829A1" w:rsidP="001829A1">
      <w:r>
        <w:t>Explanation:</w:t>
      </w:r>
    </w:p>
    <w:p w14:paraId="608BE0B1" w14:textId="6A2A3479" w:rsidR="001829A1" w:rsidRDefault="001829A1" w:rsidP="001829A1">
      <w:r>
        <w:t>- Nitrous oxide is known to inhibit the enzyme "methionine synthase," inhibiting DNA synthesis and precipitating B12 deficiency, causing pernicious megaloblastic anemia.</w:t>
      </w:r>
    </w:p>
    <w:p w14:paraId="7137DA83" w14:textId="632DFA24" w:rsidR="001829A1" w:rsidRDefault="001829A1" w:rsidP="001829A1">
      <w:r>
        <w:t>- Nitrous oxide is also known to act on NMDA receptors and also increase pulmonary vascular resistance.</w:t>
      </w:r>
    </w:p>
    <w:p w14:paraId="06C6C93B" w14:textId="77777777" w:rsidR="001829A1" w:rsidRDefault="001829A1" w:rsidP="001829A1"/>
    <w:p w14:paraId="132296CE" w14:textId="77777777" w:rsidR="001829A1" w:rsidRDefault="001829A1" w:rsidP="001829A1">
      <w:r>
        <w:t>---</w:t>
      </w:r>
    </w:p>
    <w:p w14:paraId="3100236B" w14:textId="77777777" w:rsidR="001829A1" w:rsidRDefault="001829A1" w:rsidP="001829A1"/>
    <w:p w14:paraId="6D5B9DC1" w14:textId="7F44FB4B" w:rsidR="001829A1" w:rsidRDefault="001829A1" w:rsidP="001829A1">
      <w:r>
        <w:t>Question 50: The antiemetic effect of propofol is thought to occur due to</w:t>
      </w:r>
    </w:p>
    <w:p w14:paraId="6EBFE5CE" w14:textId="77777777" w:rsidR="001829A1" w:rsidRDefault="001829A1" w:rsidP="001829A1">
      <w:r>
        <w:t>A. Depressant effect on the chemoreceptor trigger zone</w:t>
      </w:r>
    </w:p>
    <w:p w14:paraId="52DFF0DE" w14:textId="77777777" w:rsidR="001829A1" w:rsidRDefault="001829A1" w:rsidP="001829A1">
      <w:r>
        <w:t>B. Inhibition of dopamine activity</w:t>
      </w:r>
    </w:p>
    <w:p w14:paraId="7428572D" w14:textId="77777777" w:rsidR="001829A1" w:rsidRDefault="001829A1" w:rsidP="001829A1">
      <w:r>
        <w:t>C. Inhibition of glutamate release</w:t>
      </w:r>
    </w:p>
    <w:p w14:paraId="4AA55414" w14:textId="77777777" w:rsidR="001829A1" w:rsidRDefault="001829A1" w:rsidP="001829A1">
      <w:r>
        <w:t>D. All of the above</w:t>
      </w:r>
    </w:p>
    <w:p w14:paraId="4397717C" w14:textId="2D1036E7" w:rsidR="001829A1" w:rsidRDefault="001829A1" w:rsidP="001829A1">
      <w:r>
        <w:t>Answer: D</w:t>
      </w:r>
    </w:p>
    <w:p w14:paraId="23E9834E" w14:textId="28F2B8F0" w:rsidR="001829A1" w:rsidRDefault="001829A1" w:rsidP="001829A1">
      <w:r>
        <w:lastRenderedPageBreak/>
        <w:t>Explanation:</w:t>
      </w:r>
    </w:p>
    <w:p w14:paraId="505F1855" w14:textId="57EA495D" w:rsidR="001829A1" w:rsidRDefault="001829A1" w:rsidP="001829A1">
      <w:r>
        <w:t>- All the mechanisms have been proposed for propofol in preventing nausea and vomiting in the postoperative period (PONV).</w:t>
      </w:r>
    </w:p>
    <w:p w14:paraId="6B355C47" w14:textId="77777777" w:rsidR="001829A1" w:rsidRDefault="001829A1" w:rsidP="001829A1">
      <w:r>
        <w:t>- Propofol, when used, is used in refractory cases of PONV and in low doses.</w:t>
      </w:r>
    </w:p>
    <w:p w14:paraId="7922031B" w14:textId="77777777" w:rsidR="001829A1" w:rsidRDefault="001829A1" w:rsidP="001829A1"/>
    <w:p w14:paraId="28DE11A1" w14:textId="77777777" w:rsidR="001829A1" w:rsidRDefault="001829A1" w:rsidP="001829A1">
      <w:r>
        <w:t>---</w:t>
      </w:r>
    </w:p>
    <w:p w14:paraId="6A5719D7" w14:textId="77777777" w:rsidR="001829A1" w:rsidRDefault="001829A1" w:rsidP="001829A1"/>
    <w:p w14:paraId="2A872A78" w14:textId="6773ABEC" w:rsidR="001829A1" w:rsidRDefault="001829A1" w:rsidP="001829A1">
      <w:r>
        <w:t>Question 51: Which of the following is the preferred intravenous agent of induction of anesthesia for maintaining spontaneous breathing and airway tone?</w:t>
      </w:r>
    </w:p>
    <w:p w14:paraId="1E74FD83" w14:textId="77777777" w:rsidR="001829A1" w:rsidRDefault="001829A1" w:rsidP="001829A1">
      <w:r>
        <w:t>A. Midazolam</w:t>
      </w:r>
    </w:p>
    <w:p w14:paraId="092E3BBF" w14:textId="77777777" w:rsidR="001829A1" w:rsidRDefault="001829A1" w:rsidP="001829A1">
      <w:r>
        <w:t>B. Propofol</w:t>
      </w:r>
    </w:p>
    <w:p w14:paraId="4DB6C7DB" w14:textId="77777777" w:rsidR="001829A1" w:rsidRDefault="001829A1" w:rsidP="001829A1">
      <w:r>
        <w:t>C. Ketamine</w:t>
      </w:r>
    </w:p>
    <w:p w14:paraId="781E029C" w14:textId="77777777" w:rsidR="001829A1" w:rsidRDefault="001829A1" w:rsidP="001829A1">
      <w:r>
        <w:t>D. Diazepam</w:t>
      </w:r>
    </w:p>
    <w:p w14:paraId="325703A6" w14:textId="5A9E7784" w:rsidR="001829A1" w:rsidRDefault="001829A1" w:rsidP="001829A1">
      <w:r>
        <w:t>Answer: C</w:t>
      </w:r>
    </w:p>
    <w:p w14:paraId="4F33BD36" w14:textId="3FAA35F2" w:rsidR="001829A1" w:rsidRDefault="001829A1" w:rsidP="001829A1">
      <w:r>
        <w:t>Explanation:</w:t>
      </w:r>
    </w:p>
    <w:p w14:paraId="0EEEAC84" w14:textId="786CD443" w:rsidR="001829A1" w:rsidRDefault="001829A1" w:rsidP="001829A1">
      <w:r>
        <w:t>- Ketamine may preserve spontaneous respiration and airway tone without causing apnea at induction doses.</w:t>
      </w:r>
    </w:p>
    <w:p w14:paraId="755D0D01" w14:textId="70883584" w:rsidR="001829A1" w:rsidRDefault="001829A1" w:rsidP="001829A1">
      <w:r>
        <w:t>- Propofol and benzodiazepines (midazolam, diazepam) are associated with respiratory depression at induction doses and cause apnea.</w:t>
      </w:r>
    </w:p>
    <w:p w14:paraId="0DC8E364" w14:textId="77777777" w:rsidR="001829A1" w:rsidRDefault="001829A1" w:rsidP="001829A1"/>
    <w:p w14:paraId="6EC828E6" w14:textId="77777777" w:rsidR="001829A1" w:rsidRDefault="001829A1" w:rsidP="001829A1">
      <w:r>
        <w:t>---</w:t>
      </w:r>
    </w:p>
    <w:p w14:paraId="0FD5FAE4" w14:textId="77777777" w:rsidR="001829A1" w:rsidRDefault="001829A1" w:rsidP="001829A1"/>
    <w:p w14:paraId="1F06AFB5" w14:textId="4659E7D4" w:rsidR="001829A1" w:rsidRDefault="001829A1" w:rsidP="001829A1">
      <w:r>
        <w:t>Question 52: Succinylcholine is contraindicated in a patient with</w:t>
      </w:r>
    </w:p>
    <w:p w14:paraId="5E8F730A" w14:textId="77777777" w:rsidR="001829A1" w:rsidRDefault="001829A1" w:rsidP="001829A1">
      <w:r>
        <w:t>A. Chronic renal failure</w:t>
      </w:r>
    </w:p>
    <w:p w14:paraId="403D40FE" w14:textId="77777777" w:rsidR="001829A1" w:rsidRDefault="001829A1" w:rsidP="001829A1">
      <w:r>
        <w:t>B. Duchene muscular dystrophy</w:t>
      </w:r>
    </w:p>
    <w:p w14:paraId="08F31B81" w14:textId="77777777" w:rsidR="001829A1" w:rsidRDefault="001829A1" w:rsidP="001829A1">
      <w:r>
        <w:t>C. Myasthenia gravis</w:t>
      </w:r>
    </w:p>
    <w:p w14:paraId="7172E56C" w14:textId="77777777" w:rsidR="001829A1" w:rsidRDefault="001829A1" w:rsidP="001829A1">
      <w:r>
        <w:t>D. Patient with full stomach</w:t>
      </w:r>
    </w:p>
    <w:p w14:paraId="5FD85DF6" w14:textId="0DE75485" w:rsidR="001829A1" w:rsidRDefault="001829A1" w:rsidP="001829A1">
      <w:r>
        <w:t>Answer: B</w:t>
      </w:r>
    </w:p>
    <w:p w14:paraId="0A999EC8" w14:textId="2EAD589E" w:rsidR="001829A1" w:rsidRDefault="001829A1" w:rsidP="001829A1">
      <w:r>
        <w:t>Explanation:</w:t>
      </w:r>
    </w:p>
    <w:p w14:paraId="426D0E29" w14:textId="50593ADD" w:rsidR="001829A1" w:rsidRDefault="001829A1" w:rsidP="001829A1">
      <w:r>
        <w:lastRenderedPageBreak/>
        <w:t>- Succinylcholine should not be used in patients with a history of muscular dystrophy (including Duchenne muscular dystrophy) or patients with a history of malignant hyperthermia.</w:t>
      </w:r>
    </w:p>
    <w:p w14:paraId="6CC51AE0" w14:textId="0A1BF7CD" w:rsidR="001829A1" w:rsidRDefault="001829A1" w:rsidP="001829A1">
      <w:r>
        <w:t>- Myasthenia gravis patients may show resistance to Phase I block of succinylcholine.</w:t>
      </w:r>
    </w:p>
    <w:p w14:paraId="60A4F75D" w14:textId="48C499FC" w:rsidR="001829A1" w:rsidRDefault="001829A1" w:rsidP="001829A1">
      <w:r>
        <w:t>- In patients with full stomach, succinylcholine is used in "rapid sequence intubation" to prevent aspiration.</w:t>
      </w:r>
    </w:p>
    <w:p w14:paraId="33B28B85" w14:textId="77777777" w:rsidR="001829A1" w:rsidRDefault="001829A1" w:rsidP="001829A1"/>
    <w:p w14:paraId="639F33E6" w14:textId="77777777" w:rsidR="001829A1" w:rsidRDefault="001829A1" w:rsidP="001829A1">
      <w:r>
        <w:t>---</w:t>
      </w:r>
    </w:p>
    <w:p w14:paraId="6D96DC70" w14:textId="77777777" w:rsidR="001829A1" w:rsidRDefault="001829A1" w:rsidP="001829A1"/>
    <w:p w14:paraId="4F93A561" w14:textId="6FE9BCF1" w:rsidR="001829A1" w:rsidRDefault="001829A1" w:rsidP="001829A1">
      <w:r>
        <w:t>Question 53: A 75-year-old patient with a history of hypertension is to undergo laparoscopic colectomy for carcinoma colon. Continuing of which of the following antihypertensive drugs, preoperatively, in the geriatric age group, can be associated with profound hypotension on induction of general anesthesia?</w:t>
      </w:r>
    </w:p>
    <w:p w14:paraId="6E3C5B45" w14:textId="77777777" w:rsidR="001829A1" w:rsidRDefault="001829A1" w:rsidP="001829A1">
      <w:r>
        <w:t>A. Metoprolol</w:t>
      </w:r>
    </w:p>
    <w:p w14:paraId="1C864886" w14:textId="77777777" w:rsidR="001829A1" w:rsidRDefault="001829A1" w:rsidP="001829A1">
      <w:r>
        <w:t>B. Angiotensin-converting-enzyme (ACE) inhibitors</w:t>
      </w:r>
    </w:p>
    <w:p w14:paraId="66990A3A" w14:textId="77777777" w:rsidR="001829A1" w:rsidRDefault="001829A1" w:rsidP="001829A1">
      <w:r>
        <w:t>C. Hydrochlorothiazide</w:t>
      </w:r>
    </w:p>
    <w:p w14:paraId="182A5333" w14:textId="77777777" w:rsidR="001829A1" w:rsidRDefault="001829A1" w:rsidP="001829A1">
      <w:r>
        <w:t>D. Furosemide</w:t>
      </w:r>
    </w:p>
    <w:p w14:paraId="2AC6963C" w14:textId="777AB00C" w:rsidR="001829A1" w:rsidRDefault="001829A1" w:rsidP="001829A1">
      <w:r>
        <w:t>Answer: B</w:t>
      </w:r>
    </w:p>
    <w:p w14:paraId="1F7E32F2" w14:textId="55CC6986" w:rsidR="001829A1" w:rsidRDefault="001829A1" w:rsidP="001829A1">
      <w:r>
        <w:t>Explanation:</w:t>
      </w:r>
    </w:p>
    <w:p w14:paraId="47753BC4" w14:textId="77E481AF" w:rsidR="001829A1" w:rsidRDefault="001829A1" w:rsidP="001829A1">
      <w:r>
        <w:t>- Multiple studies have shown propensity of ACE inhibitors to precipitate profound hypotension at induction of general anesthesia, especially in the geriatric age group.</w:t>
      </w:r>
    </w:p>
    <w:p w14:paraId="77829D79" w14:textId="5D225DA9" w:rsidR="001829A1" w:rsidRDefault="001829A1" w:rsidP="001829A1">
      <w:r>
        <w:t>- Hence, ACE inhibitors should be withheld on the day of the surgery, especially in the elderly and for major surgeries.</w:t>
      </w:r>
    </w:p>
    <w:p w14:paraId="68E031E7" w14:textId="77777777" w:rsidR="001829A1" w:rsidRDefault="001829A1" w:rsidP="001829A1"/>
    <w:p w14:paraId="7BE74A00" w14:textId="77777777" w:rsidR="001829A1" w:rsidRDefault="001829A1" w:rsidP="001829A1">
      <w:r>
        <w:t>---</w:t>
      </w:r>
    </w:p>
    <w:p w14:paraId="730ECF18" w14:textId="77777777" w:rsidR="001829A1" w:rsidRDefault="001829A1" w:rsidP="001829A1"/>
    <w:p w14:paraId="1A2BB78B" w14:textId="059C3E15" w:rsidR="001829A1" w:rsidRDefault="001829A1" w:rsidP="001829A1">
      <w:r>
        <w:t>Question 54: Which of the following findings in the preoperative evaluation cannot be attributed to obesity with obstructive sleep apnea (OSA) in a patient planned for bariatric surgery?</w:t>
      </w:r>
    </w:p>
    <w:p w14:paraId="1A2D11A9" w14:textId="77777777" w:rsidR="001829A1" w:rsidRDefault="001829A1" w:rsidP="001829A1">
      <w:r>
        <w:t>A. Pulmonary artery hypertension</w:t>
      </w:r>
    </w:p>
    <w:p w14:paraId="4E0B42C8" w14:textId="77777777" w:rsidR="001829A1" w:rsidRDefault="001829A1" w:rsidP="001829A1">
      <w:r>
        <w:t>B. Congestive heart failure</w:t>
      </w:r>
    </w:p>
    <w:p w14:paraId="210DC9F3" w14:textId="77777777" w:rsidR="001829A1" w:rsidRDefault="001829A1" w:rsidP="001829A1">
      <w:r>
        <w:t>C. Peripheral neuropathy</w:t>
      </w:r>
    </w:p>
    <w:p w14:paraId="29093A35" w14:textId="77777777" w:rsidR="001829A1" w:rsidRDefault="001829A1" w:rsidP="001829A1">
      <w:r>
        <w:t>D. Dementia</w:t>
      </w:r>
    </w:p>
    <w:p w14:paraId="620ACF4E" w14:textId="4EA932E7" w:rsidR="001829A1" w:rsidRDefault="001829A1" w:rsidP="001829A1">
      <w:r>
        <w:t>Answer: D</w:t>
      </w:r>
    </w:p>
    <w:p w14:paraId="53BFCB30" w14:textId="0028146C" w:rsidR="001829A1" w:rsidRDefault="001829A1" w:rsidP="001829A1">
      <w:r>
        <w:lastRenderedPageBreak/>
        <w:t>Explanation:</w:t>
      </w:r>
    </w:p>
    <w:p w14:paraId="7FE2C0D5" w14:textId="6065462D" w:rsidR="001829A1" w:rsidRDefault="001829A1" w:rsidP="001829A1">
      <w:r>
        <w:t>- Morbidly obese patients with OSA are often subject to persistent hypoxia, which leads to increased pulmonary vascular resistance, eventually leading to pulmonary artery hypertension.</w:t>
      </w:r>
    </w:p>
    <w:p w14:paraId="390CA7C3" w14:textId="0BE523B8" w:rsidR="001829A1" w:rsidRDefault="001829A1" w:rsidP="001829A1">
      <w:r>
        <w:t>- Obese patients are also known to have a higher incidence of cardiac problems, including a dilated heart and heart failure.</w:t>
      </w:r>
    </w:p>
    <w:p w14:paraId="358CAB66" w14:textId="137ED1B6" w:rsidR="001829A1" w:rsidRDefault="001829A1" w:rsidP="001829A1">
      <w:r>
        <w:t>- Compression neuropathies (including peripheral neuropathy) are also common in this subpopulation.</w:t>
      </w:r>
    </w:p>
    <w:p w14:paraId="70982D70" w14:textId="3D0DFE8F" w:rsidR="001829A1" w:rsidRDefault="001829A1" w:rsidP="001829A1">
      <w:r>
        <w:t>- Dementia is a central-nervous-system–related complication not associated directly with obesity.</w:t>
      </w:r>
    </w:p>
    <w:p w14:paraId="1914032C" w14:textId="77777777" w:rsidR="001829A1" w:rsidRDefault="001829A1" w:rsidP="001829A1"/>
    <w:p w14:paraId="2FCA6E9A" w14:textId="77777777" w:rsidR="001829A1" w:rsidRDefault="001829A1" w:rsidP="001829A1">
      <w:r>
        <w:t>---</w:t>
      </w:r>
    </w:p>
    <w:p w14:paraId="0401C598" w14:textId="77777777" w:rsidR="001829A1" w:rsidRDefault="001829A1" w:rsidP="001829A1"/>
    <w:p w14:paraId="5305FBCF" w14:textId="534C7452" w:rsidR="001829A1" w:rsidRDefault="001829A1" w:rsidP="001829A1">
      <w:r>
        <w:t>Question 55: All of the following medications can be administered via an epidural anesthesia, except</w:t>
      </w:r>
    </w:p>
    <w:p w14:paraId="279A18C1" w14:textId="77777777" w:rsidR="001829A1" w:rsidRDefault="001829A1" w:rsidP="001829A1">
      <w:r>
        <w:t>A. Fentanyl</w:t>
      </w:r>
    </w:p>
    <w:p w14:paraId="5DB474CF" w14:textId="77777777" w:rsidR="001829A1" w:rsidRDefault="001829A1" w:rsidP="001829A1">
      <w:r>
        <w:t>B. Sufentanil</w:t>
      </w:r>
    </w:p>
    <w:p w14:paraId="6EF21B16" w14:textId="77777777" w:rsidR="001829A1" w:rsidRDefault="001829A1" w:rsidP="001829A1">
      <w:r>
        <w:t>C. Alfentanil</w:t>
      </w:r>
    </w:p>
    <w:p w14:paraId="59061ECA" w14:textId="77777777" w:rsidR="001829A1" w:rsidRDefault="001829A1" w:rsidP="001829A1">
      <w:r>
        <w:t>D. Remifentanil</w:t>
      </w:r>
    </w:p>
    <w:p w14:paraId="5AD818B4" w14:textId="163479DB" w:rsidR="001829A1" w:rsidRDefault="001829A1" w:rsidP="001829A1">
      <w:r>
        <w:t>Answer: D</w:t>
      </w:r>
    </w:p>
    <w:p w14:paraId="2F388BC1" w14:textId="33ABF11A" w:rsidR="001829A1" w:rsidRDefault="001829A1" w:rsidP="001829A1">
      <w:r>
        <w:t>Explanation:</w:t>
      </w:r>
    </w:p>
    <w:p w14:paraId="27564734" w14:textId="367774D3" w:rsidR="001829A1" w:rsidRDefault="001829A1" w:rsidP="001829A1">
      <w:r>
        <w:t>- Remifentanil preparations available in the market have glycine as the preservative, which can cause direct neurotoxicity.</w:t>
      </w:r>
    </w:p>
    <w:p w14:paraId="33F6526F" w14:textId="127A36FC" w:rsidR="001829A1" w:rsidRDefault="001829A1" w:rsidP="001829A1">
      <w:r>
        <w:t>- Thus, it is recommended that remifentanil preparations be not used for central neuraxial blockade.</w:t>
      </w:r>
    </w:p>
    <w:p w14:paraId="0BC53D2D" w14:textId="77777777" w:rsidR="001829A1" w:rsidRDefault="001829A1" w:rsidP="001829A1"/>
    <w:p w14:paraId="28C89A73" w14:textId="77777777" w:rsidR="001829A1" w:rsidRDefault="001829A1" w:rsidP="001829A1">
      <w:r>
        <w:t>---</w:t>
      </w:r>
    </w:p>
    <w:p w14:paraId="32DA02F9" w14:textId="77777777" w:rsidR="001829A1" w:rsidRDefault="001829A1" w:rsidP="001829A1"/>
    <w:p w14:paraId="70B0D216" w14:textId="02F8B529" w:rsidR="001829A1" w:rsidRDefault="001829A1" w:rsidP="001829A1">
      <w:r>
        <w:t>Question 56: Ondansetron causes its antiemetic effect by acting as an</w:t>
      </w:r>
    </w:p>
    <w:p w14:paraId="4A7888B5" w14:textId="77777777" w:rsidR="001829A1" w:rsidRDefault="001829A1" w:rsidP="001829A1">
      <w:r>
        <w:t>A. Agonist at 5-HT2 receptors</w:t>
      </w:r>
    </w:p>
    <w:p w14:paraId="0D216531" w14:textId="77777777" w:rsidR="001829A1" w:rsidRDefault="001829A1" w:rsidP="001829A1">
      <w:r>
        <w:t>B. Antagonist at 5-HT2 receptors</w:t>
      </w:r>
    </w:p>
    <w:p w14:paraId="5533CFAF" w14:textId="77777777" w:rsidR="001829A1" w:rsidRDefault="001829A1" w:rsidP="001829A1">
      <w:r>
        <w:t>C. Agonist at 5-HT3 receptors</w:t>
      </w:r>
    </w:p>
    <w:p w14:paraId="3FB33FF8" w14:textId="77777777" w:rsidR="001829A1" w:rsidRDefault="001829A1" w:rsidP="001829A1">
      <w:r>
        <w:t>D. Antagonist at 5-HT3 receptors</w:t>
      </w:r>
    </w:p>
    <w:p w14:paraId="5AA9ED4D" w14:textId="3CE48C6D" w:rsidR="001829A1" w:rsidRDefault="001829A1" w:rsidP="001829A1">
      <w:r>
        <w:t>Answer: D</w:t>
      </w:r>
    </w:p>
    <w:p w14:paraId="44018581" w14:textId="46AB0E70" w:rsidR="001829A1" w:rsidRDefault="001829A1" w:rsidP="001829A1">
      <w:r>
        <w:t>Explanation:</w:t>
      </w:r>
    </w:p>
    <w:p w14:paraId="096B7A3C" w14:textId="5B4C31F1" w:rsidR="001829A1" w:rsidRDefault="001829A1" w:rsidP="001829A1">
      <w:r>
        <w:lastRenderedPageBreak/>
        <w:t>- Ondansetron exerts its antiemetic effect by acting as an antagonist on the 5-HT3 receptors.</w:t>
      </w:r>
    </w:p>
    <w:p w14:paraId="7B3D1780" w14:textId="3FD99321" w:rsidR="001829A1" w:rsidRDefault="001829A1" w:rsidP="001829A1">
      <w:r>
        <w:t>- Drugs in the same category include palonosetron and granisetron.</w:t>
      </w:r>
    </w:p>
    <w:p w14:paraId="71BB832E" w14:textId="77777777" w:rsidR="001829A1" w:rsidRDefault="001829A1" w:rsidP="001829A1">
      <w:r>
        <w:t>- Rarely reported side effects of these agents include QT prolongation, hypotension, and headache.</w:t>
      </w:r>
    </w:p>
    <w:p w14:paraId="41A47B50" w14:textId="77777777" w:rsidR="001829A1" w:rsidRDefault="001829A1" w:rsidP="001829A1"/>
    <w:p w14:paraId="5E1B92CA" w14:textId="77777777" w:rsidR="001829A1" w:rsidRDefault="001829A1" w:rsidP="001829A1">
      <w:r>
        <w:t>---</w:t>
      </w:r>
    </w:p>
    <w:p w14:paraId="62DB2A58" w14:textId="77777777" w:rsidR="001829A1" w:rsidRDefault="001829A1" w:rsidP="001829A1"/>
    <w:p w14:paraId="0CF45F71" w14:textId="030738E0" w:rsidR="001829A1" w:rsidRDefault="001829A1" w:rsidP="001829A1">
      <w:r>
        <w:t>Question 57: Which of the following statements is false regarding scopolamine patch applied preoperatively?</w:t>
      </w:r>
    </w:p>
    <w:p w14:paraId="15FE33FE" w14:textId="77777777" w:rsidR="001829A1" w:rsidRDefault="001829A1" w:rsidP="001829A1">
      <w:r>
        <w:t>A. May produce sedation</w:t>
      </w:r>
    </w:p>
    <w:p w14:paraId="541D44C1" w14:textId="77777777" w:rsidR="001829A1" w:rsidRDefault="001829A1" w:rsidP="001829A1">
      <w:r>
        <w:t>B. Decreases the risk of nausea</w:t>
      </w:r>
    </w:p>
    <w:p w14:paraId="01E383C6" w14:textId="77777777" w:rsidR="001829A1" w:rsidRDefault="001829A1" w:rsidP="001829A1">
      <w:r>
        <w:t>C. Adds to the analgesia</w:t>
      </w:r>
    </w:p>
    <w:p w14:paraId="1042E660" w14:textId="77777777" w:rsidR="001829A1" w:rsidRDefault="001829A1" w:rsidP="001829A1">
      <w:r>
        <w:t>D. Inhibits muscarinic receptors</w:t>
      </w:r>
    </w:p>
    <w:p w14:paraId="718CA121" w14:textId="568743D3" w:rsidR="001829A1" w:rsidRDefault="001829A1" w:rsidP="001829A1">
      <w:r>
        <w:t>Answer: C</w:t>
      </w:r>
    </w:p>
    <w:p w14:paraId="3B0E5EEF" w14:textId="600C4C10" w:rsidR="001829A1" w:rsidRDefault="001829A1" w:rsidP="001829A1">
      <w:r>
        <w:t>Explanation:</w:t>
      </w:r>
    </w:p>
    <w:p w14:paraId="315CB8B0" w14:textId="653AA26C" w:rsidR="001829A1" w:rsidRDefault="001829A1" w:rsidP="001829A1">
      <w:r>
        <w:t>- Scopolamine is an antimuscarinic drug that can cross the blood–brain barrier and cause sedation and confusion, especially in the elderly.</w:t>
      </w:r>
    </w:p>
    <w:p w14:paraId="4D2604D0" w14:textId="6BCAE591" w:rsidR="001829A1" w:rsidRDefault="001829A1" w:rsidP="001829A1">
      <w:r>
        <w:t>- It does not produce analgesia.</w:t>
      </w:r>
    </w:p>
    <w:p w14:paraId="46938757" w14:textId="77777777" w:rsidR="001829A1" w:rsidRDefault="001829A1" w:rsidP="001829A1"/>
    <w:p w14:paraId="24BBDE0A" w14:textId="77777777" w:rsidR="001829A1" w:rsidRDefault="001829A1" w:rsidP="001829A1">
      <w:r>
        <w:t>---</w:t>
      </w:r>
    </w:p>
    <w:p w14:paraId="5641D968" w14:textId="77777777" w:rsidR="001829A1" w:rsidRDefault="001829A1" w:rsidP="001829A1"/>
    <w:p w14:paraId="373E5854" w14:textId="61DBE121" w:rsidR="001829A1" w:rsidRDefault="001829A1" w:rsidP="001829A1">
      <w:r>
        <w:t>Question 58: Overdose with dexmedetomidine results in</w:t>
      </w:r>
    </w:p>
    <w:p w14:paraId="6DCF576B" w14:textId="77777777" w:rsidR="001829A1" w:rsidRDefault="001829A1" w:rsidP="001829A1">
      <w:r>
        <w:t>A. Hypertension</w:t>
      </w:r>
    </w:p>
    <w:p w14:paraId="465999F5" w14:textId="77777777" w:rsidR="001829A1" w:rsidRDefault="001829A1" w:rsidP="001829A1">
      <w:r>
        <w:t>B. Bradycardia</w:t>
      </w:r>
    </w:p>
    <w:p w14:paraId="76743008" w14:textId="77777777" w:rsidR="001829A1" w:rsidRDefault="001829A1" w:rsidP="001829A1">
      <w:r>
        <w:t>C. Hypertension and bradycardia</w:t>
      </w:r>
    </w:p>
    <w:p w14:paraId="62638F8D" w14:textId="77777777" w:rsidR="001829A1" w:rsidRDefault="001829A1" w:rsidP="001829A1">
      <w:r>
        <w:t>D. Hypotension and bradycardia</w:t>
      </w:r>
    </w:p>
    <w:p w14:paraId="2086FCC0" w14:textId="1FCAD013" w:rsidR="001829A1" w:rsidRDefault="001829A1" w:rsidP="001829A1">
      <w:r>
        <w:t>Answer: D</w:t>
      </w:r>
    </w:p>
    <w:p w14:paraId="759B1422" w14:textId="2538EEA8" w:rsidR="001829A1" w:rsidRDefault="001829A1" w:rsidP="001829A1">
      <w:r>
        <w:t>Explanation:</w:t>
      </w:r>
    </w:p>
    <w:p w14:paraId="59605A01" w14:textId="6C09D9B2" w:rsidR="001829A1" w:rsidRDefault="001829A1" w:rsidP="001829A1">
      <w:r>
        <w:t>- Dexmedetomidine is an α2 receptor agonist, with about eight times greater affinity for the receptor than clonidine.</w:t>
      </w:r>
    </w:p>
    <w:p w14:paraId="6069C9BA" w14:textId="5A582741" w:rsidR="001829A1" w:rsidRDefault="001829A1" w:rsidP="001829A1">
      <w:r>
        <w:t>- Continuous infusion is more likely to result in hypotension and bradycardia.</w:t>
      </w:r>
    </w:p>
    <w:p w14:paraId="556CDDF4" w14:textId="77777777" w:rsidR="001829A1" w:rsidRDefault="001829A1" w:rsidP="001829A1"/>
    <w:p w14:paraId="4C8BBD5F" w14:textId="77777777" w:rsidR="001829A1" w:rsidRDefault="001829A1" w:rsidP="001829A1">
      <w:r>
        <w:t>---</w:t>
      </w:r>
    </w:p>
    <w:p w14:paraId="27ECB649" w14:textId="77777777" w:rsidR="001829A1" w:rsidRDefault="001829A1" w:rsidP="001829A1"/>
    <w:p w14:paraId="3F19E104" w14:textId="6E4519B1" w:rsidR="001829A1" w:rsidRDefault="001829A1" w:rsidP="001829A1">
      <w:r>
        <w:t>Question 59: Abrupt withdrawal of steroids can lead to</w:t>
      </w:r>
    </w:p>
    <w:p w14:paraId="5EDA2FC4" w14:textId="77777777" w:rsidR="001829A1" w:rsidRDefault="001829A1" w:rsidP="001829A1">
      <w:r>
        <w:t>A. Malignant hypertension</w:t>
      </w:r>
    </w:p>
    <w:p w14:paraId="73675FD2" w14:textId="77777777" w:rsidR="001829A1" w:rsidRDefault="001829A1" w:rsidP="001829A1">
      <w:r>
        <w:t>B. Sickle cell crisis</w:t>
      </w:r>
    </w:p>
    <w:p w14:paraId="5FD3F186" w14:textId="77777777" w:rsidR="001829A1" w:rsidRDefault="001829A1" w:rsidP="001829A1">
      <w:r>
        <w:t>C. Addisonian crisis</w:t>
      </w:r>
    </w:p>
    <w:p w14:paraId="60E593CB" w14:textId="77777777" w:rsidR="001829A1" w:rsidRDefault="001829A1" w:rsidP="001829A1">
      <w:r>
        <w:t>D. Psychosis</w:t>
      </w:r>
    </w:p>
    <w:p w14:paraId="6263C516" w14:textId="135800A9" w:rsidR="001829A1" w:rsidRDefault="001829A1" w:rsidP="001829A1">
      <w:r>
        <w:t>Answer: C</w:t>
      </w:r>
    </w:p>
    <w:p w14:paraId="288CBDE0" w14:textId="4858C3E3" w:rsidR="001829A1" w:rsidRDefault="001829A1" w:rsidP="001829A1">
      <w:r>
        <w:t>Explanation:</w:t>
      </w:r>
    </w:p>
    <w:p w14:paraId="3A5D0EE5" w14:textId="415C92C9" w:rsidR="001829A1" w:rsidRDefault="001829A1" w:rsidP="001829A1">
      <w:r>
        <w:t>- Addisonian crisis or acute adrenal insufficiency during the perioperative period occurs in patients with known adrenal insufficiency or in those receiving chronic steroid therapy (which causes hypothalamic pituitary axis suppression).</w:t>
      </w:r>
    </w:p>
    <w:p w14:paraId="1F113CD6" w14:textId="729C7D62" w:rsidR="001829A1" w:rsidRDefault="001829A1" w:rsidP="001829A1">
      <w:r>
        <w:t>- Patients with adrenal insufficiency may present with refractory shock with electrolyte and glucose abnormalities.</w:t>
      </w:r>
    </w:p>
    <w:p w14:paraId="7357A8D1" w14:textId="576433B4" w:rsidR="001829A1" w:rsidRDefault="001829A1" w:rsidP="001829A1">
      <w:r>
        <w:t>- Treatment consists of administration of hydrocortisone and correction of associated derangements.</w:t>
      </w:r>
    </w:p>
    <w:p w14:paraId="04F45A48" w14:textId="77777777" w:rsidR="001829A1" w:rsidRDefault="001829A1" w:rsidP="001829A1"/>
    <w:p w14:paraId="2D38357A" w14:textId="77777777" w:rsidR="001829A1" w:rsidRDefault="001829A1" w:rsidP="001829A1">
      <w:r>
        <w:t>---</w:t>
      </w:r>
    </w:p>
    <w:p w14:paraId="6068616F" w14:textId="77777777" w:rsidR="001829A1" w:rsidRDefault="001829A1" w:rsidP="001829A1"/>
    <w:p w14:paraId="1F6ED08B" w14:textId="088DFFF3" w:rsidR="001829A1" w:rsidRDefault="001829A1" w:rsidP="001829A1">
      <w:r>
        <w:t>Question 60: Promethazine primarily inhibits which of the following receptors?</w:t>
      </w:r>
    </w:p>
    <w:p w14:paraId="79432994" w14:textId="77777777" w:rsidR="001829A1" w:rsidRDefault="001829A1" w:rsidP="001829A1">
      <w:r>
        <w:t>A. Serotonin</w:t>
      </w:r>
    </w:p>
    <w:p w14:paraId="209EFEBD" w14:textId="77777777" w:rsidR="001829A1" w:rsidRDefault="001829A1" w:rsidP="001829A1">
      <w:r>
        <w:t>B. Dopamine</w:t>
      </w:r>
    </w:p>
    <w:p w14:paraId="0E9F68C3" w14:textId="77777777" w:rsidR="001829A1" w:rsidRDefault="001829A1" w:rsidP="001829A1">
      <w:r>
        <w:t>C. Muscarinic</w:t>
      </w:r>
    </w:p>
    <w:p w14:paraId="1482BAFD" w14:textId="77777777" w:rsidR="001829A1" w:rsidRDefault="001829A1" w:rsidP="001829A1">
      <w:r>
        <w:t>D. Acetylcholine</w:t>
      </w:r>
    </w:p>
    <w:p w14:paraId="764C2D96" w14:textId="1687E156" w:rsidR="001829A1" w:rsidRDefault="001829A1" w:rsidP="001829A1">
      <w:r>
        <w:t>Answer: B</w:t>
      </w:r>
    </w:p>
    <w:p w14:paraId="637DBDBD" w14:textId="228FB3FB" w:rsidR="001829A1" w:rsidRDefault="001829A1" w:rsidP="001829A1">
      <w:r>
        <w:t>Explanation:</w:t>
      </w:r>
    </w:p>
    <w:p w14:paraId="69E4EB60" w14:textId="3DCBA319" w:rsidR="001829A1" w:rsidRDefault="001829A1" w:rsidP="001829A1">
      <w:r>
        <w:t>- Promethazine is commonly used as an antiemetic.</w:t>
      </w:r>
    </w:p>
    <w:p w14:paraId="0E26BB69" w14:textId="5F99E70F" w:rsidR="001829A1" w:rsidRDefault="001829A1" w:rsidP="001829A1">
      <w:r>
        <w:t>- It has antidopaminergic activity, and in addition also has antihistaminic and anti α-adrenergic activity.</w:t>
      </w:r>
    </w:p>
    <w:p w14:paraId="7EF07672" w14:textId="77777777" w:rsidR="001829A1" w:rsidRDefault="001829A1" w:rsidP="001829A1"/>
    <w:p w14:paraId="69FCE24E" w14:textId="77777777" w:rsidR="001829A1" w:rsidRDefault="001829A1" w:rsidP="001829A1">
      <w:r>
        <w:t>---</w:t>
      </w:r>
    </w:p>
    <w:p w14:paraId="2582C3F2" w14:textId="77777777" w:rsidR="001829A1" w:rsidRDefault="001829A1" w:rsidP="001829A1"/>
    <w:p w14:paraId="24A3ED30" w14:textId="3A9663E9" w:rsidR="001829A1" w:rsidRDefault="001829A1" w:rsidP="001829A1">
      <w:r>
        <w:t>Question 61: Glycopyrrolate causes all of the following, except</w:t>
      </w:r>
    </w:p>
    <w:p w14:paraId="3FCF0ED9" w14:textId="77777777" w:rsidR="001829A1" w:rsidRDefault="001829A1" w:rsidP="001829A1">
      <w:r>
        <w:t>A. Sedation</w:t>
      </w:r>
    </w:p>
    <w:p w14:paraId="05796E75" w14:textId="77777777" w:rsidR="001829A1" w:rsidRDefault="001829A1" w:rsidP="001829A1">
      <w:r>
        <w:t>B. Tachycardia</w:t>
      </w:r>
    </w:p>
    <w:p w14:paraId="1E8F26E5" w14:textId="77777777" w:rsidR="001829A1" w:rsidRDefault="001829A1" w:rsidP="001829A1">
      <w:r>
        <w:t>C. Antisialagogue effect</w:t>
      </w:r>
    </w:p>
    <w:p w14:paraId="74D3CEFE" w14:textId="77777777" w:rsidR="001829A1" w:rsidRDefault="001829A1" w:rsidP="001829A1">
      <w:r>
        <w:t>D. Lowers lower esophageal sphincter tone</w:t>
      </w:r>
    </w:p>
    <w:p w14:paraId="7CB8E220" w14:textId="766059DB" w:rsidR="001829A1" w:rsidRDefault="001829A1" w:rsidP="001829A1">
      <w:r>
        <w:t>Answer: A</w:t>
      </w:r>
    </w:p>
    <w:p w14:paraId="5BC7EF91" w14:textId="3EE2BE9C" w:rsidR="001829A1" w:rsidRDefault="001829A1" w:rsidP="001829A1">
      <w:r>
        <w:t>Explanation:</w:t>
      </w:r>
    </w:p>
    <w:p w14:paraId="203E76F4" w14:textId="4AB1B12A" w:rsidR="001829A1" w:rsidRDefault="001829A1" w:rsidP="001829A1">
      <w:r>
        <w:t>- Glycopyrrolate is an anticholinergic drug with a quaternary ammonium structure, which prevents it from crossing the blood–brain barrier. Therefore, it has no central nervous system effects (sedation) .</w:t>
      </w:r>
    </w:p>
    <w:p w14:paraId="176629FD" w14:textId="77777777" w:rsidR="001829A1" w:rsidRDefault="001829A1" w:rsidP="001829A1">
      <w:r>
        <w:t>- Glycopyrrolate increases the heart rate (tachycardia), causes dryness of secretions (antisialagogue effect), and lowers the lower esophageal sphincter tone.</w:t>
      </w:r>
    </w:p>
    <w:p w14:paraId="45657CFE" w14:textId="77777777" w:rsidR="001829A1" w:rsidRDefault="001829A1" w:rsidP="001829A1"/>
    <w:p w14:paraId="6178EAF2" w14:textId="77777777" w:rsidR="001829A1" w:rsidRDefault="001829A1" w:rsidP="001829A1">
      <w:r>
        <w:t>---</w:t>
      </w:r>
    </w:p>
    <w:p w14:paraId="76DA3B79" w14:textId="77777777" w:rsidR="001829A1" w:rsidRDefault="001829A1" w:rsidP="001829A1"/>
    <w:p w14:paraId="2D2890F0" w14:textId="2C9A1BEB" w:rsidR="001829A1" w:rsidRDefault="001829A1" w:rsidP="001829A1">
      <w:r>
        <w:t>Question 62: In general, herbal medications should be stopped before surgery for at least _____ days:</w:t>
      </w:r>
    </w:p>
    <w:p w14:paraId="084D03F5" w14:textId="77777777" w:rsidR="001829A1" w:rsidRDefault="001829A1" w:rsidP="001829A1">
      <w:r>
        <w:t>A. 3</w:t>
      </w:r>
    </w:p>
    <w:p w14:paraId="0D9D8D66" w14:textId="77777777" w:rsidR="001829A1" w:rsidRDefault="001829A1" w:rsidP="001829A1">
      <w:r>
        <w:t>B. 7</w:t>
      </w:r>
    </w:p>
    <w:p w14:paraId="704628CA" w14:textId="77777777" w:rsidR="001829A1" w:rsidRDefault="001829A1" w:rsidP="001829A1">
      <w:r>
        <w:t>C. 10</w:t>
      </w:r>
    </w:p>
    <w:p w14:paraId="4E97CA10" w14:textId="77777777" w:rsidR="001829A1" w:rsidRDefault="001829A1" w:rsidP="001829A1">
      <w:r>
        <w:t>D. 14</w:t>
      </w:r>
    </w:p>
    <w:p w14:paraId="302FAB3E" w14:textId="0DBD2C44" w:rsidR="001829A1" w:rsidRDefault="001829A1" w:rsidP="001829A1">
      <w:r>
        <w:t>Answer: B</w:t>
      </w:r>
    </w:p>
    <w:p w14:paraId="2FC944CA" w14:textId="21E397FE" w:rsidR="001829A1" w:rsidRDefault="001829A1" w:rsidP="001829A1">
      <w:r>
        <w:t>Explanation:</w:t>
      </w:r>
    </w:p>
    <w:p w14:paraId="5760B600" w14:textId="77777777" w:rsidR="001829A1" w:rsidRDefault="001829A1" w:rsidP="001829A1">
      <w:r>
        <w:t>- Patients taking herbal medications for their alleged benefits are often unaware of their potential side effects (bleeding tendency, platelet dysfunction, etc.).</w:t>
      </w:r>
    </w:p>
    <w:p w14:paraId="3432F5D1" w14:textId="55002C26" w:rsidR="001829A1" w:rsidRDefault="001829A1" w:rsidP="001829A1">
      <w:r>
        <w:t>- Most medications must be stopped for at least 7 days prior to surgery.</w:t>
      </w:r>
    </w:p>
    <w:p w14:paraId="220D2845" w14:textId="77777777" w:rsidR="001829A1" w:rsidRDefault="001829A1" w:rsidP="001829A1"/>
    <w:p w14:paraId="6DCEB4A2" w14:textId="77777777" w:rsidR="001829A1" w:rsidRDefault="001829A1" w:rsidP="001829A1">
      <w:r>
        <w:t>---</w:t>
      </w:r>
    </w:p>
    <w:p w14:paraId="2DF49553" w14:textId="77777777" w:rsidR="001829A1" w:rsidRDefault="001829A1" w:rsidP="001829A1"/>
    <w:p w14:paraId="1B116F57" w14:textId="637BB29A" w:rsidR="001829A1" w:rsidRDefault="001829A1" w:rsidP="001829A1">
      <w:r>
        <w:lastRenderedPageBreak/>
        <w:t>Question 63: A 42-year-old patient is scheduled for a hernia repair under general anesthesia. His medications include fluoxetine, alprazolam, and lithium for bipolar disorder. In the preoperative area, he appears confused, has tremors, and is ataxic. Your next step would be to</w:t>
      </w:r>
    </w:p>
    <w:p w14:paraId="06E91C73" w14:textId="77777777" w:rsidR="001829A1" w:rsidRDefault="001829A1" w:rsidP="001829A1">
      <w:r>
        <w:t>A. Cancel the case</w:t>
      </w:r>
    </w:p>
    <w:p w14:paraId="37F511F6" w14:textId="77777777" w:rsidR="001829A1" w:rsidRDefault="001829A1" w:rsidP="001829A1">
      <w:r>
        <w:t>B. Proceed with the case</w:t>
      </w:r>
    </w:p>
    <w:p w14:paraId="4FBEEE52" w14:textId="77777777" w:rsidR="001829A1" w:rsidRDefault="001829A1" w:rsidP="001829A1">
      <w:r>
        <w:t>C. Order a lithium blood level</w:t>
      </w:r>
    </w:p>
    <w:p w14:paraId="6AC9A577" w14:textId="77777777" w:rsidR="001829A1" w:rsidRDefault="001829A1" w:rsidP="001829A1">
      <w:r>
        <w:t>D. Consult a psychiatrist</w:t>
      </w:r>
    </w:p>
    <w:p w14:paraId="54DDB2BA" w14:textId="0CB7971D" w:rsidR="001829A1" w:rsidRDefault="001829A1" w:rsidP="001829A1">
      <w:r>
        <w:t>Answer: C</w:t>
      </w:r>
    </w:p>
    <w:p w14:paraId="581E6402" w14:textId="2AD1CB4B" w:rsidR="001829A1" w:rsidRDefault="001829A1" w:rsidP="001829A1">
      <w:r>
        <w:t>Explanation:</w:t>
      </w:r>
    </w:p>
    <w:p w14:paraId="20EF83C9" w14:textId="7B116FD6" w:rsidR="001829A1" w:rsidRDefault="001829A1" w:rsidP="001829A1">
      <w:r>
        <w:t>- Because of its narrow therapeutic index, lithium dosing requires constant surveillance with monitoring of levels and dosage adjustment.</w:t>
      </w:r>
    </w:p>
    <w:p w14:paraId="1F9F6E71" w14:textId="7A43BA78" w:rsidR="001829A1" w:rsidRDefault="001829A1" w:rsidP="001829A1">
      <w:r>
        <w:t>- Chronic lithium intoxication occurs in those patients on long-term lithium therapy.</w:t>
      </w:r>
    </w:p>
    <w:p w14:paraId="425CB646" w14:textId="54F3F3DB" w:rsidR="001829A1" w:rsidRDefault="001829A1" w:rsidP="001829A1">
      <w:r>
        <w:t>- Moderate toxicity manifests as confusion, dysarthria, nystagmus, ataxia, myoclonic twitches, and flat or inverted T-waves on ECG.</w:t>
      </w:r>
    </w:p>
    <w:p w14:paraId="79C9715F" w14:textId="6055FE93" w:rsidR="001829A1" w:rsidRDefault="001829A1" w:rsidP="001829A1">
      <w:r>
        <w:t>- The next step is to order a lithium blood level.</w:t>
      </w:r>
    </w:p>
    <w:p w14:paraId="400F3077" w14:textId="77777777" w:rsidR="001829A1" w:rsidRDefault="001829A1" w:rsidP="001829A1"/>
    <w:p w14:paraId="21C30EE3" w14:textId="77777777" w:rsidR="001829A1" w:rsidRDefault="001829A1" w:rsidP="001829A1">
      <w:r>
        <w:t>---</w:t>
      </w:r>
    </w:p>
    <w:p w14:paraId="531EE325" w14:textId="77777777" w:rsidR="001829A1" w:rsidRDefault="001829A1" w:rsidP="001829A1"/>
    <w:p w14:paraId="62FCE39F" w14:textId="47EA1369" w:rsidR="001829A1" w:rsidRDefault="001829A1" w:rsidP="001829A1">
      <w:r>
        <w:t>Question 64: All of the following are true about diabetic patients, except</w:t>
      </w:r>
    </w:p>
    <w:p w14:paraId="1AB53B28" w14:textId="77777777" w:rsidR="001829A1" w:rsidRDefault="001829A1" w:rsidP="001829A1">
      <w:r>
        <w:t>A. Patients should take half or one-third of their insulin dose the morning of the surgery</w:t>
      </w:r>
    </w:p>
    <w:p w14:paraId="35AB32B1" w14:textId="77777777" w:rsidR="001829A1" w:rsidRDefault="001829A1" w:rsidP="001829A1">
      <w:r>
        <w:t>B. Patients should continue their oral hypoglycemic agents the morning of the surgery</w:t>
      </w:r>
    </w:p>
    <w:p w14:paraId="03C47CE2" w14:textId="77777777" w:rsidR="001829A1" w:rsidRDefault="001829A1" w:rsidP="001829A1">
      <w:r>
        <w:t>C. Finger-stick blood glucose should be tested before taking the patient to the operating room</w:t>
      </w:r>
    </w:p>
    <w:p w14:paraId="23F78FA5" w14:textId="77777777" w:rsidR="001829A1" w:rsidRDefault="001829A1" w:rsidP="001829A1">
      <w:r>
        <w:t>D. Patient with an insulin pump should continue the insulin at their basal rate</w:t>
      </w:r>
    </w:p>
    <w:p w14:paraId="6B4E607D" w14:textId="23F05ED6" w:rsidR="001829A1" w:rsidRDefault="001829A1" w:rsidP="001829A1">
      <w:r>
        <w:t>Answer: B</w:t>
      </w:r>
    </w:p>
    <w:p w14:paraId="38D89A6A" w14:textId="721AADF5" w:rsidR="001829A1" w:rsidRDefault="001829A1" w:rsidP="001829A1">
      <w:r>
        <w:t>Explanation:</w:t>
      </w:r>
    </w:p>
    <w:p w14:paraId="68A8A9D9" w14:textId="77777777" w:rsidR="001829A1" w:rsidRDefault="001829A1" w:rsidP="001829A1">
      <w:r>
        <w:t>- Patients taking oral hypoglycemic agents may experience delayed hypoglycemia in the absence of caloric intake in the intraoperative and postoperative periods.</w:t>
      </w:r>
    </w:p>
    <w:p w14:paraId="2988E5C4" w14:textId="365E3101" w:rsidR="001829A1" w:rsidRDefault="001829A1" w:rsidP="001829A1">
      <w:r>
        <w:t>- Hence, patients should be advised not to take oral hypoglycemic agents the morning of the surgery.</w:t>
      </w:r>
    </w:p>
    <w:p w14:paraId="03E35451" w14:textId="24129726" w:rsidR="001829A1" w:rsidRDefault="001829A1" w:rsidP="001829A1">
      <w:r>
        <w:t>- In addition, metformin should be stopped at least 48 hours before surgery as it may precipitate the development of lactic acidosis during surgery.</w:t>
      </w:r>
    </w:p>
    <w:p w14:paraId="43265F2C" w14:textId="77777777" w:rsidR="001829A1" w:rsidRDefault="001829A1" w:rsidP="001829A1">
      <w:r>
        <w:t>- Patients on an insulin pump should continue the insulin at their basal rate.</w:t>
      </w:r>
    </w:p>
    <w:p w14:paraId="321DFA38" w14:textId="77777777" w:rsidR="001829A1" w:rsidRDefault="001829A1" w:rsidP="001829A1"/>
    <w:p w14:paraId="43150B03" w14:textId="77777777" w:rsidR="001829A1" w:rsidRDefault="001829A1" w:rsidP="001829A1">
      <w:r>
        <w:t>---</w:t>
      </w:r>
    </w:p>
    <w:p w14:paraId="195455AC" w14:textId="77777777" w:rsidR="001829A1" w:rsidRDefault="001829A1" w:rsidP="001829A1"/>
    <w:p w14:paraId="53676A52" w14:textId="62AC66BF" w:rsidR="001829A1" w:rsidRDefault="001829A1" w:rsidP="001829A1">
      <w:r>
        <w:t>Question 65: A patient is administered cephalexin preoperatively. Within 5 minutes of starting the antibiotic, the patient starts to wheeze and develops tachycardia, and the blood pressure drops to 78/42 mm Hg. Your next step would be to administer</w:t>
      </w:r>
    </w:p>
    <w:p w14:paraId="4166A687" w14:textId="77777777" w:rsidR="001829A1" w:rsidRDefault="001829A1" w:rsidP="001829A1">
      <w:r>
        <w:t>A. Ephedrine</w:t>
      </w:r>
    </w:p>
    <w:p w14:paraId="1A0F619C" w14:textId="77777777" w:rsidR="001829A1" w:rsidRDefault="001829A1" w:rsidP="001829A1">
      <w:r>
        <w:t>B. Phenylephrine</w:t>
      </w:r>
    </w:p>
    <w:p w14:paraId="5B206BF8" w14:textId="77777777" w:rsidR="001829A1" w:rsidRDefault="001829A1" w:rsidP="001829A1">
      <w:r>
        <w:t>C. Epinephrine</w:t>
      </w:r>
    </w:p>
    <w:p w14:paraId="05DB022F" w14:textId="77777777" w:rsidR="001829A1" w:rsidRDefault="001829A1" w:rsidP="001829A1">
      <w:r>
        <w:t>D. Oxygen</w:t>
      </w:r>
    </w:p>
    <w:p w14:paraId="3DEF6691" w14:textId="7E89ADED" w:rsidR="001829A1" w:rsidRDefault="001829A1" w:rsidP="001829A1">
      <w:r>
        <w:t>Answer: C</w:t>
      </w:r>
    </w:p>
    <w:p w14:paraId="243EA9EF" w14:textId="3E9E41B0" w:rsidR="001829A1" w:rsidRDefault="001829A1" w:rsidP="001829A1">
      <w:r>
        <w:t>Explanation:</w:t>
      </w:r>
    </w:p>
    <w:p w14:paraId="130A06D3" w14:textId="4B748994" w:rsidR="001829A1" w:rsidRDefault="001829A1" w:rsidP="001829A1">
      <w:r>
        <w:t>- Antibiotic allergies may result in an anaphylactic or anaphylactoid reaction.</w:t>
      </w:r>
    </w:p>
    <w:p w14:paraId="02B48DB2" w14:textId="285E2A0D" w:rsidR="001829A1" w:rsidRDefault="001829A1" w:rsidP="001829A1">
      <w:r>
        <w:t>- Based on the patient's presentation, anaphylactic shock is the most consistent diagnosis and needs to be treated with epinephrine first, which reverses most of the manifestations of anaphylaxis.</w:t>
      </w:r>
    </w:p>
    <w:p w14:paraId="63AC8C40" w14:textId="77777777" w:rsidR="001829A1" w:rsidRDefault="001829A1" w:rsidP="001829A1"/>
    <w:p w14:paraId="6D8D61FE" w14:textId="77777777" w:rsidR="001829A1" w:rsidRDefault="001829A1" w:rsidP="001829A1">
      <w:r>
        <w:t>---</w:t>
      </w:r>
    </w:p>
    <w:p w14:paraId="63F54FF2" w14:textId="77777777" w:rsidR="001829A1" w:rsidRDefault="001829A1" w:rsidP="001829A1"/>
    <w:p w14:paraId="5508EEB9" w14:textId="2D0C4F62" w:rsidR="001829A1" w:rsidRDefault="001829A1" w:rsidP="001829A1">
      <w:r>
        <w:t>Question 66: You are about to anesthetize a 55-year-old man who is undergoing liver resection for removal of metastatic carcinoid tumor. The drug of choice to treat intraoperative hypotension is</w:t>
      </w:r>
    </w:p>
    <w:p w14:paraId="52BB1A0E" w14:textId="77777777" w:rsidR="001829A1" w:rsidRDefault="001829A1" w:rsidP="001829A1">
      <w:r>
        <w:t>A. Octreotide</w:t>
      </w:r>
    </w:p>
    <w:p w14:paraId="6EE365AC" w14:textId="77777777" w:rsidR="001829A1" w:rsidRDefault="001829A1" w:rsidP="001829A1">
      <w:r>
        <w:t>B. Dobutamine</w:t>
      </w:r>
    </w:p>
    <w:p w14:paraId="24C0687A" w14:textId="77777777" w:rsidR="001829A1" w:rsidRDefault="001829A1" w:rsidP="001829A1">
      <w:r>
        <w:t>C. Milrinone</w:t>
      </w:r>
    </w:p>
    <w:p w14:paraId="0474E6DE" w14:textId="77777777" w:rsidR="001829A1" w:rsidRDefault="001829A1" w:rsidP="001829A1">
      <w:r>
        <w:t>D. Vasopressin</w:t>
      </w:r>
    </w:p>
    <w:p w14:paraId="13C97E42" w14:textId="710705FF" w:rsidR="001829A1" w:rsidRDefault="001829A1" w:rsidP="001829A1">
      <w:r>
        <w:t>Answer: A</w:t>
      </w:r>
    </w:p>
    <w:p w14:paraId="33FD78E1" w14:textId="3B8FFC6D" w:rsidR="001829A1" w:rsidRDefault="001829A1" w:rsidP="001829A1">
      <w:r>
        <w:t>Explanation:</w:t>
      </w:r>
    </w:p>
    <w:p w14:paraId="1E130D7B" w14:textId="5F06E6A4" w:rsidR="001829A1" w:rsidRDefault="001829A1" w:rsidP="001829A1">
      <w:r>
        <w:t>- Surgery for carcinoid tumor debulking or resection may precipitate a carcinoid crisis in the patient consisting of flushing, hypotension, bronchospasm, acidosis, and ventricular tachycardia.</w:t>
      </w:r>
    </w:p>
    <w:p w14:paraId="5BF8F4EF" w14:textId="5851F90B" w:rsidR="001829A1" w:rsidRDefault="001829A1" w:rsidP="001829A1">
      <w:r>
        <w:t>- Patients who received octreotide experienced no significant intraoperative complications.</w:t>
      </w:r>
    </w:p>
    <w:p w14:paraId="78D95913" w14:textId="77777777" w:rsidR="001829A1" w:rsidRDefault="001829A1" w:rsidP="001829A1"/>
    <w:p w14:paraId="453B2F74" w14:textId="77777777" w:rsidR="001829A1" w:rsidRDefault="001829A1" w:rsidP="001829A1">
      <w:r>
        <w:lastRenderedPageBreak/>
        <w:t>---</w:t>
      </w:r>
    </w:p>
    <w:p w14:paraId="0A98513B" w14:textId="77777777" w:rsidR="001829A1" w:rsidRDefault="001829A1" w:rsidP="001829A1"/>
    <w:p w14:paraId="107100FB" w14:textId="3E8A38BA" w:rsidR="001829A1" w:rsidRDefault="001829A1" w:rsidP="001829A1">
      <w:r>
        <w:t>Question 67: A pregnant lady is to undergo general anesthesia for acute appendicitis. At what gestational age should you monitor fetal heart rate?</w:t>
      </w:r>
    </w:p>
    <w:p w14:paraId="5A3F47AB" w14:textId="77777777" w:rsidR="001829A1" w:rsidRDefault="001829A1" w:rsidP="001829A1">
      <w:r>
        <w:t>A. 16 weeks</w:t>
      </w:r>
    </w:p>
    <w:p w14:paraId="48AD4496" w14:textId="77777777" w:rsidR="001829A1" w:rsidRDefault="001829A1" w:rsidP="001829A1">
      <w:r>
        <w:t>B. 18 weeks</w:t>
      </w:r>
    </w:p>
    <w:p w14:paraId="3A2D03B0" w14:textId="77777777" w:rsidR="001829A1" w:rsidRDefault="001829A1" w:rsidP="001829A1">
      <w:r>
        <w:t>C. 24 weeks</w:t>
      </w:r>
    </w:p>
    <w:p w14:paraId="6BF33E91" w14:textId="77777777" w:rsidR="001829A1" w:rsidRDefault="001829A1" w:rsidP="001829A1">
      <w:r>
        <w:t>D. 28 weeks</w:t>
      </w:r>
    </w:p>
    <w:p w14:paraId="6DB43363" w14:textId="736F4CFA" w:rsidR="001829A1" w:rsidRDefault="001829A1" w:rsidP="001829A1">
      <w:r>
        <w:t>Answer: C</w:t>
      </w:r>
    </w:p>
    <w:p w14:paraId="352460C4" w14:textId="78A32058" w:rsidR="001829A1" w:rsidRDefault="001829A1" w:rsidP="001829A1">
      <w:r>
        <w:t>Explanation:</w:t>
      </w:r>
    </w:p>
    <w:p w14:paraId="4FA10629" w14:textId="5C542659" w:rsidR="001829A1" w:rsidRDefault="001829A1" w:rsidP="001829A1">
      <w:r>
        <w:t>- Fetal heart rate and uterine monitoring should be performed during induction, emergence, recovery, and, if possible, during the surgery in any pregnancy of more than 24 weeks' gestation.</w:t>
      </w:r>
    </w:p>
    <w:p w14:paraId="6F762D41" w14:textId="53461C92" w:rsidR="001829A1" w:rsidRDefault="001829A1" w:rsidP="001829A1">
      <w:r>
        <w:t>- The fetus becomes viable at this gestational age.</w:t>
      </w:r>
    </w:p>
    <w:p w14:paraId="23B31911" w14:textId="77777777" w:rsidR="001829A1" w:rsidRDefault="001829A1" w:rsidP="001829A1"/>
    <w:p w14:paraId="28D55DCB" w14:textId="77777777" w:rsidR="001829A1" w:rsidRDefault="001829A1" w:rsidP="001829A1">
      <w:r>
        <w:t>---</w:t>
      </w:r>
    </w:p>
    <w:p w14:paraId="1C7C0C91" w14:textId="77777777" w:rsidR="001829A1" w:rsidRDefault="001829A1" w:rsidP="001829A1"/>
    <w:p w14:paraId="5DFAC5A8" w14:textId="2A53528E" w:rsidR="001829A1" w:rsidRDefault="001829A1" w:rsidP="001829A1">
      <w:r>
        <w:t>Question 68: Which of the following is the best predictor of a difficult intubation in a morbidly obese patient?</w:t>
      </w:r>
    </w:p>
    <w:p w14:paraId="787D9399" w14:textId="77777777" w:rsidR="001829A1" w:rsidRDefault="001829A1" w:rsidP="001829A1">
      <w:r>
        <w:t>A. Pretracheal tissue volume</w:t>
      </w:r>
    </w:p>
    <w:p w14:paraId="04943F0F" w14:textId="77777777" w:rsidR="001829A1" w:rsidRDefault="001829A1" w:rsidP="001829A1">
      <w:r>
        <w:t>B. Body mass index</w:t>
      </w:r>
    </w:p>
    <w:p w14:paraId="4643DA45" w14:textId="77777777" w:rsidR="001829A1" w:rsidRDefault="001829A1" w:rsidP="001829A1">
      <w:r>
        <w:t>C. Mallampati score</w:t>
      </w:r>
    </w:p>
    <w:p w14:paraId="34196F45" w14:textId="77777777" w:rsidR="001829A1" w:rsidRDefault="001829A1" w:rsidP="001829A1">
      <w:r>
        <w:t>D. Thyromental distance</w:t>
      </w:r>
    </w:p>
    <w:p w14:paraId="4ECE7A9D" w14:textId="70C3CFC8" w:rsidR="001829A1" w:rsidRDefault="001829A1" w:rsidP="001829A1">
      <w:r>
        <w:t>Answer: A</w:t>
      </w:r>
    </w:p>
    <w:p w14:paraId="6242BCFD" w14:textId="621F6BA4" w:rsidR="001829A1" w:rsidRDefault="001829A1" w:rsidP="001829A1">
      <w:r>
        <w:t>Explanation:</w:t>
      </w:r>
    </w:p>
    <w:p w14:paraId="35591B97" w14:textId="77777777" w:rsidR="001829A1" w:rsidRDefault="001829A1" w:rsidP="001829A1">
      <w:r>
        <w:t>- Airway management in obese patients begins first with an adequate physical exam as these patients are more likely to be both more difficult to ventilate and to intubate.</w:t>
      </w:r>
    </w:p>
    <w:p w14:paraId="368435FD" w14:textId="18200FF3" w:rsidR="001829A1" w:rsidRDefault="001829A1" w:rsidP="001829A1">
      <w:r>
        <w:t>- The best predictor of difficulty is a short, thick neck (pretracheal tissue volume) and a history of obstructive sleep apnea.</w:t>
      </w:r>
    </w:p>
    <w:p w14:paraId="0918055A" w14:textId="77777777" w:rsidR="001829A1" w:rsidRDefault="001829A1" w:rsidP="001829A1"/>
    <w:p w14:paraId="79920A62" w14:textId="77777777" w:rsidR="001829A1" w:rsidRDefault="001829A1" w:rsidP="001829A1">
      <w:r>
        <w:t>---</w:t>
      </w:r>
    </w:p>
    <w:p w14:paraId="72A556BF" w14:textId="77777777" w:rsidR="001829A1" w:rsidRDefault="001829A1" w:rsidP="001829A1"/>
    <w:p w14:paraId="4BFDD50C" w14:textId="167C4C09" w:rsidR="001829A1" w:rsidRDefault="001829A1" w:rsidP="001829A1">
      <w:r>
        <w:t>Question 69: A normal thyromental distance (TMD), which helps predict easy intubation, is generally considered to be greater than:</w:t>
      </w:r>
    </w:p>
    <w:p w14:paraId="63E30A58" w14:textId="77777777" w:rsidR="001829A1" w:rsidRDefault="001829A1" w:rsidP="001829A1">
      <w:r>
        <w:t>A. 3.5 cm</w:t>
      </w:r>
    </w:p>
    <w:p w14:paraId="1810BBC5" w14:textId="77777777" w:rsidR="001829A1" w:rsidRDefault="001829A1" w:rsidP="001829A1">
      <w:r>
        <w:t>B. 4.5 cm</w:t>
      </w:r>
    </w:p>
    <w:p w14:paraId="55003A53" w14:textId="77777777" w:rsidR="001829A1" w:rsidRDefault="001829A1" w:rsidP="001829A1">
      <w:r>
        <w:t>C. 5.5 cm</w:t>
      </w:r>
    </w:p>
    <w:p w14:paraId="04CA601E" w14:textId="77777777" w:rsidR="001829A1" w:rsidRDefault="001829A1" w:rsidP="001829A1">
      <w:r>
        <w:t>D. 6.5 cm</w:t>
      </w:r>
    </w:p>
    <w:p w14:paraId="62D609D5" w14:textId="24779C4B" w:rsidR="001829A1" w:rsidRDefault="001829A1" w:rsidP="001829A1">
      <w:r>
        <w:t>Answer: D</w:t>
      </w:r>
    </w:p>
    <w:p w14:paraId="48440D4A" w14:textId="586FEA43" w:rsidR="001829A1" w:rsidRDefault="001829A1" w:rsidP="001829A1">
      <w:r>
        <w:t>Explanation:</w:t>
      </w:r>
    </w:p>
    <w:p w14:paraId="75BEB2B6" w14:textId="7D72E92A" w:rsidR="001829A1" w:rsidRDefault="001829A1" w:rsidP="001829A1">
      <w:r>
        <w:t>- A thyromental distance (TMD) greater than 6.5 cm is generally considered a predictor of easy intubation.</w:t>
      </w:r>
    </w:p>
    <w:p w14:paraId="2FDAE05C" w14:textId="77777777" w:rsidR="001829A1" w:rsidRDefault="001829A1" w:rsidP="001829A1">
      <w:r>
        <w:t>- The TMD is measured as the straight-line distance from the thyroid notch to the lower border of the mentum (chin) while the patient's head is fully extended.</w:t>
      </w:r>
    </w:p>
    <w:p w14:paraId="7ADE0727" w14:textId="77777777" w:rsidR="001829A1" w:rsidRDefault="001829A1" w:rsidP="001829A1"/>
    <w:p w14:paraId="32C56C4A" w14:textId="77777777" w:rsidR="001829A1" w:rsidRDefault="001829A1" w:rsidP="001829A1">
      <w:r>
        <w:t>---</w:t>
      </w:r>
    </w:p>
    <w:p w14:paraId="5AD815F1" w14:textId="77777777" w:rsidR="001829A1" w:rsidRDefault="001829A1" w:rsidP="001829A1"/>
    <w:p w14:paraId="2ECEAE32" w14:textId="7A4A12FE" w:rsidR="001829A1" w:rsidRDefault="001829A1" w:rsidP="001829A1">
      <w:r>
        <w:t>Question 70: A 54-year-old male with a history of obesity (35kg/m²) and obstructive sleep apnea is scheduled for an elective laparoscopic cholecystectomy. On examination, he has a short, thick neck, an inter-incisor gap of &lt; 2.5 cm, and a thyromental distance of 5.5 cm. Upon opening his mouth and protruding his tongue, only the soft palate is visible. Based on the Mallampati classification, which class does this patient belong to?</w:t>
      </w:r>
    </w:p>
    <w:p w14:paraId="49FD805E" w14:textId="77777777" w:rsidR="001829A1" w:rsidRDefault="001829A1" w:rsidP="001829A1">
      <w:r>
        <w:t>A. Class I</w:t>
      </w:r>
    </w:p>
    <w:p w14:paraId="1D326593" w14:textId="77777777" w:rsidR="001829A1" w:rsidRDefault="001829A1" w:rsidP="001829A1">
      <w:r>
        <w:t>B. Class II</w:t>
      </w:r>
    </w:p>
    <w:p w14:paraId="316F808F" w14:textId="77777777" w:rsidR="001829A1" w:rsidRDefault="001829A1" w:rsidP="001829A1">
      <w:r>
        <w:t>C. Class III</w:t>
      </w:r>
    </w:p>
    <w:p w14:paraId="1DA3C4B8" w14:textId="77777777" w:rsidR="001829A1" w:rsidRDefault="001829A1" w:rsidP="001829A1">
      <w:r>
        <w:t>D. Class IV</w:t>
      </w:r>
    </w:p>
    <w:p w14:paraId="2EBE875C" w14:textId="32A92A34" w:rsidR="001829A1" w:rsidRDefault="001829A1" w:rsidP="001829A1">
      <w:r>
        <w:t>Answer: C</w:t>
      </w:r>
    </w:p>
    <w:p w14:paraId="5E5B96F5" w14:textId="015616CF" w:rsidR="001829A1" w:rsidRDefault="001829A1" w:rsidP="001829A1">
      <w:r>
        <w:t>Explanation:</w:t>
      </w:r>
    </w:p>
    <w:p w14:paraId="7ABB1A3B" w14:textId="77777777" w:rsidR="001829A1" w:rsidRDefault="001829A1" w:rsidP="001829A1">
      <w:r>
        <w:t>- Based on the Modified Mallampati Classification:</w:t>
      </w:r>
    </w:p>
    <w:p w14:paraId="76EA327B" w14:textId="7DC32A48" w:rsidR="001829A1" w:rsidRDefault="001829A1" w:rsidP="001829A1">
      <w:r>
        <w:t>- Class I: Soft palate, uvula, fauces, and pillars are visible.</w:t>
      </w:r>
    </w:p>
    <w:p w14:paraId="119F8C00" w14:textId="25C7EDDC" w:rsidR="001829A1" w:rsidRDefault="001829A1" w:rsidP="001829A1">
      <w:r>
        <w:t>- Class II: Soft palate, major part of the uvula, and fauces are visible.</w:t>
      </w:r>
    </w:p>
    <w:p w14:paraId="30CAA475" w14:textId="5B8851E3" w:rsidR="001829A1" w:rsidRDefault="001829A1" w:rsidP="001829A1">
      <w:r>
        <w:t>- Class III: Only the soft palate and base of the uvula are visible.</w:t>
      </w:r>
    </w:p>
    <w:p w14:paraId="6913E8C7" w14:textId="6118B5CF" w:rsidR="001829A1" w:rsidRDefault="001829A1" w:rsidP="001829A1">
      <w:r>
        <w:lastRenderedPageBreak/>
        <w:t>- Class IV: Only the hard palate is visible.</w:t>
      </w:r>
    </w:p>
    <w:p w14:paraId="3BD6170D" w14:textId="0771F402" w:rsidR="001829A1" w:rsidRDefault="001829A1" w:rsidP="001829A1">
      <w:r>
        <w:t>- Since only the soft palate is visible (the uvula is not visible), this is Class III.</w:t>
      </w:r>
    </w:p>
    <w:p w14:paraId="1F3F11C3" w14:textId="77777777" w:rsidR="001829A1" w:rsidRDefault="001829A1" w:rsidP="001829A1"/>
    <w:p w14:paraId="5199169E" w14:textId="77777777" w:rsidR="001829A1" w:rsidRDefault="001829A1" w:rsidP="001829A1">
      <w:r>
        <w:t>---</w:t>
      </w:r>
    </w:p>
    <w:p w14:paraId="79058EC0" w14:textId="77777777" w:rsidR="001829A1" w:rsidRDefault="001829A1" w:rsidP="001829A1"/>
    <w:p w14:paraId="65425668" w14:textId="62D1ABE8" w:rsidR="001829A1" w:rsidRDefault="001829A1" w:rsidP="001829A1">
      <w:r>
        <w:t>Question 71: Which combination of findings in this patient most strongly suggests a "difficult to mask ventilate" scenario?</w:t>
      </w:r>
    </w:p>
    <w:p w14:paraId="3CF9BAF5" w14:textId="77777777" w:rsidR="001829A1" w:rsidRDefault="001829A1" w:rsidP="001829A1">
      <w:r>
        <w:t>A. Inter-incisor gap of 2.5cm and obesity.</w:t>
      </w:r>
    </w:p>
    <w:p w14:paraId="5386276A" w14:textId="77777777" w:rsidR="001829A1" w:rsidRDefault="001829A1" w:rsidP="001829A1">
      <w:r>
        <w:t>B. Obesity, history of sleep apnea, and short, thick neck.</w:t>
      </w:r>
    </w:p>
    <w:p w14:paraId="5CA2E240" w14:textId="77777777" w:rsidR="001829A1" w:rsidRDefault="001829A1" w:rsidP="001829A1">
      <w:r>
        <w:t>C. Thyromental distance of 5.5cm and soft palate visibility.</w:t>
      </w:r>
    </w:p>
    <w:p w14:paraId="6FCE9BCC" w14:textId="77777777" w:rsidR="001829A1" w:rsidRDefault="001829A1" w:rsidP="001829A1">
      <w:r>
        <w:t>D. Male gender and BMI over 30.</w:t>
      </w:r>
    </w:p>
    <w:p w14:paraId="643BC630" w14:textId="046257EB" w:rsidR="001829A1" w:rsidRDefault="001829A1" w:rsidP="001829A1">
      <w:r>
        <w:t>Answer: B</w:t>
      </w:r>
    </w:p>
    <w:p w14:paraId="642EFAA0" w14:textId="0EA591C8" w:rsidR="001829A1" w:rsidRDefault="001829A1" w:rsidP="001829A1">
      <w:r>
        <w:t>Explanation:</w:t>
      </w:r>
    </w:p>
    <w:p w14:paraId="7951A822" w14:textId="39D002E7" w:rsidR="001829A1" w:rsidRDefault="001829A1" w:rsidP="001829A1">
      <w:r>
        <w:t>- Obesity and obstructive sleep apnea (OSA) are among the strongest, independent predictors of difficult mask ventilation.</w:t>
      </w:r>
    </w:p>
    <w:p w14:paraId="4CAC22A7" w14:textId="7C142EA4" w:rsidR="001829A1" w:rsidRDefault="001829A1" w:rsidP="001829A1">
      <w:r>
        <w:t>- [Short, Thick Neck]: This physical feature often accompanies obesity and correlates with increased tissue pressure and airway resistance.</w:t>
      </w:r>
    </w:p>
    <w:p w14:paraId="02BA35B7" w14:textId="3079C382" w:rsidR="001829A1" w:rsidRDefault="001829A1" w:rsidP="001829A1">
      <w:r>
        <w:t>- The risk of difficult mask ventilation is cumulative, and the presence of multiple factors (such as the three listed in B) significantly increases the likelihood of a difficult scenario.</w:t>
      </w:r>
    </w:p>
    <w:p w14:paraId="3CAB672D" w14:textId="77777777" w:rsidR="001829A1" w:rsidRDefault="001829A1" w:rsidP="001829A1"/>
    <w:p w14:paraId="16A1FDF2" w14:textId="77777777" w:rsidR="001829A1" w:rsidRDefault="001829A1" w:rsidP="001829A1">
      <w:r>
        <w:t>---</w:t>
      </w:r>
    </w:p>
    <w:p w14:paraId="5F97FA2A" w14:textId="77777777" w:rsidR="001829A1" w:rsidRDefault="001829A1" w:rsidP="001829A1"/>
    <w:p w14:paraId="64650183" w14:textId="2FE4290E" w:rsidR="001829A1" w:rsidRDefault="001829A1" w:rsidP="001829A1">
      <w:r>
        <w:t>Question 72: A 28-year-old female is brought to the emergency department following a high-speed motor vehicle accident. She has facial trauma, including a suspected mandibular fracture, and is currently agitated and hypoxic. You are performing the "LEMON" assessment before deciding on an airway management strategy. In the LEMON mnemonic, what does the "E" specifically stand for?</w:t>
      </w:r>
    </w:p>
    <w:p w14:paraId="11F7D9C8" w14:textId="77777777" w:rsidR="001829A1" w:rsidRDefault="001829A1" w:rsidP="001829A1">
      <w:r>
        <w:t>A. Examine for facial trauma.</w:t>
      </w:r>
    </w:p>
    <w:p w14:paraId="6C6A834D" w14:textId="77777777" w:rsidR="001829A1" w:rsidRDefault="001829A1" w:rsidP="001829A1">
      <w:r>
        <w:t>B. Evaluate the 3-3-2 rule.</w:t>
      </w:r>
    </w:p>
    <w:p w14:paraId="4D3C2346" w14:textId="77777777" w:rsidR="001829A1" w:rsidRDefault="001829A1" w:rsidP="001829A1">
      <w:r>
        <w:t>C. Evaluate neck mobility.</w:t>
      </w:r>
    </w:p>
    <w:p w14:paraId="1722097A" w14:textId="77777777" w:rsidR="001829A1" w:rsidRDefault="001829A1" w:rsidP="001829A1">
      <w:r>
        <w:t>D. Establish intravenous access.</w:t>
      </w:r>
    </w:p>
    <w:p w14:paraId="0FD24705" w14:textId="465605EC" w:rsidR="001829A1" w:rsidRDefault="001829A1" w:rsidP="001829A1">
      <w:r>
        <w:t>Answer: B</w:t>
      </w:r>
    </w:p>
    <w:p w14:paraId="10FB390D" w14:textId="1AD7D7E5" w:rsidR="001829A1" w:rsidRDefault="001829A1" w:rsidP="001829A1">
      <w:r>
        <w:lastRenderedPageBreak/>
        <w:t>Explanation:</w:t>
      </w:r>
    </w:p>
    <w:p w14:paraId="10C85DF9" w14:textId="4E1C5CBD" w:rsidR="001829A1" w:rsidRDefault="001829A1" w:rsidP="001829A1">
      <w:r>
        <w:t>- L: Look externally (e.g., trauma, small mandible, large tongue).</w:t>
      </w:r>
    </w:p>
    <w:p w14:paraId="71C9E069" w14:textId="7DD8B7A7" w:rsidR="001829A1" w:rsidRDefault="001829A1" w:rsidP="001829A1">
      <w:r>
        <w:t>- E: Evaluate the 3-3-2 rule (measures to assess the airway: 3 fingers inter-incisor distance, 3 fingers hyoid-mental distance, 2 fingers hyoid-thyroid distance).</w:t>
      </w:r>
    </w:p>
    <w:p w14:paraId="68B31CDF" w14:textId="719B76FC" w:rsidR="001829A1" w:rsidRDefault="001829A1" w:rsidP="001829A1">
      <w:r>
        <w:t>- M: Mallampati score.</w:t>
      </w:r>
    </w:p>
    <w:p w14:paraId="3A677340" w14:textId="058F78F8" w:rsidR="001829A1" w:rsidRDefault="001829A1" w:rsidP="001829A1">
      <w:r>
        <w:t>- O: Obstruction (e.g., tumor, epiglottitis).</w:t>
      </w:r>
    </w:p>
    <w:p w14:paraId="2DBD28BB" w14:textId="36F754EF" w:rsidR="001829A1" w:rsidRDefault="001829A1" w:rsidP="001829A1">
      <w:r>
        <w:t>- N: Neck mobility.</w:t>
      </w:r>
    </w:p>
    <w:p w14:paraId="4CD0568A" w14:textId="77777777" w:rsidR="001829A1" w:rsidRDefault="001829A1" w:rsidP="001829A1"/>
    <w:p w14:paraId="6F94C658" w14:textId="77777777" w:rsidR="001829A1" w:rsidRDefault="001829A1" w:rsidP="001829A1">
      <w:r>
        <w:t>---</w:t>
      </w:r>
    </w:p>
    <w:p w14:paraId="398A127C" w14:textId="77777777" w:rsidR="001829A1" w:rsidRDefault="001829A1" w:rsidP="001829A1"/>
    <w:p w14:paraId="00F3E3E9" w14:textId="1EF227B6" w:rsidR="001829A1" w:rsidRDefault="001829A1" w:rsidP="001829A1">
      <w:r>
        <w:t>Question 73: The patient has significant blood in her oropharynx and a receding chin (micrognathia). Which part of the LEMON assessment is most likely to be scored as "Difficult" based on these external findings?</w:t>
      </w:r>
    </w:p>
    <w:p w14:paraId="277B125A" w14:textId="77777777" w:rsidR="001829A1" w:rsidRDefault="001829A1" w:rsidP="001829A1">
      <w:r>
        <w:t>A. L - Look Externally</w:t>
      </w:r>
    </w:p>
    <w:p w14:paraId="377BBCB8" w14:textId="77777777" w:rsidR="001829A1" w:rsidRDefault="001829A1" w:rsidP="001829A1">
      <w:r>
        <w:t>B. M - Mallampati</w:t>
      </w:r>
    </w:p>
    <w:p w14:paraId="2103C2C3" w14:textId="77777777" w:rsidR="001829A1" w:rsidRDefault="001829A1" w:rsidP="001829A1">
      <w:r>
        <w:t>C. O - Obstruction</w:t>
      </w:r>
    </w:p>
    <w:p w14:paraId="285381D1" w14:textId="77777777" w:rsidR="001829A1" w:rsidRDefault="001829A1" w:rsidP="001829A1">
      <w:r>
        <w:t>D. N - Neck Mobility</w:t>
      </w:r>
    </w:p>
    <w:p w14:paraId="26A7F3A3" w14:textId="180E38E8" w:rsidR="001829A1" w:rsidRDefault="001829A1" w:rsidP="001829A1">
      <w:r>
        <w:t>Answer: A</w:t>
      </w:r>
    </w:p>
    <w:p w14:paraId="143A7D59" w14:textId="77777777" w:rsidR="001829A1" w:rsidRDefault="001829A1" w:rsidP="001829A1"/>
    <w:p w14:paraId="22E77D99" w14:textId="77777777" w:rsidR="001829A1" w:rsidRDefault="001829A1" w:rsidP="001829A1">
      <w:r>
        <w:t>---</w:t>
      </w:r>
    </w:p>
    <w:p w14:paraId="25CA2E40" w14:textId="77777777" w:rsidR="001829A1" w:rsidRDefault="001829A1" w:rsidP="001829A1"/>
    <w:p w14:paraId="585D14A8" w14:textId="3074A415" w:rsidR="001829A1" w:rsidRDefault="001829A1" w:rsidP="001829A1">
      <w:r>
        <w:t>Question 74: A 65-year-old smoker with chronic productive cough has a PFT showing FEV1/FVC ratio of 60%. After a bronchodilator, the FEV1 increases by 5%. What is the most likely diagnosis?</w:t>
      </w:r>
    </w:p>
    <w:p w14:paraId="05EE4ED8" w14:textId="77777777" w:rsidR="001829A1" w:rsidRDefault="001829A1" w:rsidP="001829A1">
      <w:r>
        <w:t>A. Asthma</w:t>
      </w:r>
    </w:p>
    <w:p w14:paraId="225377D5" w14:textId="77777777" w:rsidR="001829A1" w:rsidRDefault="001829A1" w:rsidP="001829A1">
      <w:r>
        <w:t>B. Chronic Bronchitis/COPD</w:t>
      </w:r>
    </w:p>
    <w:p w14:paraId="7728E52A" w14:textId="77777777" w:rsidR="001829A1" w:rsidRDefault="001829A1" w:rsidP="001829A1">
      <w:r>
        <w:t>C. Pulmonary Fibrosis</w:t>
      </w:r>
    </w:p>
    <w:p w14:paraId="76EC84B3" w14:textId="77777777" w:rsidR="001829A1" w:rsidRDefault="001829A1" w:rsidP="001829A1">
      <w:r>
        <w:t>D. Normal spirometry</w:t>
      </w:r>
    </w:p>
    <w:p w14:paraId="6AABBE63" w14:textId="52EA45DA" w:rsidR="001829A1" w:rsidRDefault="001829A1" w:rsidP="001829A1">
      <w:r>
        <w:t>Answer: B</w:t>
      </w:r>
    </w:p>
    <w:p w14:paraId="59B3C371" w14:textId="49A6415E" w:rsidR="001829A1" w:rsidRDefault="001829A1" w:rsidP="001829A1">
      <w:r>
        <w:t>Explanation:</w:t>
      </w:r>
    </w:p>
    <w:p w14:paraId="605D99F8" w14:textId="04A81B4A" w:rsidR="001829A1" w:rsidRDefault="001829A1" w:rsidP="001829A1">
      <w:r>
        <w:t>- Obstructive Pattern: An FEV1/FVC ratio below 70% (in this case, 60%) indicates an airway obstruction.</w:t>
      </w:r>
    </w:p>
    <w:p w14:paraId="01E8A9B9" w14:textId="11A4AD13" w:rsidR="001829A1" w:rsidRDefault="001829A1" w:rsidP="001829A1">
      <w:r>
        <w:lastRenderedPageBreak/>
        <w:t>- Irreversibility: A key feature of COPD is that the obstruction is "fixed" or only partially reversible. A 5% increase in FEV1 after a bronchodilator does not meet the standard threshold for significant bronchodilator reversibility (which is typically an increase of &gt;12% and &gt;200 mL).</w:t>
      </w:r>
    </w:p>
    <w:p w14:paraId="55C3BD87" w14:textId="3F2F302E" w:rsidR="001829A1" w:rsidRDefault="001829A1" w:rsidP="001829A1">
      <w:r>
        <w:t>- Clinical Context: A 65-year-old smoker with a chronic productive cough fits the classic clinical profile for chronic bronchitis/COPD.</w:t>
      </w:r>
    </w:p>
    <w:p w14:paraId="514ABB09" w14:textId="77777777" w:rsidR="001829A1" w:rsidRDefault="001829A1" w:rsidP="001829A1"/>
    <w:p w14:paraId="3AF634B1" w14:textId="77777777" w:rsidR="001829A1" w:rsidRDefault="001829A1" w:rsidP="001829A1">
      <w:r>
        <w:t>---</w:t>
      </w:r>
    </w:p>
    <w:p w14:paraId="12503DC6" w14:textId="77777777" w:rsidR="001829A1" w:rsidRDefault="001829A1" w:rsidP="001829A1"/>
    <w:p w14:paraId="2B5E95BF" w14:textId="1F5287AD" w:rsidR="001829A1" w:rsidRDefault="001829A1" w:rsidP="001829A1">
      <w:r>
        <w:t>Question 75: A patient with severe pulmonary fibrosis is expected to show which of the following patterns on PFT?</w:t>
      </w:r>
    </w:p>
    <w:p w14:paraId="66A3786E" w14:textId="77777777" w:rsidR="001829A1" w:rsidRDefault="001829A1" w:rsidP="001829A1">
      <w:r>
        <w:t>A. Increased FEV1/FVC ratio, decreased FVC</w:t>
      </w:r>
    </w:p>
    <w:p w14:paraId="28500F12" w14:textId="77777777" w:rsidR="001829A1" w:rsidRDefault="001829A1" w:rsidP="001829A1">
      <w:r>
        <w:t>B. Decreased FEV1/FVC ratio, increased FVC</w:t>
      </w:r>
    </w:p>
    <w:p w14:paraId="225EE9BA" w14:textId="77777777" w:rsidR="001829A1" w:rsidRDefault="001829A1" w:rsidP="001829A1">
      <w:r>
        <w:t>C. Normal FEV1/FVC ratio, increased TLC</w:t>
      </w:r>
    </w:p>
    <w:p w14:paraId="2E394349" w14:textId="77777777" w:rsidR="001829A1" w:rsidRDefault="001829A1" w:rsidP="001829A1">
      <w:r>
        <w:t>D. Decreased FEV1/FVC ratio, decreased TLC</w:t>
      </w:r>
    </w:p>
    <w:p w14:paraId="65D722A1" w14:textId="7588BC18" w:rsidR="001829A1" w:rsidRDefault="001829A1" w:rsidP="001829A1">
      <w:r>
        <w:t>Answer: A</w:t>
      </w:r>
    </w:p>
    <w:p w14:paraId="095875E6" w14:textId="62F265E1" w:rsidR="001829A1" w:rsidRDefault="001829A1" w:rsidP="001829A1">
      <w:r>
        <w:t>Explanation:</w:t>
      </w:r>
    </w:p>
    <w:p w14:paraId="21AFB240" w14:textId="77777777" w:rsidR="001829A1" w:rsidRDefault="001829A1" w:rsidP="001829A1">
      <w:r>
        <w:t>- Severe pulmonary fibrosis is a type of intrinsic restrictive lung disease, characterized by scarring and stiffening of lung tissue.</w:t>
      </w:r>
    </w:p>
    <w:p w14:paraId="6C5615D7" w14:textId="77777777" w:rsidR="001829A1" w:rsidRDefault="001829A1" w:rsidP="001829A1">
      <w:r>
        <w:t>- On pulmonary function tests (PFTs), this results in:</w:t>
      </w:r>
    </w:p>
    <w:p w14:paraId="3D90DC15" w14:textId="77777777" w:rsidR="001829A1" w:rsidRDefault="001829A1" w:rsidP="001829A1">
      <w:r>
        <w:t>- Reduced Total Lung Capacity (TLC)</w:t>
      </w:r>
    </w:p>
    <w:p w14:paraId="7957D895" w14:textId="77777777" w:rsidR="001829A1" w:rsidRDefault="001829A1" w:rsidP="001829A1">
      <w:r>
        <w:t>- Reduced Forced Vital Capacity (FVC)</w:t>
      </w:r>
    </w:p>
    <w:p w14:paraId="3A1CCCDB" w14:textId="68BD282A" w:rsidR="001829A1" w:rsidRDefault="001829A1" w:rsidP="001829A1">
      <w:r>
        <w:t>- Increased or Normal FEV1/FVC ratio</w:t>
      </w:r>
    </w:p>
    <w:p w14:paraId="7DEBC9CB" w14:textId="77777777" w:rsidR="001829A1" w:rsidRDefault="001829A1" w:rsidP="001829A1">
      <w:r>
        <w:t>- Decreased Diffusing Capacity (DLCO)</w:t>
      </w:r>
    </w:p>
    <w:p w14:paraId="59A96196" w14:textId="77777777" w:rsidR="001829A1" w:rsidRDefault="001829A1" w:rsidP="001829A1"/>
    <w:p w14:paraId="5211A69C" w14:textId="77777777" w:rsidR="001829A1" w:rsidRDefault="001829A1" w:rsidP="001829A1">
      <w:r>
        <w:t>---</w:t>
      </w:r>
    </w:p>
    <w:p w14:paraId="0A3196D3" w14:textId="77777777" w:rsidR="001829A1" w:rsidRDefault="001829A1" w:rsidP="001829A1"/>
    <w:p w14:paraId="2B73E290" w14:textId="03E885C0" w:rsidR="001829A1" w:rsidRDefault="001829A1" w:rsidP="001829A1">
      <w:r>
        <w:t>Question 76: Which test is used to measure Functional Residual Capacity (FRC) and Total Lung Capacity (TLC) in a patient where spirometry suggests a restrictive disorder?</w:t>
      </w:r>
    </w:p>
    <w:p w14:paraId="17C773D9" w14:textId="77777777" w:rsidR="001829A1" w:rsidRDefault="001829A1" w:rsidP="001829A1">
      <w:r>
        <w:t>A. Flow-volume loop</w:t>
      </w:r>
    </w:p>
    <w:p w14:paraId="59B414E3" w14:textId="77777777" w:rsidR="001829A1" w:rsidRDefault="001829A1" w:rsidP="001829A1">
      <w:r>
        <w:t>B. Body plethysmography</w:t>
      </w:r>
    </w:p>
    <w:p w14:paraId="6C92261F" w14:textId="77777777" w:rsidR="001829A1" w:rsidRDefault="001829A1" w:rsidP="001829A1">
      <w:r>
        <w:t>C. Simple spirometry</w:t>
      </w:r>
    </w:p>
    <w:p w14:paraId="3DCD756A" w14:textId="77777777" w:rsidR="001829A1" w:rsidRDefault="001829A1" w:rsidP="001829A1">
      <w:r>
        <w:lastRenderedPageBreak/>
        <w:t>D. Peak flow measurement</w:t>
      </w:r>
    </w:p>
    <w:p w14:paraId="0E1E2A9E" w14:textId="15E6DB61" w:rsidR="001829A1" w:rsidRDefault="001829A1" w:rsidP="001829A1">
      <w:r>
        <w:t>Answer: B</w:t>
      </w:r>
    </w:p>
    <w:p w14:paraId="3655B156" w14:textId="04ACAB41" w:rsidR="001829A1" w:rsidRDefault="001829A1" w:rsidP="001829A1">
      <w:r>
        <w:t>Explanation:</w:t>
      </w:r>
    </w:p>
    <w:p w14:paraId="10810417" w14:textId="5A7F547E" w:rsidR="001829A1" w:rsidRDefault="001829A1" w:rsidP="001829A1">
      <w:r>
        <w:t>- Body plethysmography is considered the "gold standard" for lung volume measurement.</w:t>
      </w:r>
    </w:p>
    <w:p w14:paraId="4086A3A6" w14:textId="77777777" w:rsidR="001829A1" w:rsidRDefault="001829A1" w:rsidP="001829A1">
      <w:r>
        <w:t>- It accurately measures FRC and is used to calculate Residual Volume (RV) and Total Lung Capacity (TLC).</w:t>
      </w:r>
    </w:p>
    <w:p w14:paraId="0840E11D" w14:textId="77777777" w:rsidR="001829A1" w:rsidRDefault="001829A1" w:rsidP="001829A1">
      <w:r>
        <w:t>- Simple spirometry measures vital capacity (VC) but cannot measure volumes that remain in the lungs after exhalation, such as FRC or TLC.</w:t>
      </w:r>
    </w:p>
    <w:p w14:paraId="3C08C5CA" w14:textId="77777777" w:rsidR="001829A1" w:rsidRDefault="001829A1" w:rsidP="001829A1"/>
    <w:p w14:paraId="3798AF53" w14:textId="77777777" w:rsidR="001829A1" w:rsidRDefault="001829A1" w:rsidP="001829A1">
      <w:r>
        <w:t>---</w:t>
      </w:r>
    </w:p>
    <w:p w14:paraId="778ACDED" w14:textId="77777777" w:rsidR="001829A1" w:rsidRDefault="001829A1" w:rsidP="001829A1"/>
    <w:p w14:paraId="230B07F1" w14:textId="670B3476" w:rsidR="001829A1" w:rsidRDefault="001829A1" w:rsidP="001829A1">
      <w:r>
        <w:t>Question 77: When looking at a flow-volume loop, what indicates a fixed upper airway obstruction?</w:t>
      </w:r>
    </w:p>
    <w:p w14:paraId="793C725A" w14:textId="77777777" w:rsidR="001829A1" w:rsidRDefault="001829A1" w:rsidP="001829A1">
      <w:r>
        <w:t>A. Scooped-out expiratory phase</w:t>
      </w:r>
    </w:p>
    <w:p w14:paraId="1EFBE3AE" w14:textId="77777777" w:rsidR="001829A1" w:rsidRDefault="001829A1" w:rsidP="001829A1">
      <w:r>
        <w:t>B. Reduced peak expiratory flow</w:t>
      </w:r>
    </w:p>
    <w:p w14:paraId="405A3CCA" w14:textId="77777777" w:rsidR="001829A1" w:rsidRDefault="001829A1" w:rsidP="001829A1">
      <w:r>
        <w:t>C. Flattening of both inspiratory and expiratory loops</w:t>
      </w:r>
    </w:p>
    <w:p w14:paraId="60DADC29" w14:textId="77777777" w:rsidR="001829A1" w:rsidRDefault="001829A1" w:rsidP="001829A1">
      <w:r>
        <w:t>D. Sawtooth pattern</w:t>
      </w:r>
    </w:p>
    <w:p w14:paraId="473CF560" w14:textId="7C36AD05" w:rsidR="001829A1" w:rsidRDefault="001829A1" w:rsidP="001829A1">
      <w:r>
        <w:t>Answer: C</w:t>
      </w:r>
    </w:p>
    <w:p w14:paraId="089E2D9C" w14:textId="6E47C82F" w:rsidR="001829A1" w:rsidRDefault="001829A1" w:rsidP="001829A1">
      <w:r>
        <w:t>Explanation:</w:t>
      </w:r>
    </w:p>
    <w:p w14:paraId="374862F5" w14:textId="77777777" w:rsidR="001829A1" w:rsidRDefault="001829A1" w:rsidP="001829A1">
      <w:r>
        <w:t>- The flow-volume loop is a plot of inspiratory and expiratory flow against volume.</w:t>
      </w:r>
    </w:p>
    <w:p w14:paraId="6F092E10" w14:textId="14B9021D" w:rsidR="001829A1" w:rsidRDefault="001829A1" w:rsidP="001829A1">
      <w:r>
        <w:t>- Fixed upper airway obstruction (can be intrathoracic or extrathoracic): flow limitation and flattening are noted in both the inspiratory and expiratory limbs of the flow-volume loop.</w:t>
      </w:r>
    </w:p>
    <w:p w14:paraId="4E390C94" w14:textId="519814B3" w:rsidR="001829A1" w:rsidRDefault="001829A1" w:rsidP="001829A1">
      <w:r>
        <w:t>- Peripheral or lower airways obstruction: expiratory limb demonstrates concave upward, also called "scooped-out" or "coved" pattern.</w:t>
      </w:r>
    </w:p>
    <w:p w14:paraId="7DA471D6" w14:textId="01B38E31" w:rsidR="001829A1" w:rsidRDefault="001829A1" w:rsidP="001829A1">
      <w:r>
        <w:t>- Dynamic (variable) extrathoracic obstruction: flattening on the inspiratory limb.</w:t>
      </w:r>
    </w:p>
    <w:p w14:paraId="28B02A69" w14:textId="6C4D494E" w:rsidR="001829A1" w:rsidRDefault="001829A1" w:rsidP="001829A1">
      <w:r>
        <w:t>- Dynamic (variable) intrathoracic obstruction: flattening on the expiratory limb.</w:t>
      </w:r>
    </w:p>
    <w:p w14:paraId="0957C7CD" w14:textId="77777777" w:rsidR="001829A1" w:rsidRDefault="001829A1" w:rsidP="001829A1"/>
    <w:p w14:paraId="0798CC28" w14:textId="77777777" w:rsidR="001829A1" w:rsidRDefault="001829A1" w:rsidP="001829A1">
      <w:r>
        <w:t>---</w:t>
      </w:r>
    </w:p>
    <w:p w14:paraId="0BDCD55A" w14:textId="77777777" w:rsidR="001829A1" w:rsidRDefault="001829A1" w:rsidP="001829A1"/>
    <w:p w14:paraId="31F1A7BA" w14:textId="28A23323" w:rsidR="001829A1" w:rsidRDefault="001829A1" w:rsidP="001829A1">
      <w:r>
        <w:t>Question 78: A 55-year-old chronic smoker presents with dyspnea and chronic cough. PFT shows: FEV₁ ↓, FVC normal, FEV₁/FVC ratio ↓. What is the most likely diagnosis?</w:t>
      </w:r>
    </w:p>
    <w:p w14:paraId="1EBC4FBB" w14:textId="77777777" w:rsidR="001829A1" w:rsidRDefault="001829A1" w:rsidP="001829A1">
      <w:r>
        <w:t>A. Pulmonary fibrosis</w:t>
      </w:r>
    </w:p>
    <w:p w14:paraId="394B8583" w14:textId="77777777" w:rsidR="001829A1" w:rsidRDefault="001829A1" w:rsidP="001829A1">
      <w:r>
        <w:lastRenderedPageBreak/>
        <w:t>B. Bronchial asthma</w:t>
      </w:r>
    </w:p>
    <w:p w14:paraId="214DBE7F" w14:textId="77777777" w:rsidR="001829A1" w:rsidRDefault="001829A1" w:rsidP="001829A1">
      <w:r>
        <w:t>C. Kyphoscoliosis</w:t>
      </w:r>
    </w:p>
    <w:p w14:paraId="3E91C1B0" w14:textId="77777777" w:rsidR="001829A1" w:rsidRDefault="001829A1" w:rsidP="001829A1">
      <w:r>
        <w:t>D. Pleural effusion</w:t>
      </w:r>
    </w:p>
    <w:p w14:paraId="78C05593" w14:textId="539F23C2" w:rsidR="001829A1" w:rsidRDefault="001829A1" w:rsidP="001829A1">
      <w:r>
        <w:t>Answer: B</w:t>
      </w:r>
    </w:p>
    <w:p w14:paraId="059FE40A" w14:textId="77777777" w:rsidR="001829A1" w:rsidRDefault="001829A1" w:rsidP="001829A1"/>
    <w:p w14:paraId="61FBFC04" w14:textId="77777777" w:rsidR="001829A1" w:rsidRDefault="001829A1" w:rsidP="001829A1">
      <w:r>
        <w:t>---</w:t>
      </w:r>
    </w:p>
    <w:p w14:paraId="1B0021FD" w14:textId="77777777" w:rsidR="001829A1" w:rsidRDefault="001829A1" w:rsidP="001829A1"/>
    <w:p w14:paraId="6F24960A" w14:textId="75671D9C" w:rsidR="001829A1" w:rsidRDefault="001829A1" w:rsidP="001829A1">
      <w:r>
        <w:t>Question 79: A 40-year-old woman with progressive breathlessness has: FEV₁ ↓, FVC ↓, FEV₁/FVC ratio normal or ↑. Diagnosis?</w:t>
      </w:r>
    </w:p>
    <w:p w14:paraId="699CE123" w14:textId="77777777" w:rsidR="001829A1" w:rsidRDefault="001829A1" w:rsidP="001829A1">
      <w:r>
        <w:t>A. COPD</w:t>
      </w:r>
    </w:p>
    <w:p w14:paraId="4275DDF2" w14:textId="77777777" w:rsidR="001829A1" w:rsidRDefault="001829A1" w:rsidP="001829A1">
      <w:r>
        <w:t>B. Asthma</w:t>
      </w:r>
    </w:p>
    <w:p w14:paraId="3ED06BC6" w14:textId="77777777" w:rsidR="001829A1" w:rsidRDefault="001829A1" w:rsidP="001829A1">
      <w:r>
        <w:t>C. Interstitial lung disease</w:t>
      </w:r>
    </w:p>
    <w:p w14:paraId="5CC3631E" w14:textId="77777777" w:rsidR="001829A1" w:rsidRDefault="001829A1" w:rsidP="001829A1">
      <w:r>
        <w:t>D. Emphysema</w:t>
      </w:r>
    </w:p>
    <w:p w14:paraId="4EBE6E15" w14:textId="4EC4CAF7" w:rsidR="001829A1" w:rsidRDefault="001829A1" w:rsidP="001829A1">
      <w:r>
        <w:t>Answer: C</w:t>
      </w:r>
    </w:p>
    <w:p w14:paraId="7A9202F4" w14:textId="77777777" w:rsidR="001829A1" w:rsidRDefault="001829A1" w:rsidP="001829A1"/>
    <w:p w14:paraId="4E8836FD" w14:textId="77777777" w:rsidR="001829A1" w:rsidRDefault="001829A1" w:rsidP="001829A1">
      <w:r>
        <w:t>---</w:t>
      </w:r>
    </w:p>
    <w:p w14:paraId="5AB2548F" w14:textId="77777777" w:rsidR="001829A1" w:rsidRDefault="001829A1" w:rsidP="001829A1"/>
    <w:p w14:paraId="0662EB30" w14:textId="3DC35268" w:rsidR="001829A1" w:rsidRDefault="001829A1" w:rsidP="001829A1">
      <w:r>
        <w:t>Question 80: A patient's spirometry shows obstruction. After bronchodilator, FEV₁ improves by 15% and 250 mL. Interpretation?</w:t>
      </w:r>
    </w:p>
    <w:p w14:paraId="1BE53FDF" w14:textId="77777777" w:rsidR="001829A1" w:rsidRDefault="001829A1" w:rsidP="001829A1">
      <w:r>
        <w:t>A. Fixed obstruction</w:t>
      </w:r>
    </w:p>
    <w:p w14:paraId="44D000AA" w14:textId="77777777" w:rsidR="001829A1" w:rsidRDefault="001829A1" w:rsidP="001829A1">
      <w:r>
        <w:t>B. Reversible obstruction</w:t>
      </w:r>
    </w:p>
    <w:p w14:paraId="7AB64B80" w14:textId="77777777" w:rsidR="001829A1" w:rsidRDefault="001829A1" w:rsidP="001829A1">
      <w:r>
        <w:t>C. Restrictive disease</w:t>
      </w:r>
    </w:p>
    <w:p w14:paraId="3E7B7439" w14:textId="77777777" w:rsidR="001829A1" w:rsidRDefault="001829A1" w:rsidP="001829A1">
      <w:r>
        <w:t>D. Normal lung</w:t>
      </w:r>
    </w:p>
    <w:p w14:paraId="212678F7" w14:textId="0AE9F0AE" w:rsidR="001829A1" w:rsidRDefault="001829A1" w:rsidP="001829A1">
      <w:r>
        <w:t>Answer: B</w:t>
      </w:r>
    </w:p>
    <w:p w14:paraId="5BFB4F6E" w14:textId="142AB0D5" w:rsidR="001829A1" w:rsidRDefault="001829A1" w:rsidP="001829A1">
      <w:r>
        <w:t>Explanation:</w:t>
      </w:r>
    </w:p>
    <w:p w14:paraId="53231589" w14:textId="77777777" w:rsidR="001829A1" w:rsidRDefault="001829A1" w:rsidP="001829A1">
      <w:r>
        <w:t>- Bronchodilator response = ([Postbronchodilator value – Prebronchodilator value] × 100)/Predicted value.</w:t>
      </w:r>
    </w:p>
    <w:p w14:paraId="03FE1C2A" w14:textId="58B5C9AD" w:rsidR="001829A1" w:rsidRDefault="001829A1" w:rsidP="001829A1">
      <w:r>
        <w:t>- An increase of &gt;10 percent is considered significant, indicating reversible obstruction (e.g., asthma).</w:t>
      </w:r>
    </w:p>
    <w:p w14:paraId="468B203E" w14:textId="77777777" w:rsidR="001829A1" w:rsidRDefault="001829A1" w:rsidP="001829A1"/>
    <w:p w14:paraId="6260D213" w14:textId="77777777" w:rsidR="001829A1" w:rsidRDefault="001829A1" w:rsidP="001829A1">
      <w:r>
        <w:t>---</w:t>
      </w:r>
    </w:p>
    <w:p w14:paraId="3767FDCB" w14:textId="77777777" w:rsidR="001829A1" w:rsidRDefault="001829A1" w:rsidP="001829A1"/>
    <w:p w14:paraId="2B8014E3" w14:textId="0BA17D8C" w:rsidR="001829A1" w:rsidRDefault="001829A1" w:rsidP="001829A1">
      <w:r>
        <w:t>Question 81: A patient has dyspnea. PFT shows: Normal spirometry, DLCO ↓. Most likely diagnosis?</w:t>
      </w:r>
    </w:p>
    <w:p w14:paraId="6BAE0E85" w14:textId="77777777" w:rsidR="001829A1" w:rsidRDefault="001829A1" w:rsidP="001829A1">
      <w:r>
        <w:t>A. Asthma</w:t>
      </w:r>
    </w:p>
    <w:p w14:paraId="0F6FFE27" w14:textId="77777777" w:rsidR="001829A1" w:rsidRDefault="001829A1" w:rsidP="001829A1">
      <w:r>
        <w:t>B. Pulmonary embolism</w:t>
      </w:r>
    </w:p>
    <w:p w14:paraId="5675DF21" w14:textId="77777777" w:rsidR="001829A1" w:rsidRDefault="001829A1" w:rsidP="001829A1">
      <w:r>
        <w:t>C. Chronic bronchitis</w:t>
      </w:r>
    </w:p>
    <w:p w14:paraId="02FDE157" w14:textId="77777777" w:rsidR="001829A1" w:rsidRDefault="001829A1" w:rsidP="001829A1">
      <w:r>
        <w:t>D. Neuromuscular disease</w:t>
      </w:r>
    </w:p>
    <w:p w14:paraId="60BA6CBE" w14:textId="12B161C4" w:rsidR="001829A1" w:rsidRDefault="001829A1" w:rsidP="001829A1">
      <w:r>
        <w:t>Answer: B</w:t>
      </w:r>
    </w:p>
    <w:p w14:paraId="6AEAA052" w14:textId="37E9A44D" w:rsidR="001829A1" w:rsidRDefault="001829A1" w:rsidP="001829A1">
      <w:r>
        <w:t>Explanation:</w:t>
      </w:r>
    </w:p>
    <w:p w14:paraId="46155ED4" w14:textId="7A146A12" w:rsidR="001829A1" w:rsidRDefault="001829A1" w:rsidP="001829A1">
      <w:r>
        <w:t>- Pulmonary embolism specifically affects the pulmonary vasculature rather than the airways or lung parenchyma. Spirometry (which measures airflow and volumes) often remains normal. However, the blockage in the blood vessels impairs gas exchange, leading to a decreased DLCO (Diffusing Capacity of the Lung for Carbon Monoxide).</w:t>
      </w:r>
    </w:p>
    <w:p w14:paraId="3CE3BA5D" w14:textId="77777777" w:rsidR="001829A1" w:rsidRDefault="001829A1" w:rsidP="001829A1"/>
    <w:p w14:paraId="07716957" w14:textId="77777777" w:rsidR="001829A1" w:rsidRDefault="001829A1" w:rsidP="001829A1">
      <w:r>
        <w:t>---</w:t>
      </w:r>
    </w:p>
    <w:p w14:paraId="24E2E322" w14:textId="77777777" w:rsidR="001829A1" w:rsidRDefault="001829A1" w:rsidP="001829A1"/>
    <w:p w14:paraId="2F304F7E" w14:textId="43AC9023" w:rsidR="001829A1" w:rsidRDefault="001829A1" w:rsidP="001829A1">
      <w:r>
        <w:t>Question 82: Which condition shows increased DLCO?</w:t>
      </w:r>
    </w:p>
    <w:p w14:paraId="6B665AD4" w14:textId="77777777" w:rsidR="001829A1" w:rsidRDefault="001829A1" w:rsidP="001829A1">
      <w:r>
        <w:t>A. Emphysema</w:t>
      </w:r>
    </w:p>
    <w:p w14:paraId="50B770D9" w14:textId="77777777" w:rsidR="001829A1" w:rsidRDefault="001829A1" w:rsidP="001829A1">
      <w:r>
        <w:t>B. Pulmonary fibrosis</w:t>
      </w:r>
    </w:p>
    <w:p w14:paraId="28711C29" w14:textId="77777777" w:rsidR="001829A1" w:rsidRDefault="001829A1" w:rsidP="001829A1">
      <w:r>
        <w:t>C. Polycythemia</w:t>
      </w:r>
    </w:p>
    <w:p w14:paraId="165216E1" w14:textId="77777777" w:rsidR="001829A1" w:rsidRDefault="001829A1" w:rsidP="001829A1">
      <w:r>
        <w:t>D. Pulmonary hypertension</w:t>
      </w:r>
    </w:p>
    <w:p w14:paraId="6644823D" w14:textId="186B28C3" w:rsidR="001829A1" w:rsidRDefault="001829A1" w:rsidP="001829A1">
      <w:r>
        <w:t>Answer: C</w:t>
      </w:r>
    </w:p>
    <w:p w14:paraId="6D454974" w14:textId="54480A9D" w:rsidR="001829A1" w:rsidRDefault="001829A1" w:rsidP="001829A1">
      <w:r>
        <w:t>Explanation:</w:t>
      </w:r>
    </w:p>
    <w:p w14:paraId="161FEB8B" w14:textId="64796583" w:rsidR="001829A1" w:rsidRDefault="001829A1" w:rsidP="001829A1">
      <w:r>
        <w:t>- Polycythemia: Increased red blood cell count leads to more hemoglobin available in the pulmonary capillary blood volume, which increases CO uptake, resulting in a higher DLCO.</w:t>
      </w:r>
    </w:p>
    <w:p w14:paraId="619BE579" w14:textId="29CD5E71" w:rsidR="001829A1" w:rsidRDefault="001829A1" w:rsidP="001829A1">
      <w:r>
        <w:t>- Emphysema, pulmonary fibrosis, and pulmonary hypertension are all associated with decreased DLCO.</w:t>
      </w:r>
    </w:p>
    <w:p w14:paraId="34BF32B7" w14:textId="77777777" w:rsidR="001829A1" w:rsidRDefault="001829A1" w:rsidP="001829A1"/>
    <w:p w14:paraId="26097591" w14:textId="77777777" w:rsidR="001829A1" w:rsidRDefault="001829A1" w:rsidP="001829A1">
      <w:r>
        <w:t>---</w:t>
      </w:r>
    </w:p>
    <w:p w14:paraId="53F00268" w14:textId="77777777" w:rsidR="001829A1" w:rsidRDefault="001829A1" w:rsidP="001829A1"/>
    <w:p w14:paraId="39993B9B" w14:textId="6E36AD78" w:rsidR="001829A1" w:rsidRDefault="001829A1" w:rsidP="001829A1">
      <w:r>
        <w:t>Question 83: A patient has inspiratory and expiratory flow limitation (flattened loop both sides). Diagnosis?</w:t>
      </w:r>
    </w:p>
    <w:p w14:paraId="46906B65" w14:textId="77777777" w:rsidR="001829A1" w:rsidRDefault="001829A1" w:rsidP="001829A1">
      <w:r>
        <w:lastRenderedPageBreak/>
        <w:t>A. Variable extrathoracic obstruction</w:t>
      </w:r>
    </w:p>
    <w:p w14:paraId="2D74E379" w14:textId="77777777" w:rsidR="001829A1" w:rsidRDefault="001829A1" w:rsidP="001829A1">
      <w:r>
        <w:t>B. Variable intrathoracic obstruction</w:t>
      </w:r>
    </w:p>
    <w:p w14:paraId="7847745E" w14:textId="77777777" w:rsidR="001829A1" w:rsidRDefault="001829A1" w:rsidP="001829A1">
      <w:r>
        <w:t>C. Fixed upper airway obstruction</w:t>
      </w:r>
    </w:p>
    <w:p w14:paraId="68482B10" w14:textId="77777777" w:rsidR="001829A1" w:rsidRDefault="001829A1" w:rsidP="001829A1">
      <w:r>
        <w:t>D. Asthma</w:t>
      </w:r>
    </w:p>
    <w:p w14:paraId="33A8FAD3" w14:textId="082D29AC" w:rsidR="001829A1" w:rsidRDefault="001829A1" w:rsidP="001829A1">
      <w:r>
        <w:t>Answer: C</w:t>
      </w:r>
    </w:p>
    <w:p w14:paraId="74AB4DB6" w14:textId="77777777" w:rsidR="001829A1" w:rsidRDefault="001829A1" w:rsidP="001829A1"/>
    <w:p w14:paraId="6AD12FE2" w14:textId="77777777" w:rsidR="001829A1" w:rsidRDefault="001829A1" w:rsidP="001829A1">
      <w:r>
        <w:t>---</w:t>
      </w:r>
    </w:p>
    <w:p w14:paraId="7626D92D" w14:textId="77777777" w:rsidR="001829A1" w:rsidRDefault="001829A1" w:rsidP="001829A1"/>
    <w:p w14:paraId="4B6678BA" w14:textId="05FBCAA4" w:rsidR="001829A1" w:rsidRDefault="001829A1" w:rsidP="001829A1">
      <w:r>
        <w:t>Question 84: A patient planned for lung resection has predicted postoperative FEV₁ &lt; 30%. What does it indicate?</w:t>
      </w:r>
    </w:p>
    <w:p w14:paraId="35324845" w14:textId="77777777" w:rsidR="001829A1" w:rsidRDefault="001829A1" w:rsidP="001829A1">
      <w:r>
        <w:t>A. Safe for surgery</w:t>
      </w:r>
    </w:p>
    <w:p w14:paraId="650B4A98" w14:textId="77777777" w:rsidR="001829A1" w:rsidRDefault="001829A1" w:rsidP="001829A1">
      <w:r>
        <w:t>B. High perioperative risk</w:t>
      </w:r>
    </w:p>
    <w:p w14:paraId="7D3986A7" w14:textId="77777777" w:rsidR="001829A1" w:rsidRDefault="001829A1" w:rsidP="001829A1">
      <w:r>
        <w:t>C. Normal lung function</w:t>
      </w:r>
    </w:p>
    <w:p w14:paraId="22EFA1EA" w14:textId="77777777" w:rsidR="001829A1" w:rsidRDefault="001829A1" w:rsidP="001829A1">
      <w:r>
        <w:t>D. Restrictive disease</w:t>
      </w:r>
    </w:p>
    <w:p w14:paraId="5E23618D" w14:textId="4C8CF48B" w:rsidR="001829A1" w:rsidRDefault="001829A1" w:rsidP="001829A1">
      <w:r>
        <w:t>Answer: B</w:t>
      </w:r>
    </w:p>
    <w:p w14:paraId="0E624C5F" w14:textId="2CC2E15F" w:rsidR="001829A1" w:rsidRDefault="001829A1" w:rsidP="001829A1">
      <w:r>
        <w:t>Explanation:</w:t>
      </w:r>
    </w:p>
    <w:p w14:paraId="6C188C6F" w14:textId="3DDBA312" w:rsidR="001829A1" w:rsidRDefault="001829A1" w:rsidP="001829A1">
      <w:r>
        <w:t>- Patients with either PPO FEV1 or PPO DLCO &lt;30 percent predicted whose VO2max is &lt;10 mL/kg/minute are considered high risk.</w:t>
      </w:r>
    </w:p>
    <w:p w14:paraId="04D079CF" w14:textId="77777777" w:rsidR="001829A1" w:rsidRDefault="001829A1" w:rsidP="001829A1"/>
    <w:p w14:paraId="4CDDBADD" w14:textId="77777777" w:rsidR="001829A1" w:rsidRDefault="001829A1" w:rsidP="001829A1">
      <w:r>
        <w:t>---</w:t>
      </w:r>
    </w:p>
    <w:p w14:paraId="715680C1" w14:textId="77777777" w:rsidR="001829A1" w:rsidRDefault="001829A1" w:rsidP="001829A1"/>
    <w:p w14:paraId="1E966F77" w14:textId="15F11F4A" w:rsidR="001829A1" w:rsidRDefault="001829A1" w:rsidP="001829A1">
      <w:r>
        <w:t>Question 85: Flattened inspiratory loop only suggests:</w:t>
      </w:r>
    </w:p>
    <w:p w14:paraId="0C3EEBBF" w14:textId="77777777" w:rsidR="001829A1" w:rsidRDefault="001829A1" w:rsidP="001829A1">
      <w:r>
        <w:t>A. Fixed obstruction</w:t>
      </w:r>
    </w:p>
    <w:p w14:paraId="64E6A4C0" w14:textId="77777777" w:rsidR="001829A1" w:rsidRDefault="001829A1" w:rsidP="001829A1">
      <w:r>
        <w:t>B. Variable intrathoracic obstruction</w:t>
      </w:r>
    </w:p>
    <w:p w14:paraId="7F4B3396" w14:textId="77777777" w:rsidR="001829A1" w:rsidRDefault="001829A1" w:rsidP="001829A1">
      <w:r>
        <w:t>C. Variable extrathoracic obstruction</w:t>
      </w:r>
    </w:p>
    <w:p w14:paraId="0306F988" w14:textId="77777777" w:rsidR="001829A1" w:rsidRDefault="001829A1" w:rsidP="001829A1">
      <w:r>
        <w:t>D. COPD</w:t>
      </w:r>
    </w:p>
    <w:p w14:paraId="3D9F8995" w14:textId="5CEBF1B1" w:rsidR="001829A1" w:rsidRDefault="001829A1" w:rsidP="001829A1">
      <w:r>
        <w:t>Answer: C</w:t>
      </w:r>
    </w:p>
    <w:p w14:paraId="2C6DF54B" w14:textId="77777777" w:rsidR="001829A1" w:rsidRDefault="001829A1" w:rsidP="001829A1"/>
    <w:p w14:paraId="116818C3" w14:textId="77777777" w:rsidR="001829A1" w:rsidRDefault="001829A1" w:rsidP="001829A1">
      <w:r>
        <w:t>---</w:t>
      </w:r>
    </w:p>
    <w:p w14:paraId="618AB480" w14:textId="77777777" w:rsidR="001829A1" w:rsidRDefault="001829A1" w:rsidP="001829A1"/>
    <w:p w14:paraId="213B6D2A" w14:textId="482EB455" w:rsidR="001829A1" w:rsidRDefault="001829A1" w:rsidP="001829A1">
      <w:r>
        <w:t>Question 86: A healthy individual undergoes spirometry. The loop appears symmetric with a sharp peak expiratory flow. Diagnosis?</w:t>
      </w:r>
    </w:p>
    <w:p w14:paraId="7FD7B5DA" w14:textId="77777777" w:rsidR="001829A1" w:rsidRDefault="001829A1" w:rsidP="001829A1">
      <w:r>
        <w:t>A. Normal</w:t>
      </w:r>
    </w:p>
    <w:p w14:paraId="116864FC" w14:textId="77777777" w:rsidR="001829A1" w:rsidRDefault="001829A1" w:rsidP="001829A1">
      <w:r>
        <w:t>B. Obstructive</w:t>
      </w:r>
    </w:p>
    <w:p w14:paraId="6CF6C387" w14:textId="77777777" w:rsidR="001829A1" w:rsidRDefault="001829A1" w:rsidP="001829A1">
      <w:r>
        <w:t>C. Restrictive</w:t>
      </w:r>
    </w:p>
    <w:p w14:paraId="51B803C9" w14:textId="77777777" w:rsidR="001829A1" w:rsidRDefault="001829A1" w:rsidP="001829A1">
      <w:r>
        <w:t>D. Fixed obstruction</w:t>
      </w:r>
    </w:p>
    <w:p w14:paraId="1B7605AC" w14:textId="3483684A" w:rsidR="001829A1" w:rsidRDefault="001829A1" w:rsidP="001829A1">
      <w:r>
        <w:t>Answer: A</w:t>
      </w:r>
    </w:p>
    <w:p w14:paraId="19C44E2F" w14:textId="77777777" w:rsidR="001829A1" w:rsidRDefault="001829A1" w:rsidP="001829A1"/>
    <w:p w14:paraId="1AF82B7B" w14:textId="77777777" w:rsidR="001829A1" w:rsidRDefault="001829A1" w:rsidP="001829A1">
      <w:r>
        <w:t>---</w:t>
      </w:r>
    </w:p>
    <w:p w14:paraId="3DA8CF52" w14:textId="77777777" w:rsidR="001829A1" w:rsidRDefault="001829A1" w:rsidP="001829A1"/>
    <w:p w14:paraId="10265B21" w14:textId="586C577F" w:rsidR="001829A1" w:rsidRDefault="001829A1" w:rsidP="001829A1">
      <w:r>
        <w:t>Question 87: A chronic smoker has a concave expiratory limb on flow-volume loop. Most likely diagnosis?</w:t>
      </w:r>
    </w:p>
    <w:p w14:paraId="2A82A867" w14:textId="77777777" w:rsidR="001829A1" w:rsidRDefault="001829A1" w:rsidP="001829A1">
      <w:r>
        <w:t>A. Pulmonary fibrosis</w:t>
      </w:r>
    </w:p>
    <w:p w14:paraId="71833FB9" w14:textId="77777777" w:rsidR="001829A1" w:rsidRDefault="001829A1" w:rsidP="001829A1">
      <w:r>
        <w:t>B. COPD</w:t>
      </w:r>
    </w:p>
    <w:p w14:paraId="533080E9" w14:textId="77777777" w:rsidR="001829A1" w:rsidRDefault="001829A1" w:rsidP="001829A1">
      <w:r>
        <w:t>C. Pleural effusion</w:t>
      </w:r>
    </w:p>
    <w:p w14:paraId="06CE4948" w14:textId="77777777" w:rsidR="001829A1" w:rsidRDefault="001829A1" w:rsidP="001829A1">
      <w:r>
        <w:t>D. Kyphosis</w:t>
      </w:r>
    </w:p>
    <w:p w14:paraId="32DE1271" w14:textId="068BF110" w:rsidR="001829A1" w:rsidRDefault="001829A1" w:rsidP="001829A1">
      <w:r>
        <w:t>Answer: B</w:t>
      </w:r>
    </w:p>
    <w:p w14:paraId="0C76573D" w14:textId="6E87D40A" w:rsidR="001829A1" w:rsidRDefault="001829A1" w:rsidP="001829A1">
      <w:r>
        <w:t>Explanation:</w:t>
      </w:r>
    </w:p>
    <w:p w14:paraId="32FD7F00" w14:textId="7AE4F29A" w:rsidR="001829A1" w:rsidRDefault="001829A1" w:rsidP="001829A1">
      <w:r>
        <w:t>- A concave expiratory limb (often described as a "scooped-out" appearance) on a flow-volume loop is the hallmark of obstructive lung disease (e.g., COPD, which includes chronic bronchitis and emphysema).</w:t>
      </w:r>
    </w:p>
    <w:p w14:paraId="41FDF38C" w14:textId="77777777" w:rsidR="001829A1" w:rsidRDefault="001829A1" w:rsidP="001829A1"/>
    <w:p w14:paraId="467525D0" w14:textId="77777777" w:rsidR="001829A1" w:rsidRDefault="001829A1" w:rsidP="001829A1">
      <w:r>
        <w:t>---</w:t>
      </w:r>
    </w:p>
    <w:p w14:paraId="1738823E" w14:textId="77777777" w:rsidR="001829A1" w:rsidRDefault="001829A1" w:rsidP="001829A1"/>
    <w:p w14:paraId="6DE94AA7" w14:textId="644CCCA7" w:rsidR="001829A1" w:rsidRDefault="001829A1" w:rsidP="001829A1">
      <w:r>
        <w:t>Question 88: A patient has flattening of both limbs of the loop. Diagnosis?</w:t>
      </w:r>
    </w:p>
    <w:p w14:paraId="29E1E979" w14:textId="77777777" w:rsidR="001829A1" w:rsidRDefault="001829A1" w:rsidP="001829A1">
      <w:r>
        <w:t>A. Asthma</w:t>
      </w:r>
    </w:p>
    <w:p w14:paraId="5AC683B9" w14:textId="77777777" w:rsidR="001829A1" w:rsidRDefault="001829A1" w:rsidP="001829A1">
      <w:r>
        <w:t>B. Variable obstruction</w:t>
      </w:r>
    </w:p>
    <w:p w14:paraId="0CB835F7" w14:textId="77777777" w:rsidR="001829A1" w:rsidRDefault="001829A1" w:rsidP="001829A1">
      <w:r>
        <w:t>C. Fixed upper airway obstruction</w:t>
      </w:r>
    </w:p>
    <w:p w14:paraId="11FAEB79" w14:textId="77777777" w:rsidR="001829A1" w:rsidRDefault="001829A1" w:rsidP="001829A1">
      <w:r>
        <w:t>D. Restrictive disease</w:t>
      </w:r>
    </w:p>
    <w:p w14:paraId="622830E9" w14:textId="4257C75E" w:rsidR="001829A1" w:rsidRDefault="001829A1" w:rsidP="001829A1">
      <w:r>
        <w:t>Answer: C</w:t>
      </w:r>
    </w:p>
    <w:p w14:paraId="3AE93E13" w14:textId="77777777" w:rsidR="001829A1" w:rsidRDefault="001829A1" w:rsidP="001829A1"/>
    <w:p w14:paraId="20FF3A2B" w14:textId="77777777" w:rsidR="001829A1" w:rsidRDefault="001829A1" w:rsidP="001829A1">
      <w:r>
        <w:t>---</w:t>
      </w:r>
    </w:p>
    <w:p w14:paraId="7A67403C" w14:textId="77777777" w:rsidR="001829A1" w:rsidRDefault="001829A1" w:rsidP="001829A1"/>
    <w:p w14:paraId="66183BF9" w14:textId="506B97AB" w:rsidR="001829A1" w:rsidRDefault="001829A1" w:rsidP="001829A1">
      <w:r>
        <w:t>Question 89: A patient with interstitial fibrosis shows a small but normally shaped loop. Diagnosis?</w:t>
      </w:r>
    </w:p>
    <w:p w14:paraId="4AC1BB2A" w14:textId="77777777" w:rsidR="001829A1" w:rsidRDefault="001829A1" w:rsidP="001829A1">
      <w:r>
        <w:t>A. Obstructive disease</w:t>
      </w:r>
    </w:p>
    <w:p w14:paraId="05360FD4" w14:textId="77777777" w:rsidR="001829A1" w:rsidRDefault="001829A1" w:rsidP="001829A1">
      <w:r>
        <w:t>B. Restrictive disease</w:t>
      </w:r>
    </w:p>
    <w:p w14:paraId="0609FC21" w14:textId="77777777" w:rsidR="001829A1" w:rsidRDefault="001829A1" w:rsidP="001829A1">
      <w:r>
        <w:t>C. Upper airway obstruction</w:t>
      </w:r>
    </w:p>
    <w:p w14:paraId="481A35BC" w14:textId="77777777" w:rsidR="001829A1" w:rsidRDefault="001829A1" w:rsidP="001829A1">
      <w:r>
        <w:t>D. Normal</w:t>
      </w:r>
    </w:p>
    <w:p w14:paraId="308C4C88" w14:textId="6C329AB9" w:rsidR="001829A1" w:rsidRDefault="001829A1" w:rsidP="001829A1">
      <w:r>
        <w:t>Answer: B</w:t>
      </w:r>
    </w:p>
    <w:p w14:paraId="1160D214" w14:textId="77777777" w:rsidR="001829A1" w:rsidRDefault="001829A1" w:rsidP="001829A1"/>
    <w:p w14:paraId="4A68067B" w14:textId="77777777" w:rsidR="001829A1" w:rsidRDefault="001829A1" w:rsidP="001829A1">
      <w:r>
        <w:t>---</w:t>
      </w:r>
    </w:p>
    <w:p w14:paraId="13CD85E3" w14:textId="77777777" w:rsidR="001829A1" w:rsidRDefault="001829A1" w:rsidP="001829A1"/>
    <w:p w14:paraId="4E9609D7" w14:textId="3899FA9A" w:rsidR="001829A1" w:rsidRDefault="001829A1" w:rsidP="001829A1">
      <w:r>
        <w:t>Question 90: Expiratory limb flattened, inspiratory normal. Diagnosis?</w:t>
      </w:r>
    </w:p>
    <w:p w14:paraId="6D0455AB" w14:textId="77777777" w:rsidR="001829A1" w:rsidRDefault="001829A1" w:rsidP="001829A1">
      <w:r>
        <w:t>A. Extrathoracic obstruction</w:t>
      </w:r>
    </w:p>
    <w:p w14:paraId="5A5775C8" w14:textId="77777777" w:rsidR="001829A1" w:rsidRDefault="001829A1" w:rsidP="001829A1">
      <w:r>
        <w:t>B. Intrathoracic obstruction</w:t>
      </w:r>
    </w:p>
    <w:p w14:paraId="684E72D0" w14:textId="77777777" w:rsidR="001829A1" w:rsidRDefault="001829A1" w:rsidP="001829A1">
      <w:r>
        <w:t>C. Fixed obstruction</w:t>
      </w:r>
    </w:p>
    <w:p w14:paraId="24978AC1" w14:textId="77777777" w:rsidR="001829A1" w:rsidRDefault="001829A1" w:rsidP="001829A1">
      <w:r>
        <w:t>D. Restrictive disease</w:t>
      </w:r>
    </w:p>
    <w:p w14:paraId="64B2C4E2" w14:textId="6E53B0EB" w:rsidR="001829A1" w:rsidRDefault="001829A1" w:rsidP="001829A1">
      <w:r>
        <w:t>Answer: B</w:t>
      </w:r>
    </w:p>
    <w:p w14:paraId="393809D6" w14:textId="77777777" w:rsidR="001829A1" w:rsidRDefault="001829A1" w:rsidP="001829A1"/>
    <w:p w14:paraId="35DE3A9F" w14:textId="77777777" w:rsidR="001829A1" w:rsidRDefault="001829A1" w:rsidP="001829A1">
      <w:r>
        <w:t>---</w:t>
      </w:r>
    </w:p>
    <w:p w14:paraId="297BC479" w14:textId="77777777" w:rsidR="001829A1" w:rsidRDefault="001829A1" w:rsidP="001829A1"/>
    <w:p w14:paraId="0C2D2037" w14:textId="583D34C6" w:rsidR="001829A1" w:rsidRDefault="001829A1" w:rsidP="001829A1">
      <w:r>
        <w:t>Question 91: Which of the following pre-operative pulmonary function test (PFT) values is the best predictor of high risk for postoperative pulmonary complications (PPCs) after a pneumonectomy?</w:t>
      </w:r>
    </w:p>
    <w:p w14:paraId="3A3991AF" w14:textId="77777777" w:rsidR="001829A1" w:rsidRDefault="001829A1" w:rsidP="001829A1">
      <w:r>
        <w:t>A. Preoperative FEV1&lt;80% predicted</w:t>
      </w:r>
    </w:p>
    <w:p w14:paraId="4D96A6CA" w14:textId="77777777" w:rsidR="001829A1" w:rsidRDefault="001829A1" w:rsidP="001829A1">
      <w:r>
        <w:t>B. Predicted Postoperative (PPO) FEV1 &lt; 40% predicted</w:t>
      </w:r>
    </w:p>
    <w:p w14:paraId="27896069" w14:textId="77777777" w:rsidR="001829A1" w:rsidRDefault="001829A1" w:rsidP="001829A1">
      <w:r>
        <w:t>C. Preoperative DLCO&lt; 60% predicted</w:t>
      </w:r>
    </w:p>
    <w:p w14:paraId="5C446B7E" w14:textId="77777777" w:rsidR="001829A1" w:rsidRDefault="001829A1" w:rsidP="001829A1">
      <w:r>
        <w:t>D. FVC &gt;80% predicted</w:t>
      </w:r>
    </w:p>
    <w:p w14:paraId="47DCA853" w14:textId="10057720" w:rsidR="001829A1" w:rsidRDefault="001829A1" w:rsidP="001829A1">
      <w:r>
        <w:t>Answer: B</w:t>
      </w:r>
    </w:p>
    <w:p w14:paraId="7732530A" w14:textId="70541EA4" w:rsidR="001829A1" w:rsidRDefault="001829A1" w:rsidP="001829A1">
      <w:r>
        <w:t>Explanation:</w:t>
      </w:r>
    </w:p>
    <w:p w14:paraId="60A88D22" w14:textId="35BB8EAF" w:rsidR="001829A1" w:rsidRDefault="001829A1" w:rsidP="001829A1">
      <w:r>
        <w:lastRenderedPageBreak/>
        <w:t>- High risk patients include those with either PPO FEV1 or PPO DLCO &lt;30 percent predicted whose VO2max is &lt;10 mL/kg/minute.</w:t>
      </w:r>
    </w:p>
    <w:p w14:paraId="3D3B3DC6" w14:textId="0BAABCEC" w:rsidR="001829A1" w:rsidRDefault="001829A1" w:rsidP="001829A1">
      <w:r>
        <w:t>- The ERS/ESTS use a PPO &lt;40 percent to define patients as high risk.</w:t>
      </w:r>
    </w:p>
    <w:p w14:paraId="24BDA867" w14:textId="77777777" w:rsidR="001829A1" w:rsidRDefault="001829A1" w:rsidP="001829A1"/>
    <w:p w14:paraId="1AF2383C" w14:textId="77777777" w:rsidR="001829A1" w:rsidRDefault="001829A1" w:rsidP="001829A1">
      <w:r>
        <w:t>---</w:t>
      </w:r>
    </w:p>
    <w:p w14:paraId="59640DD8" w14:textId="77777777" w:rsidR="001829A1" w:rsidRDefault="001829A1" w:rsidP="001829A1"/>
    <w:p w14:paraId="6E73EC36" w14:textId="18F32665" w:rsidR="001829A1" w:rsidRDefault="001829A1" w:rsidP="001829A1">
      <w:r>
        <w:t>Question 92: A 65-year-old male with a history of hypertension is scheduled for a lobectomy. Which of the following is considered a high-risk cardiac feature necessitating further workup in the PAC?</w:t>
      </w:r>
    </w:p>
    <w:p w14:paraId="7039BE2A" w14:textId="77777777" w:rsidR="001829A1" w:rsidRDefault="001829A1" w:rsidP="001829A1">
      <w:r>
        <w:t>A. Hypertension on medication</w:t>
      </w:r>
    </w:p>
    <w:p w14:paraId="7241367C" w14:textId="77777777" w:rsidR="001829A1" w:rsidRDefault="001829A1" w:rsidP="001829A1">
      <w:r>
        <w:t>B. Resting sinus bradycardia</w:t>
      </w:r>
    </w:p>
    <w:p w14:paraId="4AD41C2C" w14:textId="77777777" w:rsidR="001829A1" w:rsidRDefault="001829A1" w:rsidP="001829A1">
      <w:r>
        <w:t>C. A recent myocardial infarction (within 3 months)</w:t>
      </w:r>
    </w:p>
    <w:p w14:paraId="464997D4" w14:textId="77777777" w:rsidR="001829A1" w:rsidRDefault="001829A1" w:rsidP="001829A1">
      <w:r>
        <w:t>D. Mild aortic regurgitation</w:t>
      </w:r>
    </w:p>
    <w:p w14:paraId="105283AC" w14:textId="0A861050" w:rsidR="001829A1" w:rsidRDefault="001829A1" w:rsidP="001829A1">
      <w:r>
        <w:t>Answer: C</w:t>
      </w:r>
    </w:p>
    <w:p w14:paraId="4892274A" w14:textId="4B5FF364" w:rsidR="001829A1" w:rsidRDefault="001829A1" w:rsidP="001829A1">
      <w:r>
        <w:t>Explanation:</w:t>
      </w:r>
    </w:p>
    <w:p w14:paraId="29FA1880" w14:textId="77777777" w:rsidR="001829A1" w:rsidRDefault="001829A1" w:rsidP="001829A1">
      <w:r>
        <w:t>- Individuals with cardiovascular disease have an increased risk of MACE when they undergo noncardiac surgery.</w:t>
      </w:r>
    </w:p>
    <w:p w14:paraId="7A8ABF70" w14:textId="65D3A1C2" w:rsidR="001829A1" w:rsidRDefault="001829A1" w:rsidP="001829A1">
      <w:r>
        <w:t>- Those with recent MI, unstable angina, decompensated heart failure, high-grade arrhythmias, elevated-risk congenital heart disease, severe valvular heart disease, severe pulmonary hypertension, or recent stroke are at the highest risk.</w:t>
      </w:r>
    </w:p>
    <w:p w14:paraId="37DF1CD4" w14:textId="77777777" w:rsidR="001829A1" w:rsidRDefault="001829A1" w:rsidP="001829A1"/>
    <w:p w14:paraId="0561D5A6" w14:textId="77777777" w:rsidR="001829A1" w:rsidRDefault="001829A1" w:rsidP="001829A1">
      <w:r>
        <w:t>---</w:t>
      </w:r>
    </w:p>
    <w:p w14:paraId="154DF29C" w14:textId="77777777" w:rsidR="001829A1" w:rsidRDefault="001829A1" w:rsidP="001829A1"/>
    <w:p w14:paraId="6A611214" w14:textId="071963C9" w:rsidR="001829A1" w:rsidRDefault="001829A1" w:rsidP="001829A1">
      <w:r>
        <w:t>Question 93: A 65-year-old patient with known ischemic heart disease is scheduled for an elective laparoscopic cholecystectomy. He can walk up two flights of stairs without symptoms (estimated 5-7 METs). What is the next best step?</w:t>
      </w:r>
    </w:p>
    <w:p w14:paraId="28FF6714" w14:textId="77777777" w:rsidR="001829A1" w:rsidRDefault="001829A1" w:rsidP="001829A1">
      <w:r>
        <w:t>A. Cancel surgery and refer for coronary angiogram.</w:t>
      </w:r>
    </w:p>
    <w:p w14:paraId="69222DA0" w14:textId="77777777" w:rsidR="001829A1" w:rsidRDefault="001829A1" w:rsidP="001829A1">
      <w:r>
        <w:t>B. Proceed with surgery without further cardiac testing.</w:t>
      </w:r>
    </w:p>
    <w:p w14:paraId="5F3D3847" w14:textId="77777777" w:rsidR="001829A1" w:rsidRDefault="001829A1" w:rsidP="001829A1">
      <w:r>
        <w:t>C. Order a dobutamine stress echocardiogram.</w:t>
      </w:r>
    </w:p>
    <w:p w14:paraId="4AA4DDE0" w14:textId="77777777" w:rsidR="001829A1" w:rsidRDefault="001829A1" w:rsidP="001829A1">
      <w:r>
        <w:t>D. Start intravenous Beta-blocker immediately.</w:t>
      </w:r>
    </w:p>
    <w:p w14:paraId="31E0AB4C" w14:textId="02223E57" w:rsidR="001829A1" w:rsidRDefault="001829A1" w:rsidP="001829A1">
      <w:r>
        <w:t>Answer: B</w:t>
      </w:r>
    </w:p>
    <w:p w14:paraId="1318630C" w14:textId="7EAFB0D0" w:rsidR="001829A1" w:rsidRDefault="001829A1" w:rsidP="001829A1">
      <w:r>
        <w:t>Explanation:</w:t>
      </w:r>
    </w:p>
    <w:p w14:paraId="299C6E12" w14:textId="5333FA75" w:rsidR="001829A1" w:rsidRDefault="001829A1" w:rsidP="001829A1">
      <w:r>
        <w:lastRenderedPageBreak/>
        <w:t>- The patient has good functional capacity, defined as the ability to climb two flights of stairs (&gt;4 METs) without symptoms. In patients with known stable ischemic heart disease (IHD), a good functional capacity (5-7 METs) is a strong indicator of low perioperative cardiovascular risk.</w:t>
      </w:r>
    </w:p>
    <w:p w14:paraId="7137708B" w14:textId="315E8226" w:rsidR="001829A1" w:rsidRDefault="001829A1" w:rsidP="001829A1">
      <w:r>
        <w:t>- Per the ACC/AHA guidelines, if a patient has a functional capacity &gt;4 METs, further pharmacological stress testing is not indicated.</w:t>
      </w:r>
    </w:p>
    <w:p w14:paraId="76E573B0" w14:textId="77777777" w:rsidR="001829A1" w:rsidRDefault="001829A1" w:rsidP="001829A1"/>
    <w:p w14:paraId="5B94160E" w14:textId="77777777" w:rsidR="001829A1" w:rsidRDefault="001829A1" w:rsidP="001829A1">
      <w:r>
        <w:t>---</w:t>
      </w:r>
    </w:p>
    <w:p w14:paraId="5B1EFF4F" w14:textId="77777777" w:rsidR="001829A1" w:rsidRDefault="001829A1" w:rsidP="001829A1"/>
    <w:p w14:paraId="4F356CF0" w14:textId="393376CB" w:rsidR="001829A1" w:rsidRDefault="001829A1" w:rsidP="001829A1">
      <w:r>
        <w:t>Question 94: In a patient with a bare-metal stent (BMS) placed 6 weeks ago who is scheduled for an elective hernia repair, which is correct statement?</w:t>
      </w:r>
    </w:p>
    <w:p w14:paraId="4FA11AF6" w14:textId="77777777" w:rsidR="001829A1" w:rsidRDefault="001829A1" w:rsidP="001829A1">
      <w:r>
        <w:t>A. Stop aspirin and clopidogrel 7 days before surgery.</w:t>
      </w:r>
    </w:p>
    <w:p w14:paraId="72943F28" w14:textId="77777777" w:rsidR="001829A1" w:rsidRDefault="001829A1" w:rsidP="001829A1">
      <w:r>
        <w:t>B. Stop clopidogrel, continue aspirin.</w:t>
      </w:r>
    </w:p>
    <w:p w14:paraId="3C47E209" w14:textId="77777777" w:rsidR="001829A1" w:rsidRDefault="001829A1" w:rsidP="001829A1">
      <w:r>
        <w:t>C. Defer surgery for at least 6 months.</w:t>
      </w:r>
    </w:p>
    <w:p w14:paraId="2CB73A87" w14:textId="77777777" w:rsidR="001829A1" w:rsidRDefault="001829A1" w:rsidP="001829A1">
      <w:r>
        <w:t>D. Switch to bridging therapy with intravenous heparin.</w:t>
      </w:r>
    </w:p>
    <w:p w14:paraId="0C4D1CEC" w14:textId="588218F2" w:rsidR="001829A1" w:rsidRDefault="001829A1" w:rsidP="001829A1">
      <w:r>
        <w:t>Answer: B</w:t>
      </w:r>
    </w:p>
    <w:p w14:paraId="055B2EFA" w14:textId="77777777" w:rsidR="001829A1" w:rsidRDefault="001829A1" w:rsidP="001829A1"/>
    <w:p w14:paraId="1625EADD" w14:textId="77777777" w:rsidR="001829A1" w:rsidRDefault="001829A1" w:rsidP="001829A1">
      <w:r>
        <w:t>---</w:t>
      </w:r>
    </w:p>
    <w:p w14:paraId="47AFE30C" w14:textId="77777777" w:rsidR="001829A1" w:rsidRDefault="001829A1" w:rsidP="001829A1"/>
    <w:p w14:paraId="41A61721" w14:textId="3B0EDD8D" w:rsidR="001829A1" w:rsidRDefault="001829A1" w:rsidP="001829A1">
      <w:r>
        <w:t>Question 95: What is the goal of "risk stratification" in a cardiac patient during a pre-anesthesia checkup for non-cardiac surgery?</w:t>
      </w:r>
    </w:p>
    <w:p w14:paraId="1BD229AD" w14:textId="77777777" w:rsidR="001829A1" w:rsidRDefault="001829A1" w:rsidP="001829A1">
      <w:r>
        <w:t>A. To guarantee that no cardiac complications occur.</w:t>
      </w:r>
    </w:p>
    <w:p w14:paraId="68959FC5" w14:textId="77777777" w:rsidR="001829A1" w:rsidRDefault="001829A1" w:rsidP="001829A1">
      <w:r>
        <w:t>B. To identify patients who need extensive testing regardless of the surgery type.</w:t>
      </w:r>
    </w:p>
    <w:p w14:paraId="4F1F452C" w14:textId="77777777" w:rsidR="001829A1" w:rsidRDefault="001829A1" w:rsidP="001829A1">
      <w:r>
        <w:t>C. To assess the risk of major adverse cardiac events (MACE) and determine if further testing or management changes the operative plan.</w:t>
      </w:r>
    </w:p>
    <w:p w14:paraId="7DAD8571" w14:textId="77777777" w:rsidR="001829A1" w:rsidRDefault="001829A1" w:rsidP="001829A1">
      <w:r>
        <w:t>D. To clear all patients for any surgical procedure.</w:t>
      </w:r>
    </w:p>
    <w:p w14:paraId="04E545CD" w14:textId="38EEB47B" w:rsidR="001829A1" w:rsidRDefault="001829A1" w:rsidP="001829A1">
      <w:r>
        <w:t>Answer: C</w:t>
      </w:r>
    </w:p>
    <w:p w14:paraId="6AB385CA" w14:textId="54B9BFA2" w:rsidR="001829A1" w:rsidRDefault="001829A1" w:rsidP="001829A1">
      <w:r>
        <w:t>Explanation:</w:t>
      </w:r>
    </w:p>
    <w:p w14:paraId="042078B1" w14:textId="2773DE7A" w:rsidR="001829A1" w:rsidRDefault="001829A1" w:rsidP="001829A1">
      <w:r>
        <w:t>- Identify High-Risk Patients: It focuses on identifying patients who have a high likelihood of experiencing hard cardiac events (cardiac death, myocardial infarction, or non-fatal cardiac arrest).</w:t>
      </w:r>
    </w:p>
    <w:p w14:paraId="6CC2DDC3" w14:textId="399E71F7" w:rsidR="001829A1" w:rsidRDefault="001829A1" w:rsidP="001829A1">
      <w:r>
        <w:t>- Avoid Unnecessary Testing: The process ensures that further cardiac investigations are only performed if they will alter the perioperative management or surgical plan.</w:t>
      </w:r>
    </w:p>
    <w:p w14:paraId="0AC27C47" w14:textId="69772DFC" w:rsidR="001829A1" w:rsidRDefault="001829A1" w:rsidP="001829A1">
      <w:r>
        <w:lastRenderedPageBreak/>
        <w:t>- Optimize Care: It allows for the modification of anesthetic, surgical, and perioperative care to reduce morbidity and mortality.</w:t>
      </w:r>
    </w:p>
    <w:p w14:paraId="62265BC6" w14:textId="77777777" w:rsidR="001829A1" w:rsidRDefault="001829A1" w:rsidP="001829A1"/>
    <w:p w14:paraId="749BACAB" w14:textId="77777777" w:rsidR="001829A1" w:rsidRDefault="001829A1" w:rsidP="001829A1">
      <w:r>
        <w:t>---</w:t>
      </w:r>
    </w:p>
    <w:p w14:paraId="133C11FD" w14:textId="77777777" w:rsidR="001829A1" w:rsidRDefault="001829A1" w:rsidP="001829A1"/>
    <w:p w14:paraId="028ABFC0" w14:textId="5FE82AFE" w:rsidR="001829A1" w:rsidRDefault="001829A1" w:rsidP="001829A1">
      <w:r>
        <w:t>Question 96: A 65-year-old male with a history of hypertension, type 2 diabetes, and smoking (30 pack-years) is scheduled for an elective radical prostatectomy. He reports not being able to walk up two flights of stairs without chest pain or significant dyspnea. Which of the following is the most appropriate next step in preanesthetic cardiac investigation according to ACC/AHA guidelines?</w:t>
      </w:r>
    </w:p>
    <w:p w14:paraId="1FEADC01" w14:textId="77777777" w:rsidR="001829A1" w:rsidRDefault="001829A1" w:rsidP="001829A1">
      <w:r>
        <w:t>A. Routine 12-lead ECG and urgent echocardiogram</w:t>
      </w:r>
    </w:p>
    <w:p w14:paraId="1006CF23" w14:textId="77777777" w:rsidR="001829A1" w:rsidRDefault="001829A1" w:rsidP="001829A1">
      <w:r>
        <w:t>B. No further investigation required; proceed to surgery</w:t>
      </w:r>
    </w:p>
    <w:p w14:paraId="704521BE" w14:textId="77777777" w:rsidR="001829A1" w:rsidRDefault="001829A1" w:rsidP="001829A1">
      <w:r>
        <w:t>C. 12-lead ECG only</w:t>
      </w:r>
    </w:p>
    <w:p w14:paraId="272C606C" w14:textId="77777777" w:rsidR="001829A1" w:rsidRDefault="001829A1" w:rsidP="001829A1">
      <w:r>
        <w:t>D. stress testing</w:t>
      </w:r>
    </w:p>
    <w:p w14:paraId="6C7BE660" w14:textId="1A87ED4E" w:rsidR="001829A1" w:rsidRDefault="001829A1" w:rsidP="001829A1">
      <w:r>
        <w:t>Answer: D</w:t>
      </w:r>
    </w:p>
    <w:p w14:paraId="6841D43A" w14:textId="17939963" w:rsidR="001829A1" w:rsidRDefault="001829A1" w:rsidP="001829A1">
      <w:r>
        <w:t>Explanation:</w:t>
      </w:r>
    </w:p>
    <w:p w14:paraId="4077AFE1" w14:textId="2DB116B0" w:rsidR="001829A1" w:rsidRDefault="001829A1" w:rsidP="001829A1">
      <w:r>
        <w:t>- Stress testing is reserved for selected patients with symptoms or signs of ischemic heart disease.</w:t>
      </w:r>
    </w:p>
    <w:p w14:paraId="4AA3196A" w14:textId="77777777" w:rsidR="001829A1" w:rsidRDefault="001829A1" w:rsidP="001829A1">
      <w:r>
        <w:t>- Existing evidence does not demonstrate that preoperative stress testing before noncardiac surgery improves cardiovascular outcomes or mortality.</w:t>
      </w:r>
    </w:p>
    <w:p w14:paraId="6E12C6B4" w14:textId="77777777" w:rsidR="001829A1" w:rsidRDefault="001829A1" w:rsidP="001829A1">
      <w:r>
        <w:t>- However, given the patient's inability to walk up two flights of stairs with chest pain/significant dyspnea, further evaluation with stress testing is appropriate.</w:t>
      </w:r>
    </w:p>
    <w:p w14:paraId="615DE75E" w14:textId="77777777" w:rsidR="001829A1" w:rsidRDefault="001829A1" w:rsidP="001829A1"/>
    <w:p w14:paraId="6A81E447" w14:textId="77777777" w:rsidR="001829A1" w:rsidRDefault="001829A1" w:rsidP="001829A1">
      <w:r>
        <w:t>---</w:t>
      </w:r>
    </w:p>
    <w:p w14:paraId="141F5D8C" w14:textId="77777777" w:rsidR="001829A1" w:rsidRDefault="001829A1" w:rsidP="001829A1"/>
    <w:p w14:paraId="125490F7" w14:textId="503FF4F3" w:rsidR="001829A1" w:rsidRDefault="001829A1" w:rsidP="001829A1">
      <w:r>
        <w:t>Question 97: A 70-year-old woman with a history of stable chronic kidney disease (CKD Stage 3, baseline creatinine 1.8 mg/dL) is scheduled for elective hip arthroplasty. Which preoperative investigation is necessary to assess her current optimization?</w:t>
      </w:r>
    </w:p>
    <w:p w14:paraId="514A03AF" w14:textId="77777777" w:rsidR="001829A1" w:rsidRDefault="001829A1" w:rsidP="001829A1">
      <w:r>
        <w:t>A. Serum electrolytes only</w:t>
      </w:r>
    </w:p>
    <w:p w14:paraId="1F7C3402" w14:textId="77777777" w:rsidR="001829A1" w:rsidRDefault="001829A1" w:rsidP="001829A1">
      <w:r>
        <w:t>B. Serum creatinine and electrolytes</w:t>
      </w:r>
    </w:p>
    <w:p w14:paraId="7AE3E59F" w14:textId="77777777" w:rsidR="001829A1" w:rsidRDefault="001829A1" w:rsidP="001829A1">
      <w:r>
        <w:t>C. Urine routine/microscopy</w:t>
      </w:r>
    </w:p>
    <w:p w14:paraId="13ED0E1C" w14:textId="77777777" w:rsidR="001829A1" w:rsidRDefault="001829A1" w:rsidP="001829A1">
      <w:r>
        <w:t>D. No investigation needed if urea was normal 3 months ago</w:t>
      </w:r>
    </w:p>
    <w:p w14:paraId="0842F9B4" w14:textId="12D98805" w:rsidR="001829A1" w:rsidRDefault="001829A1" w:rsidP="001829A1">
      <w:r>
        <w:t>Answer: B</w:t>
      </w:r>
    </w:p>
    <w:p w14:paraId="0C722458" w14:textId="4D9F4E24" w:rsidR="001829A1" w:rsidRDefault="001829A1" w:rsidP="001829A1">
      <w:r>
        <w:t>Explanation:</w:t>
      </w:r>
    </w:p>
    <w:p w14:paraId="11E8EF0E" w14:textId="660254CD" w:rsidR="001829A1" w:rsidRDefault="001829A1" w:rsidP="001829A1">
      <w:r>
        <w:lastRenderedPageBreak/>
        <w:t>- Preoperative assessment of renal function (serum creatinine, eGFR, and electrolytes) is necessary, even if stable, to establish a new baseline and identify potential imbalances (e.g., hyperkalemia).</w:t>
      </w:r>
    </w:p>
    <w:p w14:paraId="3027B092" w14:textId="6FF4AFC3" w:rsidR="001829A1" w:rsidRDefault="001829A1" w:rsidP="001829A1">
      <w:r>
        <w:t>- Guidelines indicate that for patients with known kidney disease, a preoperative serum creatinine, urea, and electrolytes should be measured and compared with previous results.</w:t>
      </w:r>
    </w:p>
    <w:p w14:paraId="7DADABA0" w14:textId="77777777" w:rsidR="001829A1" w:rsidRDefault="001829A1" w:rsidP="001829A1"/>
    <w:p w14:paraId="0A9E0A1F" w14:textId="77777777" w:rsidR="001829A1" w:rsidRDefault="001829A1" w:rsidP="001829A1">
      <w:r>
        <w:t>---</w:t>
      </w:r>
    </w:p>
    <w:p w14:paraId="6BF6F770" w14:textId="77777777" w:rsidR="001829A1" w:rsidRDefault="001829A1" w:rsidP="001829A1"/>
    <w:p w14:paraId="7C7F7C05" w14:textId="5ABE6F96" w:rsidR="001829A1" w:rsidRDefault="001829A1" w:rsidP="001829A1">
      <w:r>
        <w:t>Question 98: A 35-year-old female is scheduled for a total thyroidectomy for multinodular goiter. She is clinically euthyroid. Which investigation is crucial for preanesthetic evaluation in this patient?</w:t>
      </w:r>
    </w:p>
    <w:p w14:paraId="41C5C13B" w14:textId="77777777" w:rsidR="001829A1" w:rsidRDefault="001829A1" w:rsidP="001829A1">
      <w:r>
        <w:t>A. Chest X-ray</w:t>
      </w:r>
    </w:p>
    <w:p w14:paraId="5A92C02F" w14:textId="77777777" w:rsidR="001829A1" w:rsidRDefault="001829A1" w:rsidP="001829A1">
      <w:r>
        <w:t>B. Indirect laryngoscopy</w:t>
      </w:r>
    </w:p>
    <w:p w14:paraId="4AE3BD6A" w14:textId="77777777" w:rsidR="001829A1" w:rsidRDefault="001829A1" w:rsidP="001829A1">
      <w:r>
        <w:t>C. Neck X-ray (soft tissue)</w:t>
      </w:r>
    </w:p>
    <w:p w14:paraId="1DE66C64" w14:textId="77777777" w:rsidR="001829A1" w:rsidRDefault="001829A1" w:rsidP="001829A1">
      <w:r>
        <w:t>D. Pulmonary function tests</w:t>
      </w:r>
    </w:p>
    <w:p w14:paraId="2BD90CD9" w14:textId="5CEAE48B" w:rsidR="001829A1" w:rsidRDefault="001829A1" w:rsidP="001829A1">
      <w:r>
        <w:t>Answer: B</w:t>
      </w:r>
    </w:p>
    <w:p w14:paraId="40CEB67A" w14:textId="719A4706" w:rsidR="001829A1" w:rsidRDefault="001829A1" w:rsidP="001829A1">
      <w:r>
        <w:t>Explanation:</w:t>
      </w:r>
    </w:p>
    <w:p w14:paraId="553B3166" w14:textId="0D9A13CD" w:rsidR="001829A1" w:rsidRDefault="001829A1" w:rsidP="001829A1">
      <w:r>
        <w:t>- In patients with multinodular goiter undergoing thyroidectomy, the most important pre-anesthetic concern is vocal cord function, which reflects the integrity of the recurrent laryngeal nerve.</w:t>
      </w:r>
    </w:p>
    <w:p w14:paraId="5AE2F00B" w14:textId="09208BB3" w:rsidR="001829A1" w:rsidRDefault="001829A1" w:rsidP="001829A1">
      <w:r>
        <w:t>- Indirect laryngoscopy is essential because it detects pre-existing vocal cord palsy, helps differentiate surgical vs preoperative nerve injury, guides airway planning, and provides medico-legal documentation.</w:t>
      </w:r>
    </w:p>
    <w:p w14:paraId="4F1FB59B" w14:textId="77777777" w:rsidR="001829A1" w:rsidRDefault="001829A1" w:rsidP="001829A1"/>
    <w:p w14:paraId="0E86CC76" w14:textId="77777777" w:rsidR="001829A1" w:rsidRDefault="001829A1" w:rsidP="001829A1">
      <w:r>
        <w:t>---</w:t>
      </w:r>
    </w:p>
    <w:p w14:paraId="645E737A" w14:textId="77777777" w:rsidR="001829A1" w:rsidRDefault="001829A1" w:rsidP="001829A1"/>
    <w:p w14:paraId="1680FA65" w14:textId="3D9A2B61" w:rsidR="001829A1" w:rsidRDefault="001829A1" w:rsidP="001829A1">
      <w:r>
        <w:t>Question 99: A 28-year-old female, G2P1 (pregnant, 3rd trimester), is scheduled for an urgent C-section due to breech presentation. Which preanesthetic test is essential in this scenario?</w:t>
      </w:r>
    </w:p>
    <w:p w14:paraId="6D12BDD2" w14:textId="77777777" w:rsidR="001829A1" w:rsidRDefault="001829A1" w:rsidP="001829A1">
      <w:r>
        <w:t>A. Complete Blood Count (CBC) and crossmatching</w:t>
      </w:r>
    </w:p>
    <w:p w14:paraId="030905EC" w14:textId="77777777" w:rsidR="001829A1" w:rsidRDefault="001829A1" w:rsidP="001829A1">
      <w:r>
        <w:t>B. Coagulation profile</w:t>
      </w:r>
    </w:p>
    <w:p w14:paraId="0C34E01E" w14:textId="77777777" w:rsidR="001829A1" w:rsidRDefault="001829A1" w:rsidP="001829A1">
      <w:r>
        <w:t>C. Serum electrolytes</w:t>
      </w:r>
    </w:p>
    <w:p w14:paraId="638686E9" w14:textId="77777777" w:rsidR="001829A1" w:rsidRDefault="001829A1" w:rsidP="001829A1">
      <w:r>
        <w:t>D. Arterial blood gas (ABG)</w:t>
      </w:r>
    </w:p>
    <w:p w14:paraId="3AF28954" w14:textId="48DE922E" w:rsidR="001829A1" w:rsidRDefault="001829A1" w:rsidP="001829A1">
      <w:r>
        <w:t>Answer: A</w:t>
      </w:r>
    </w:p>
    <w:p w14:paraId="058B2D44" w14:textId="56125AA3" w:rsidR="001829A1" w:rsidRDefault="001829A1" w:rsidP="001829A1">
      <w:r>
        <w:t>Explanation:</w:t>
      </w:r>
    </w:p>
    <w:p w14:paraId="475443B3" w14:textId="1E91B15B" w:rsidR="001829A1" w:rsidRDefault="001829A1" w:rsidP="001829A1">
      <w:r>
        <w:lastRenderedPageBreak/>
        <w:t>- According to NICE GUIDELINE before a cesarean birth, it is recommended to carry out a full blood count (to identify anemia or thrombocytopenia) and blood grouping with saving of serum (antibody screening) .</w:t>
      </w:r>
    </w:p>
    <w:p w14:paraId="06B5F423" w14:textId="77777777" w:rsidR="001829A1" w:rsidRDefault="001829A1" w:rsidP="001829A1"/>
    <w:p w14:paraId="0D63887B" w14:textId="77777777" w:rsidR="001829A1" w:rsidRDefault="001829A1" w:rsidP="001829A1">
      <w:r>
        <w:t>---</w:t>
      </w:r>
    </w:p>
    <w:p w14:paraId="3E779F24" w14:textId="77777777" w:rsidR="001829A1" w:rsidRDefault="001829A1" w:rsidP="001829A1"/>
    <w:p w14:paraId="0E20F45C" w14:textId="7D257DD1" w:rsidR="001829A1" w:rsidRDefault="001829A1" w:rsidP="001829A1">
      <w:r>
        <w:t>Question 100: A 55-year-old diabetic patient takes Metformin and Glimepiride. He is scheduled for an early morning surgery. What is the most important laboratory investigation to review on the morning of surgery?</w:t>
      </w:r>
    </w:p>
    <w:p w14:paraId="214B1D74" w14:textId="77777777" w:rsidR="001829A1" w:rsidRDefault="001829A1" w:rsidP="001829A1">
      <w:r>
        <w:t>A. HbA1c</w:t>
      </w:r>
    </w:p>
    <w:p w14:paraId="59B5AF2D" w14:textId="77777777" w:rsidR="001829A1" w:rsidRDefault="001829A1" w:rsidP="001829A1">
      <w:r>
        <w:t>B. Fasting Blood Glucose</w:t>
      </w:r>
    </w:p>
    <w:p w14:paraId="2A0E287E" w14:textId="77777777" w:rsidR="001829A1" w:rsidRDefault="001829A1" w:rsidP="001829A1">
      <w:r>
        <w:t>C. Serum Creatinine</w:t>
      </w:r>
    </w:p>
    <w:p w14:paraId="7C3426C3" w14:textId="77777777" w:rsidR="001829A1" w:rsidRDefault="001829A1" w:rsidP="001829A1">
      <w:r>
        <w:t>D. Urinary ketones</w:t>
      </w:r>
    </w:p>
    <w:p w14:paraId="77C0017F" w14:textId="3E4C928D" w:rsidR="001829A1" w:rsidRDefault="001829A1" w:rsidP="001829A1">
      <w:r>
        <w:t>Answer: B</w:t>
      </w:r>
    </w:p>
    <w:p w14:paraId="1C064C51" w14:textId="5F3F0341" w:rsidR="001829A1" w:rsidRDefault="001829A1" w:rsidP="001829A1">
      <w:r>
        <w:t>Explanation:</w:t>
      </w:r>
    </w:p>
    <w:p w14:paraId="38AA778C" w14:textId="407B4B2F" w:rsidR="001829A1" w:rsidRDefault="001829A1" w:rsidP="001829A1">
      <w:r>
        <w:t>- Diabetic patients scheduled for surgery are at risk for hypoglycemia (due to fasting and medication) or hyperglycemia (due to stress).</w:t>
      </w:r>
    </w:p>
    <w:p w14:paraId="7EB91191" w14:textId="01DEB4A4" w:rsidR="001829A1" w:rsidRDefault="001829A1" w:rsidP="001829A1">
      <w:r>
        <w:t>- Glimepiride is a sulfonylurea that stimulates insulin release, making hypoglycemia a major risk during fasting.</w:t>
      </w:r>
    </w:p>
    <w:p w14:paraId="1CE3F478" w14:textId="2DBAF715" w:rsidR="001829A1" w:rsidRDefault="001829A1" w:rsidP="001829A1">
      <w:r>
        <w:t>- Metformin is typically held prior to surgery to reduce the risk of lactic acidosis.</w:t>
      </w:r>
    </w:p>
    <w:p w14:paraId="70265EC1" w14:textId="06EFB64A" w:rsidR="001829A1" w:rsidRDefault="001829A1" w:rsidP="001829A1">
      <w:r>
        <w:t>- Checking the fasting blood glucose (or capillary blood glucose on admission) is crucial to ensure the patient is not hypoglycemic before surgery.</w:t>
      </w:r>
    </w:p>
    <w:p w14:paraId="0B0E170A" w14:textId="77777777" w:rsidR="001829A1" w:rsidRDefault="001829A1" w:rsidP="001829A1"/>
    <w:p w14:paraId="3696971A" w14:textId="77777777" w:rsidR="001829A1" w:rsidRDefault="001829A1" w:rsidP="001829A1">
      <w:r>
        <w:t>---</w:t>
      </w:r>
    </w:p>
    <w:p w14:paraId="4A2F8A53" w14:textId="77777777" w:rsidR="001829A1" w:rsidRDefault="001829A1" w:rsidP="001829A1"/>
    <w:p w14:paraId="1CDA6FBE" w14:textId="30EFDBDA" w:rsidR="001829A1" w:rsidRDefault="001829A1" w:rsidP="001829A1">
      <w:r>
        <w:t>Question 101: A 5-year-old child is scheduled for an elective circumcision (daycare procedure). The child is healthy with no previous surgeries or illnesses. Which preoperative laboratory investigation is required?</w:t>
      </w:r>
    </w:p>
    <w:p w14:paraId="02FD7A7C" w14:textId="77777777" w:rsidR="001829A1" w:rsidRDefault="001829A1" w:rsidP="001829A1">
      <w:r>
        <w:t>A. CBC</w:t>
      </w:r>
    </w:p>
    <w:p w14:paraId="51508BD6" w14:textId="77777777" w:rsidR="001829A1" w:rsidRDefault="001829A1" w:rsidP="001829A1">
      <w:r>
        <w:t>B. Serum electrolytes</w:t>
      </w:r>
    </w:p>
    <w:p w14:paraId="1A1171B4" w14:textId="77777777" w:rsidR="001829A1" w:rsidRDefault="001829A1" w:rsidP="001829A1">
      <w:r>
        <w:t>C. Coagulation profile</w:t>
      </w:r>
    </w:p>
    <w:p w14:paraId="2A43D285" w14:textId="77777777" w:rsidR="001829A1" w:rsidRDefault="001829A1" w:rsidP="001829A1">
      <w:r>
        <w:t>D. No routine tests are necessary</w:t>
      </w:r>
    </w:p>
    <w:p w14:paraId="06F000C7" w14:textId="222F30C1" w:rsidR="001829A1" w:rsidRDefault="001829A1" w:rsidP="001829A1">
      <w:r>
        <w:lastRenderedPageBreak/>
        <w:t>Answer: D</w:t>
      </w:r>
    </w:p>
    <w:p w14:paraId="405A7835" w14:textId="272D44F0" w:rsidR="001829A1" w:rsidRDefault="001829A1" w:rsidP="001829A1">
      <w:r>
        <w:t>Explanation:</w:t>
      </w:r>
    </w:p>
    <w:p w14:paraId="69C25FA5" w14:textId="241574A6" w:rsidR="001829A1" w:rsidRDefault="001829A1" w:rsidP="001829A1">
      <w:r>
        <w:t>- Routine preoperative laboratory testing is not recommended for healthy children undergoing low-risk, elective procedures such as a daycare circumcision.</w:t>
      </w:r>
    </w:p>
    <w:p w14:paraId="60DC2757" w14:textId="77777777" w:rsidR="001829A1" w:rsidRDefault="001829A1" w:rsidP="001829A1">
      <w:r>
        <w:t>- For a healthy child with no previous illnesses or symptoms, the likelihood of finding a clinically significant abnormality in routine blood tests is extremely low.</w:t>
      </w:r>
    </w:p>
    <w:p w14:paraId="78DE0BBE" w14:textId="77777777" w:rsidR="001829A1" w:rsidRDefault="001829A1" w:rsidP="001829A1"/>
    <w:p w14:paraId="797581BD" w14:textId="77777777" w:rsidR="001829A1" w:rsidRDefault="001829A1" w:rsidP="001829A1">
      <w:r>
        <w:t>---</w:t>
      </w:r>
    </w:p>
    <w:p w14:paraId="2BFF2A78" w14:textId="77777777" w:rsidR="001829A1" w:rsidRDefault="001829A1" w:rsidP="001829A1"/>
    <w:p w14:paraId="770D0C57" w14:textId="45FF2438" w:rsidR="001829A1" w:rsidRDefault="001829A1" w:rsidP="001829A1">
      <w:r>
        <w:t>Question 102: A 50-year-old male with a BMI of 35 and a history of snoring is scheduled for a laparoscopic cholecystectomy. Which tool is best suited for preanesthetic risk assessment for Obstructive Sleep Apnea (OSA)?</w:t>
      </w:r>
    </w:p>
    <w:p w14:paraId="4A9F6223" w14:textId="77777777" w:rsidR="001829A1" w:rsidRDefault="001829A1" w:rsidP="001829A1">
      <w:r>
        <w:t>A. Mallampati score</w:t>
      </w:r>
    </w:p>
    <w:p w14:paraId="5F84AE5B" w14:textId="77777777" w:rsidR="001829A1" w:rsidRDefault="001829A1" w:rsidP="001829A1">
      <w:r>
        <w:t>B. STOP-BANG Questionnaire</w:t>
      </w:r>
    </w:p>
    <w:p w14:paraId="0021CA81" w14:textId="77777777" w:rsidR="001829A1" w:rsidRDefault="001829A1" w:rsidP="001829A1">
      <w:r>
        <w:t>C. Chest X-ray</w:t>
      </w:r>
    </w:p>
    <w:p w14:paraId="2B626A7E" w14:textId="77777777" w:rsidR="001829A1" w:rsidRDefault="001829A1" w:rsidP="001829A1">
      <w:r>
        <w:t>D. Arterial blood gas</w:t>
      </w:r>
    </w:p>
    <w:p w14:paraId="799C1D04" w14:textId="4AB5466A" w:rsidR="001829A1" w:rsidRDefault="001829A1" w:rsidP="001829A1">
      <w:r>
        <w:t>Answer: B</w:t>
      </w:r>
    </w:p>
    <w:p w14:paraId="75122859" w14:textId="7037E135" w:rsidR="001829A1" w:rsidRDefault="001829A1" w:rsidP="001829A1">
      <w:r>
        <w:t>Explanation:</w:t>
      </w:r>
    </w:p>
    <w:p w14:paraId="54A2CEF3" w14:textId="47AAE534" w:rsidR="001829A1" w:rsidRDefault="001829A1" w:rsidP="001829A1">
      <w:r>
        <w:t>- STOP-BANG Questionnaire Breakdown:</w:t>
      </w:r>
    </w:p>
    <w:p w14:paraId="04EA1A6C" w14:textId="4AC9B4ED" w:rsidR="001829A1" w:rsidRDefault="001829A1" w:rsidP="001829A1">
      <w:r>
        <w:t>- Snoring: Do you snore loudly?</w:t>
      </w:r>
    </w:p>
    <w:p w14:paraId="2404420E" w14:textId="1AC6FADA" w:rsidR="001829A1" w:rsidRDefault="001829A1" w:rsidP="001829A1">
      <w:r>
        <w:t>- Tired: Do you feel tired, fatigued, or sleepy during the daytime?</w:t>
      </w:r>
    </w:p>
    <w:p w14:paraId="5266DBFE" w14:textId="2C41E70D" w:rsidR="001829A1" w:rsidRDefault="001829A1" w:rsidP="001829A1">
      <w:r>
        <w:t>- Observed: Has anyone observed you stop breathing or choking/gasping during sleep?</w:t>
      </w:r>
    </w:p>
    <w:p w14:paraId="4F126EFF" w14:textId="5F22C2DE" w:rsidR="001829A1" w:rsidRDefault="001829A1" w:rsidP="001829A1">
      <w:r>
        <w:t>- Pressure: Do you have or are you being treated for high blood pressure?</w:t>
      </w:r>
    </w:p>
    <w:p w14:paraId="113910AB" w14:textId="6D9C3C49" w:rsidR="001829A1" w:rsidRDefault="001829A1" w:rsidP="001829A1">
      <w:r>
        <w:t>- BMI: Is your BMI &gt; 35 kg/m²?</w:t>
      </w:r>
    </w:p>
    <w:p w14:paraId="55413667" w14:textId="2AA02BE8" w:rsidR="001829A1" w:rsidRDefault="001829A1" w:rsidP="001829A1">
      <w:r>
        <w:t>- Age: Are you &gt; 50 years old?</w:t>
      </w:r>
    </w:p>
    <w:p w14:paraId="41D0F5CB" w14:textId="56DD1C41" w:rsidR="001829A1" w:rsidRDefault="001829A1" w:rsidP="001829A1">
      <w:r>
        <w:t>- Neck circumference: Is your neck circumference &gt; 40 cm?</w:t>
      </w:r>
    </w:p>
    <w:p w14:paraId="08724790" w14:textId="24F808CD" w:rsidR="001829A1" w:rsidRDefault="001829A1" w:rsidP="001829A1">
      <w:r>
        <w:t>- Gender: Are you male?</w:t>
      </w:r>
    </w:p>
    <w:p w14:paraId="2330187C" w14:textId="2BBCAB59" w:rsidR="001829A1" w:rsidRDefault="001829A1" w:rsidP="001829A1">
      <w:r>
        <w:t>- Low Risk: 0–2 points; Intermediate Risk: 3–4 points; High Risk: 5–8 points.</w:t>
      </w:r>
    </w:p>
    <w:p w14:paraId="0728173B" w14:textId="77777777" w:rsidR="001829A1" w:rsidRDefault="001829A1" w:rsidP="001829A1"/>
    <w:p w14:paraId="280FDF2B" w14:textId="77777777" w:rsidR="001829A1" w:rsidRDefault="001829A1" w:rsidP="001829A1">
      <w:r>
        <w:t>---</w:t>
      </w:r>
    </w:p>
    <w:p w14:paraId="03F138F6" w14:textId="77777777" w:rsidR="001829A1" w:rsidRDefault="001829A1" w:rsidP="001829A1"/>
    <w:p w14:paraId="5822DBA8" w14:textId="0BD62B25" w:rsidR="001829A1" w:rsidRDefault="001829A1" w:rsidP="001829A1">
      <w:r>
        <w:t>Question 103: A 62-year-old patient with a history of COPD and heart failure presents for an elective laparoscopic cholecystectomy. The patient reports reduced exercise tolerance and orthopnea. Which preoperative investigation is most appropriate to evaluate functional capacity and optimize surgical outcome?</w:t>
      </w:r>
    </w:p>
    <w:p w14:paraId="4C518EE7" w14:textId="77777777" w:rsidR="001829A1" w:rsidRDefault="001829A1" w:rsidP="001829A1">
      <w:r>
        <w:t>A. Routine chest X-ray</w:t>
      </w:r>
    </w:p>
    <w:p w14:paraId="6FE409B5" w14:textId="77777777" w:rsidR="001829A1" w:rsidRDefault="001829A1" w:rsidP="001829A1">
      <w:r>
        <w:t>B. Arterial blood gas (ABG) analysis</w:t>
      </w:r>
    </w:p>
    <w:p w14:paraId="1A556422" w14:textId="77777777" w:rsidR="001829A1" w:rsidRDefault="001829A1" w:rsidP="001829A1">
      <w:r>
        <w:t>C. Cardiopulmonary exercise test (CPET)</w:t>
      </w:r>
    </w:p>
    <w:p w14:paraId="58EF3E19" w14:textId="77777777" w:rsidR="001829A1" w:rsidRDefault="001829A1" w:rsidP="001829A1">
      <w:r>
        <w:t>D. Resting electrocardiogram (ECG)</w:t>
      </w:r>
    </w:p>
    <w:p w14:paraId="6D2E2570" w14:textId="24081E68" w:rsidR="001829A1" w:rsidRDefault="001829A1" w:rsidP="001829A1">
      <w:r>
        <w:t>Answer: C</w:t>
      </w:r>
    </w:p>
    <w:p w14:paraId="1E5F2A28" w14:textId="562275D3" w:rsidR="001829A1" w:rsidRDefault="001829A1" w:rsidP="001829A1">
      <w:r>
        <w:t>Explanation:</w:t>
      </w:r>
    </w:p>
    <w:p w14:paraId="43E10CBC" w14:textId="6F35D793" w:rsidR="001829A1" w:rsidRDefault="001829A1" w:rsidP="001829A1">
      <w:r>
        <w:t>- This patient has COPD + Heart failure with reduced functional capacity.</w:t>
      </w:r>
    </w:p>
    <w:p w14:paraId="2BB257B9" w14:textId="215BFA6B" w:rsidR="001829A1" w:rsidRDefault="001829A1" w:rsidP="001829A1">
      <w:r>
        <w:t>- The best investigation to objectively assess functional capacity and perioperative risk is Cardiopulmonary exercise testing (CPET) .</w:t>
      </w:r>
    </w:p>
    <w:p w14:paraId="73DC1C5C" w14:textId="6F63F60E" w:rsidR="001829A1" w:rsidRDefault="001829A1" w:rsidP="001829A1">
      <w:r>
        <w:t>- It provides: VO₂ max (peak oxygen consumption), Anaerobic threshold (AT) , and Ventilatory efficiency (VE/VCO₂ slope) , which directly correlate with surgical risk and postoperative complications.</w:t>
      </w:r>
    </w:p>
    <w:p w14:paraId="5E38F28D" w14:textId="77777777" w:rsidR="001829A1" w:rsidRDefault="001829A1" w:rsidP="001829A1"/>
    <w:p w14:paraId="49BDF240" w14:textId="77777777" w:rsidR="001829A1" w:rsidRDefault="001829A1" w:rsidP="001829A1">
      <w:r>
        <w:t>---</w:t>
      </w:r>
    </w:p>
    <w:p w14:paraId="170351BA" w14:textId="77777777" w:rsidR="001829A1" w:rsidRDefault="001829A1" w:rsidP="001829A1"/>
    <w:p w14:paraId="75630331" w14:textId="74C3D8E9" w:rsidR="001829A1" w:rsidRDefault="001829A1" w:rsidP="001829A1">
      <w:r>
        <w:t>Question 104: A 68-year-old male with a history of ischemic cardiomyopathy (ejection fraction 25%) is scheduled for surgery. During the preanesthetic assessment, you need to determine his ASA (American Society of Anesthesiologists) Physical Status classification. What is the primary purpose of this classification?</w:t>
      </w:r>
    </w:p>
    <w:p w14:paraId="727E5899" w14:textId="77777777" w:rsidR="001829A1" w:rsidRDefault="001829A1" w:rsidP="001829A1">
      <w:r>
        <w:t>A. Predicting specific anesthetic complications</w:t>
      </w:r>
    </w:p>
    <w:p w14:paraId="7419D1B3" w14:textId="77777777" w:rsidR="001829A1" w:rsidRDefault="001829A1" w:rsidP="001829A1">
      <w:r>
        <w:t>B. Preoperative risk assessment of the patient's physical status</w:t>
      </w:r>
    </w:p>
    <w:p w14:paraId="1D8EC46E" w14:textId="77777777" w:rsidR="001829A1" w:rsidRDefault="001829A1" w:rsidP="001829A1">
      <w:r>
        <w:t>C. Determining the exact type of anesthesia required</w:t>
      </w:r>
    </w:p>
    <w:p w14:paraId="091261F1" w14:textId="77777777" w:rsidR="001829A1" w:rsidRDefault="001829A1" w:rsidP="001829A1">
      <w:r>
        <w:t>D. Assessing the patient's airway for difficult intubation</w:t>
      </w:r>
    </w:p>
    <w:p w14:paraId="214413F3" w14:textId="0143B68D" w:rsidR="001829A1" w:rsidRDefault="001829A1" w:rsidP="001829A1">
      <w:r>
        <w:t>Answer: B</w:t>
      </w:r>
    </w:p>
    <w:p w14:paraId="4BBE09FF" w14:textId="4071BA36" w:rsidR="001829A1" w:rsidRDefault="001829A1" w:rsidP="001829A1">
      <w:r>
        <w:t>Explanation:</w:t>
      </w:r>
    </w:p>
    <w:p w14:paraId="549268BB" w14:textId="623E2B29" w:rsidR="001829A1" w:rsidRDefault="001829A1" w:rsidP="001829A1">
      <w:r>
        <w:t>- The ASA Physical Status classification is used to:</w:t>
      </w:r>
    </w:p>
    <w:p w14:paraId="0FC8B9C2" w14:textId="6199B839" w:rsidR="001829A1" w:rsidRDefault="001829A1" w:rsidP="001829A1">
      <w:r>
        <w:t>- Stratify patients based on overall systemic health</w:t>
      </w:r>
    </w:p>
    <w:p w14:paraId="228B0991" w14:textId="098CE764" w:rsidR="001829A1" w:rsidRDefault="001829A1" w:rsidP="001829A1">
      <w:r>
        <w:t>- Estimate perioperative risk (broadly)</w:t>
      </w:r>
    </w:p>
    <w:p w14:paraId="4AFABB18" w14:textId="7057D762" w:rsidR="001829A1" w:rsidRDefault="001829A1" w:rsidP="001829A1">
      <w:r>
        <w:lastRenderedPageBreak/>
        <w:t>- Communicate patient condition among clinicians</w:t>
      </w:r>
    </w:p>
    <w:p w14:paraId="0FE86322" w14:textId="06772324" w:rsidR="001829A1" w:rsidRDefault="001829A1" w:rsidP="001829A1">
      <w:r>
        <w:t>- It does not predict specific complications, but gives a global idea of risk based on physical status.</w:t>
      </w:r>
    </w:p>
    <w:p w14:paraId="612FD9E7" w14:textId="77777777" w:rsidR="001829A1" w:rsidRDefault="001829A1" w:rsidP="001829A1"/>
    <w:p w14:paraId="03C768DC" w14:textId="77777777" w:rsidR="001829A1" w:rsidRDefault="001829A1" w:rsidP="001829A1">
      <w:r>
        <w:t>---</w:t>
      </w:r>
    </w:p>
    <w:p w14:paraId="140E6FA7" w14:textId="77777777" w:rsidR="001829A1" w:rsidRDefault="001829A1" w:rsidP="001829A1"/>
    <w:p w14:paraId="08DE2832" w14:textId="4533516E" w:rsidR="001829A1" w:rsidRDefault="001829A1" w:rsidP="001829A1">
      <w:r>
        <w:t>Question 105: A 45-year-old female is undergoing a preanesthetic evaluation for an elective hysterectomy. She has no significant medical history. According to standard guidelines, which of the following is considered a "minimum basic standard" for preoperative cardiac screening in a healthy patient?</w:t>
      </w:r>
    </w:p>
    <w:p w14:paraId="4DB8C76D" w14:textId="77777777" w:rsidR="001829A1" w:rsidRDefault="001829A1" w:rsidP="001829A1">
      <w:r>
        <w:t>A. Stress echocardiography</w:t>
      </w:r>
    </w:p>
    <w:p w14:paraId="44C78274" w14:textId="77777777" w:rsidR="001829A1" w:rsidRDefault="001829A1" w:rsidP="001829A1">
      <w:r>
        <w:t>B. 12-lead Electrocardiogram (ECG)</w:t>
      </w:r>
    </w:p>
    <w:p w14:paraId="34E47E86" w14:textId="77777777" w:rsidR="001829A1" w:rsidRDefault="001829A1" w:rsidP="001829A1">
      <w:r>
        <w:t>C. Coronary angiography</w:t>
      </w:r>
    </w:p>
    <w:p w14:paraId="3CD6A11D" w14:textId="77777777" w:rsidR="001829A1" w:rsidRDefault="001829A1" w:rsidP="001829A1">
      <w:r>
        <w:t>D. Cardiac MRI</w:t>
      </w:r>
    </w:p>
    <w:p w14:paraId="10EFA57D" w14:textId="782CB143" w:rsidR="001829A1" w:rsidRDefault="001829A1" w:rsidP="001829A1">
      <w:r>
        <w:t>Answer: B</w:t>
      </w:r>
    </w:p>
    <w:p w14:paraId="54AC589E" w14:textId="42C0EF48" w:rsidR="001829A1" w:rsidRDefault="001829A1" w:rsidP="001829A1">
      <w:r>
        <w:t>Explanation:</w:t>
      </w:r>
    </w:p>
    <w:p w14:paraId="72D085AE" w14:textId="22486B06" w:rsidR="001829A1" w:rsidRDefault="001829A1" w:rsidP="001829A1">
      <w:r>
        <w:t>- For preanesthetic evaluation, the minimum basic cardiac screening test—when indicated by age or surgical risk—is a 12-lead Electrocardiogram (ECG) .</w:t>
      </w:r>
    </w:p>
    <w:p w14:paraId="44A54DB6" w14:textId="2C84C13D" w:rsidR="001829A1" w:rsidRDefault="001829A1" w:rsidP="001829A1">
      <w:r>
        <w:t>- It helps detect: Silent ischemia, Arrhythmias, and Conduction abnormalities.</w:t>
      </w:r>
    </w:p>
    <w:p w14:paraId="14A30F5E" w14:textId="77777777" w:rsidR="001829A1" w:rsidRDefault="001829A1" w:rsidP="001829A1"/>
    <w:p w14:paraId="4E91513B" w14:textId="77777777" w:rsidR="001829A1" w:rsidRDefault="001829A1" w:rsidP="001829A1">
      <w:r>
        <w:t>---</w:t>
      </w:r>
    </w:p>
    <w:p w14:paraId="37E6143C" w14:textId="77777777" w:rsidR="001829A1" w:rsidRDefault="001829A1" w:rsidP="001829A1"/>
    <w:p w14:paraId="10A3066F" w14:textId="269CD88B" w:rsidR="001829A1" w:rsidRDefault="001829A1" w:rsidP="001829A1">
      <w:r>
        <w:t>Question 106: A patient is being prepared for surgery and the anesthesiologist is evaluating the risk of Mendelson's syndrome. Which of the following is the primary cause of this syndrome?</w:t>
      </w:r>
    </w:p>
    <w:p w14:paraId="593A927C" w14:textId="77777777" w:rsidR="001829A1" w:rsidRDefault="001829A1" w:rsidP="001829A1">
      <w:r>
        <w:t>A. Hypersensitivity to anesthetic agents</w:t>
      </w:r>
    </w:p>
    <w:p w14:paraId="371287CC" w14:textId="77777777" w:rsidR="001829A1" w:rsidRDefault="001829A1" w:rsidP="001829A1">
      <w:r>
        <w:t>B. Gastric aspiration of acidic contents</w:t>
      </w:r>
    </w:p>
    <w:p w14:paraId="5CF07466" w14:textId="77777777" w:rsidR="001829A1" w:rsidRDefault="001829A1" w:rsidP="001829A1">
      <w:r>
        <w:t>C. Faulty endotracheal intubation</w:t>
      </w:r>
    </w:p>
    <w:p w14:paraId="0FAE5E59" w14:textId="77777777" w:rsidR="001829A1" w:rsidRDefault="001829A1" w:rsidP="001829A1">
      <w:r>
        <w:t>D. Prolonged emergence from anesthesia</w:t>
      </w:r>
    </w:p>
    <w:p w14:paraId="2F664863" w14:textId="37522ABF" w:rsidR="001829A1" w:rsidRDefault="001829A1" w:rsidP="001829A1">
      <w:r>
        <w:t>Answer: B</w:t>
      </w:r>
    </w:p>
    <w:p w14:paraId="01F3BF75" w14:textId="100EACD5" w:rsidR="001829A1" w:rsidRDefault="001829A1" w:rsidP="001829A1">
      <w:r>
        <w:t>Explanation:</w:t>
      </w:r>
    </w:p>
    <w:p w14:paraId="7F049589" w14:textId="5187D025" w:rsidR="001829A1" w:rsidRDefault="001829A1" w:rsidP="001829A1">
      <w:r>
        <w:t>- Mendelson's syndrome is caused by aspiration of acidic gastric contents into the lungs during anesthesia.</w:t>
      </w:r>
    </w:p>
    <w:p w14:paraId="6DE9A526" w14:textId="24301A3E" w:rsidR="001829A1" w:rsidRDefault="001829A1" w:rsidP="001829A1">
      <w:r>
        <w:lastRenderedPageBreak/>
        <w:t>- This leads to: Chemical pneumonitis, Alveolar damage, and Hypoxia.</w:t>
      </w:r>
    </w:p>
    <w:p w14:paraId="3771A7CE" w14:textId="77777777" w:rsidR="001829A1" w:rsidRDefault="001829A1" w:rsidP="001829A1">
      <w:r>
        <w:t>- Key Pathophysiology: Low pH (&lt; 2.5) + large volume → severe lung injury → direct damage to alveolar-capillary membrane.</w:t>
      </w:r>
    </w:p>
    <w:p w14:paraId="1E3F4D33" w14:textId="77777777" w:rsidR="001829A1" w:rsidRDefault="001829A1" w:rsidP="001829A1"/>
    <w:p w14:paraId="7D815C50" w14:textId="77777777" w:rsidR="001829A1" w:rsidRDefault="001829A1" w:rsidP="001829A1">
      <w:r>
        <w:t>---</w:t>
      </w:r>
    </w:p>
    <w:p w14:paraId="66BF7181" w14:textId="77777777" w:rsidR="001829A1" w:rsidRDefault="001829A1" w:rsidP="001829A1"/>
    <w:p w14:paraId="59725939" w14:textId="0D888A11" w:rsidR="001829A1" w:rsidRDefault="001829A1" w:rsidP="001829A1">
      <w:r>
        <w:t>Question 107: During the airway assessment of a morbidly obese patient, which of the following is considered the best clinical indicator of a potentially difficult intubation?</w:t>
      </w:r>
    </w:p>
    <w:p w14:paraId="12D5C71C" w14:textId="77777777" w:rsidR="001829A1" w:rsidRDefault="001829A1" w:rsidP="001829A1">
      <w:r>
        <w:t>A. Presence of a high-arched palate</w:t>
      </w:r>
    </w:p>
    <w:p w14:paraId="2E444A20" w14:textId="77777777" w:rsidR="001829A1" w:rsidRDefault="001829A1" w:rsidP="001829A1">
      <w:r>
        <w:t>B. History of snoring</w:t>
      </w:r>
    </w:p>
    <w:p w14:paraId="0CDC7602" w14:textId="77777777" w:rsidR="001829A1" w:rsidRDefault="001829A1" w:rsidP="001829A1">
      <w:r>
        <w:t>C. Inability to protrude mandibular incisors (Lower Bite Test)</w:t>
      </w:r>
    </w:p>
    <w:p w14:paraId="00A7F00A" w14:textId="77777777" w:rsidR="001829A1" w:rsidRDefault="001829A1" w:rsidP="001829A1">
      <w:r>
        <w:t>D. Patient age over 60 years</w:t>
      </w:r>
    </w:p>
    <w:p w14:paraId="45B063C8" w14:textId="15F522CB" w:rsidR="001829A1" w:rsidRDefault="001829A1" w:rsidP="001829A1">
      <w:r>
        <w:t>Answer: C</w:t>
      </w:r>
    </w:p>
    <w:p w14:paraId="1AF0D9AF" w14:textId="76D706C5" w:rsidR="001829A1" w:rsidRDefault="001829A1" w:rsidP="001829A1">
      <w:r>
        <w:t>Explanation:</w:t>
      </w:r>
    </w:p>
    <w:p w14:paraId="24DBCE57" w14:textId="77777777" w:rsidR="001829A1" w:rsidRDefault="001829A1" w:rsidP="001829A1">
      <w:r>
        <w:t>- In morbidly obese patients, fat deposition around the neck and oropharynx limits mobility and visibility.</w:t>
      </w:r>
    </w:p>
    <w:p w14:paraId="1F87A930" w14:textId="52A4D26A" w:rsidR="001829A1" w:rsidRDefault="001829A1" w:rsidP="001829A1">
      <w:r>
        <w:t>- An inability to perform the Upper Lip Bite Test (ULBT) (or effectively protrude the lower incisors) indicates limited temporomandibular joint mobility and potential anatomical constraints that make passing a laryngoscope blade more challenging.</w:t>
      </w:r>
    </w:p>
    <w:p w14:paraId="32725827" w14:textId="77777777" w:rsidR="001829A1" w:rsidRDefault="001829A1" w:rsidP="001829A1"/>
    <w:p w14:paraId="67AC8F1B" w14:textId="77777777" w:rsidR="001829A1" w:rsidRDefault="001829A1" w:rsidP="001829A1">
      <w:r>
        <w:t>---</w:t>
      </w:r>
    </w:p>
    <w:p w14:paraId="61FAEED3" w14:textId="77777777" w:rsidR="001829A1" w:rsidRDefault="001829A1" w:rsidP="001829A1"/>
    <w:p w14:paraId="72A903B1" w14:textId="7A8BE2FD" w:rsidR="001829A1" w:rsidRDefault="001829A1" w:rsidP="001829A1">
      <w:r>
        <w:t>Question 108: A 72-year-old male with a history of hypertension, smoking, and diet-controlled Type 2 Diabetes is scheduled for an elective laparoscopic cholecystectomy. He exercises regularly, climbing three flights of stairs without chest pain or dyspnea (&gt; 4 METs). Using the Revised Cardiac Risk Index (RCRI), how many risk points does this patient have?</w:t>
      </w:r>
    </w:p>
    <w:p w14:paraId="58FFA4D8" w14:textId="77777777" w:rsidR="001829A1" w:rsidRDefault="001829A1" w:rsidP="001829A1">
      <w:r>
        <w:t>A. 0</w:t>
      </w:r>
    </w:p>
    <w:p w14:paraId="6263E2EF" w14:textId="77777777" w:rsidR="001829A1" w:rsidRDefault="001829A1" w:rsidP="001829A1">
      <w:r>
        <w:t>B. 1</w:t>
      </w:r>
    </w:p>
    <w:p w14:paraId="2D05DD51" w14:textId="77777777" w:rsidR="001829A1" w:rsidRDefault="001829A1" w:rsidP="001829A1">
      <w:r>
        <w:t>C. 2</w:t>
      </w:r>
    </w:p>
    <w:p w14:paraId="550834E1" w14:textId="77777777" w:rsidR="001829A1" w:rsidRDefault="001829A1" w:rsidP="001829A1">
      <w:r>
        <w:t>D. 3</w:t>
      </w:r>
    </w:p>
    <w:p w14:paraId="36E18E61" w14:textId="281CF126" w:rsidR="001829A1" w:rsidRDefault="001829A1" w:rsidP="001829A1">
      <w:r>
        <w:t>Answer: A</w:t>
      </w:r>
    </w:p>
    <w:p w14:paraId="061FF5A2" w14:textId="58369CA5" w:rsidR="001829A1" w:rsidRDefault="001829A1" w:rsidP="001829A1">
      <w:r>
        <w:t>Explanation:</w:t>
      </w:r>
    </w:p>
    <w:p w14:paraId="131F0BE4" w14:textId="05C65547" w:rsidR="001829A1" w:rsidRDefault="001829A1" w:rsidP="001829A1">
      <w:r>
        <w:lastRenderedPageBreak/>
        <w:t>- The six components of the RCRI (Lee's criteria) are:</w:t>
      </w:r>
    </w:p>
    <w:p w14:paraId="2917DA9C" w14:textId="77777777" w:rsidR="001829A1" w:rsidRDefault="001829A1" w:rsidP="001829A1">
      <w:r>
        <w:t>1. High-risk surgery (intraperitoneal, intrathoracic, or suprainguinal vascular surgery)</w:t>
      </w:r>
    </w:p>
    <w:p w14:paraId="132A4FAB" w14:textId="77777777" w:rsidR="001829A1" w:rsidRDefault="001829A1" w:rsidP="001829A1">
      <w:r>
        <w:t>2. History of ischemic heart disease</w:t>
      </w:r>
    </w:p>
    <w:p w14:paraId="593F010D" w14:textId="77777777" w:rsidR="001829A1" w:rsidRDefault="001829A1" w:rsidP="001829A1">
      <w:r>
        <w:t>3. History of congestive heart failure</w:t>
      </w:r>
    </w:p>
    <w:p w14:paraId="611836D3" w14:textId="77777777" w:rsidR="001829A1" w:rsidRDefault="001829A1" w:rsidP="001829A1">
      <w:r>
        <w:t>4. History of cerebrovascular disease (TIA or Stroke)</w:t>
      </w:r>
    </w:p>
    <w:p w14:paraId="78FC1417" w14:textId="4A010038" w:rsidR="001829A1" w:rsidRDefault="001829A1" w:rsidP="001829A1">
      <w:r>
        <w:t>5. Diabetes mellitus requiring insulin</w:t>
      </w:r>
    </w:p>
    <w:p w14:paraId="799BB595" w14:textId="77777777" w:rsidR="001829A1" w:rsidRDefault="001829A1" w:rsidP="001829A1">
      <w:r>
        <w:t>6. Preoperative serum creatinine &gt;2 mg/dL</w:t>
      </w:r>
    </w:p>
    <w:p w14:paraId="6591FF73" w14:textId="73FE7DC2" w:rsidR="001829A1" w:rsidRDefault="001829A1" w:rsidP="001829A1">
      <w:r>
        <w:t>- This patient has none of these risk factors (diabetes is diet-controlled, not insulin-dependent).</w:t>
      </w:r>
    </w:p>
    <w:p w14:paraId="2D01D564" w14:textId="77777777" w:rsidR="001829A1" w:rsidRDefault="001829A1" w:rsidP="001829A1"/>
    <w:p w14:paraId="3A642569" w14:textId="77777777" w:rsidR="001829A1" w:rsidRDefault="001829A1" w:rsidP="001829A1">
      <w:r>
        <w:t>---</w:t>
      </w:r>
    </w:p>
    <w:p w14:paraId="2EFBFCF2" w14:textId="77777777" w:rsidR="001829A1" w:rsidRDefault="001829A1" w:rsidP="001829A1"/>
    <w:p w14:paraId="1423948D" w14:textId="6BFBC495" w:rsidR="001829A1" w:rsidRDefault="001829A1" w:rsidP="001829A1">
      <w:r>
        <w:t>Question 109: A 65-year-old woman presents to the emergency department with a suspected ruptured abdominal aortic aneurysm. She has a history of coronary artery disease (PCI with stent 2 years ago) and chronic renal failure (creatinine 2.1 mg/dL). Which of the following is true regarding her cardiac risk assessment?</w:t>
      </w:r>
    </w:p>
    <w:p w14:paraId="3406A763" w14:textId="77777777" w:rsidR="001829A1" w:rsidRDefault="001829A1" w:rsidP="001829A1">
      <w:r>
        <w:t>A. She should be sent for an urgent echocardiogram.</w:t>
      </w:r>
    </w:p>
    <w:p w14:paraId="7E504359" w14:textId="77777777" w:rsidR="001829A1" w:rsidRDefault="001829A1" w:rsidP="001829A1">
      <w:r>
        <w:t>B. Her RCRI score is 1.</w:t>
      </w:r>
    </w:p>
    <w:p w14:paraId="6834AAFC" w14:textId="77777777" w:rsidR="001829A1" w:rsidRDefault="001829A1" w:rsidP="001829A1">
      <w:r>
        <w:t>C. Her RCRI score is 3.</w:t>
      </w:r>
    </w:p>
    <w:p w14:paraId="479076EA" w14:textId="77777777" w:rsidR="001829A1" w:rsidRDefault="001829A1" w:rsidP="001829A1">
      <w:r>
        <w:t>D. Preoperative cardiac testing is required regardless of surgical timing.</w:t>
      </w:r>
    </w:p>
    <w:p w14:paraId="0C2EC208" w14:textId="174133CD" w:rsidR="001829A1" w:rsidRDefault="001829A1" w:rsidP="001829A1">
      <w:r>
        <w:t>Answer: C</w:t>
      </w:r>
    </w:p>
    <w:p w14:paraId="78D66A45" w14:textId="60B0A36B" w:rsidR="001829A1" w:rsidRDefault="001829A1" w:rsidP="001829A1">
      <w:r>
        <w:t>Explanation:</w:t>
      </w:r>
    </w:p>
    <w:p w14:paraId="54B7D034" w14:textId="2FFC787C" w:rsidR="001829A1" w:rsidRDefault="001829A1" w:rsidP="001829A1">
      <w:r>
        <w:t>- High-risk surgery: Vascular surgery (AAA repair) → 1 point.</w:t>
      </w:r>
    </w:p>
    <w:p w14:paraId="2ABB2D8A" w14:textId="3A77FBDC" w:rsidR="001829A1" w:rsidRDefault="001829A1" w:rsidP="001829A1">
      <w:r>
        <w:t>- Ischemic heart disease: History of CAD/PCI → 1 point.</w:t>
      </w:r>
    </w:p>
    <w:p w14:paraId="69CEC805" w14:textId="09FEC304" w:rsidR="001829A1" w:rsidRDefault="001829A1" w:rsidP="001829A1">
      <w:r>
        <w:t>- Renal dysfunction: Serum creatinine &gt; 2 mg/dL → 1 point.</w:t>
      </w:r>
    </w:p>
    <w:p w14:paraId="3CDC4D32" w14:textId="52E6C32B" w:rsidR="001829A1" w:rsidRDefault="001829A1" w:rsidP="001829A1">
      <w:r>
        <w:t>- Total RCRI score = 3 points.</w:t>
      </w:r>
    </w:p>
    <w:p w14:paraId="6A8A47C9" w14:textId="77777777" w:rsidR="001829A1" w:rsidRDefault="001829A1" w:rsidP="001829A1"/>
    <w:p w14:paraId="55F0D4F1" w14:textId="77777777" w:rsidR="001829A1" w:rsidRDefault="001829A1" w:rsidP="001829A1">
      <w:r>
        <w:t>---</w:t>
      </w:r>
    </w:p>
    <w:p w14:paraId="1326031C" w14:textId="77777777" w:rsidR="001829A1" w:rsidRDefault="001829A1" w:rsidP="001829A1"/>
    <w:p w14:paraId="34520FAE" w14:textId="422F061B" w:rsidR="001829A1" w:rsidRDefault="001829A1" w:rsidP="001829A1">
      <w:r>
        <w:lastRenderedPageBreak/>
        <w:t>Question 110: A 60-year-old diabetic patient (on insulin) is scheduled for a total knee replacement. When asked, she states she cannot walk more than 50 feet without stopping due to knee pain and shortness of breath. How does this impact her perioperative cardiac evaluation?</w:t>
      </w:r>
    </w:p>
    <w:p w14:paraId="4B305D21" w14:textId="77777777" w:rsidR="001829A1" w:rsidRDefault="001829A1" w:rsidP="001829A1">
      <w:r>
        <w:t>A. She has excellent functional capacity (&gt;4 METs).</w:t>
      </w:r>
    </w:p>
    <w:p w14:paraId="19718971" w14:textId="77777777" w:rsidR="001829A1" w:rsidRDefault="001829A1" w:rsidP="001829A1">
      <w:r>
        <w:t>B. She has poor functional capacity (&lt;4 METs), which is a clinical risk factor.</w:t>
      </w:r>
    </w:p>
    <w:p w14:paraId="33B26E59" w14:textId="77777777" w:rsidR="001829A1" w:rsidRDefault="001829A1" w:rsidP="001829A1">
      <w:r>
        <w:t>C. Functional capacity is irrelevant if her ECG is normal.</w:t>
      </w:r>
    </w:p>
    <w:p w14:paraId="5F400BF2" w14:textId="77777777" w:rsidR="001829A1" w:rsidRDefault="001829A1" w:rsidP="001829A1">
      <w:r>
        <w:t>D. She requires prophylactic coronary revascularization.</w:t>
      </w:r>
    </w:p>
    <w:p w14:paraId="371724EC" w14:textId="1AB797F2" w:rsidR="001829A1" w:rsidRDefault="001829A1" w:rsidP="001829A1">
      <w:r>
        <w:t>Answer: B</w:t>
      </w:r>
    </w:p>
    <w:p w14:paraId="0DF03BB1" w14:textId="6EEDCF76" w:rsidR="001829A1" w:rsidRDefault="001829A1" w:rsidP="001829A1">
      <w:r>
        <w:t>Explanation:</w:t>
      </w:r>
    </w:p>
    <w:p w14:paraId="542EB37E" w14:textId="77777777" w:rsidR="001829A1" w:rsidRDefault="001829A1" w:rsidP="001829A1">
      <w:r>
        <w:t>- The patient's inability to walk more than 50 feet without stopping indicates an inability to walk up a flight of stairs or walk at a brisk pace (4 mph), which are generally used as indicators for 4 METs of capacity.</w:t>
      </w:r>
    </w:p>
    <w:p w14:paraId="1EA8B979" w14:textId="1E242503" w:rsidR="001829A1" w:rsidRDefault="001829A1" w:rsidP="001829A1">
      <w:r>
        <w:t>- Inability to perform these tasks indicates poor functional capacity (&lt;4 METs) , which is an independent predictor of perioperative adverse cardiac events.</w:t>
      </w:r>
    </w:p>
    <w:p w14:paraId="49E0227C" w14:textId="5B97D54C" w:rsidR="001829A1" w:rsidRDefault="001829A1" w:rsidP="001829A1">
      <w:r>
        <w:t>- Diabetes requiring insulin is also considered a clinical risk factor for major adverse cardiac events (MACE) in the RCRI.</w:t>
      </w:r>
    </w:p>
    <w:p w14:paraId="3697CC7C" w14:textId="77777777" w:rsidR="001829A1" w:rsidRDefault="001829A1" w:rsidP="001829A1"/>
    <w:p w14:paraId="788C77ED" w14:textId="77777777" w:rsidR="001829A1" w:rsidRDefault="001829A1" w:rsidP="001829A1">
      <w:r>
        <w:t>---</w:t>
      </w:r>
    </w:p>
    <w:p w14:paraId="3FE1B8DB" w14:textId="77777777" w:rsidR="001829A1" w:rsidRDefault="001829A1" w:rsidP="001829A1"/>
    <w:p w14:paraId="517D89D7" w14:textId="7BD897C5" w:rsidR="001829A1" w:rsidRDefault="001829A1" w:rsidP="001829A1">
      <w:r>
        <w:t>Question 111: A 55-year-old man is scheduled for an elective ventral hernia repair. He reports he was hospitalized 10 days ago for unstable angina and had a subsequent stent placement. What is the most appropriate action?</w:t>
      </w:r>
    </w:p>
    <w:p w14:paraId="581DE69A" w14:textId="77777777" w:rsidR="001829A1" w:rsidRDefault="001829A1" w:rsidP="001829A1">
      <w:r>
        <w:t>A. Proceed with surgery, as he has already been stented.</w:t>
      </w:r>
    </w:p>
    <w:p w14:paraId="0E24988F" w14:textId="77777777" w:rsidR="001829A1" w:rsidRDefault="001829A1" w:rsidP="001829A1">
      <w:r>
        <w:t>B. Cancel surgery, as he has an active unstable coronary syndrome (&lt;30 days).</w:t>
      </w:r>
    </w:p>
    <w:p w14:paraId="2CFD6E08" w14:textId="77777777" w:rsidR="001829A1" w:rsidRDefault="001829A1" w:rsidP="001829A1">
      <w:r>
        <w:t>C. Proceed with surgery but start beta-blockers immediately.</w:t>
      </w:r>
    </w:p>
    <w:p w14:paraId="1172F8B5" w14:textId="77777777" w:rsidR="001829A1" w:rsidRDefault="001829A1" w:rsidP="001829A1">
      <w:r>
        <w:t>D. Proceed with surgery if he can climb one flight of stairs.</w:t>
      </w:r>
    </w:p>
    <w:p w14:paraId="02BBFC64" w14:textId="16E43751" w:rsidR="001829A1" w:rsidRDefault="001829A1" w:rsidP="001829A1">
      <w:r>
        <w:t>Answer: B</w:t>
      </w:r>
    </w:p>
    <w:p w14:paraId="00CE4A7E" w14:textId="22BD7157" w:rsidR="001829A1" w:rsidRDefault="001829A1" w:rsidP="001829A1">
      <w:r>
        <w:t>Explanation:</w:t>
      </w:r>
    </w:p>
    <w:p w14:paraId="050C862B" w14:textId="77777777" w:rsidR="001829A1" w:rsidRDefault="001829A1" w:rsidP="001829A1">
      <w:r>
        <w:t>- According to the 2024 AHA/ACC guidelines on perioperative cardiovascular management for noncardiac surgery:</w:t>
      </w:r>
    </w:p>
    <w:p w14:paraId="4C83C12F" w14:textId="3B540EC1" w:rsidR="001829A1" w:rsidRDefault="001829A1" w:rsidP="001829A1">
      <w:r>
        <w:t>- Elective noncardiac surgery should be delayed for at least 30 days after bare-metal stent (BMS) implantation.</w:t>
      </w:r>
    </w:p>
    <w:p w14:paraId="7596FD2C" w14:textId="3FE8A8B9" w:rsidR="001829A1" w:rsidRDefault="001829A1" w:rsidP="001829A1">
      <w:r>
        <w:lastRenderedPageBreak/>
        <w:t>- Ideally, surgery should be delayed for 6 months (or up to 1 year) for a drug-eluting stent (DES).</w:t>
      </w:r>
    </w:p>
    <w:p w14:paraId="3C7B6FE1" w14:textId="450D72AA" w:rsidR="001829A1" w:rsidRDefault="001829A1" w:rsidP="001829A1">
      <w:r>
        <w:t>- Surgery within the first 30 days after PCI (especially for unstable angina) carries a very high risk of Major Adverse Cardiac Events (MACE) .</w:t>
      </w:r>
    </w:p>
    <w:p w14:paraId="667FDDFB" w14:textId="77777777" w:rsidR="001829A1" w:rsidRDefault="001829A1" w:rsidP="001829A1"/>
    <w:p w14:paraId="5273DED1" w14:textId="77777777" w:rsidR="001829A1" w:rsidRDefault="001829A1" w:rsidP="001829A1">
      <w:r>
        <w:t>---</w:t>
      </w:r>
    </w:p>
    <w:p w14:paraId="4237E2B3" w14:textId="77777777" w:rsidR="001829A1" w:rsidRDefault="001829A1" w:rsidP="001829A1"/>
    <w:p w14:paraId="7500C0A5" w14:textId="5C8777D4" w:rsidR="001829A1" w:rsidRDefault="001829A1" w:rsidP="001829A1">
      <w:r>
        <w:t>Question 112: Which of the following is NOT one of the 6 predictors in the Revised Cardiac Risk Index (Lee's Index)?</w:t>
      </w:r>
    </w:p>
    <w:p w14:paraId="38EB6F0E" w14:textId="77777777" w:rsidR="001829A1" w:rsidRDefault="001829A1" w:rsidP="001829A1">
      <w:r>
        <w:t>A. Age &gt;75</w:t>
      </w:r>
    </w:p>
    <w:p w14:paraId="3B104254" w14:textId="77777777" w:rsidR="001829A1" w:rsidRDefault="001829A1" w:rsidP="001829A1">
      <w:r>
        <w:t>B. Insulin-dependent Diabetes Mellitus</w:t>
      </w:r>
    </w:p>
    <w:p w14:paraId="79CD6CF9" w14:textId="77777777" w:rsidR="001829A1" w:rsidRDefault="001829A1" w:rsidP="001829A1">
      <w:r>
        <w:t>C. Serum Creatinine &gt; 176 microgm/dl</w:t>
      </w:r>
    </w:p>
    <w:p w14:paraId="58DA9234" w14:textId="77777777" w:rsidR="001829A1" w:rsidRDefault="001829A1" w:rsidP="001829A1">
      <w:r>
        <w:t>D. History of Congestive Heart Failure</w:t>
      </w:r>
    </w:p>
    <w:p w14:paraId="5427B792" w14:textId="0E0B4158" w:rsidR="001829A1" w:rsidRDefault="001829A1" w:rsidP="001829A1">
      <w:r>
        <w:t>Answer: A</w:t>
      </w:r>
    </w:p>
    <w:p w14:paraId="12BA3E59" w14:textId="1FE508C5" w:rsidR="001829A1" w:rsidRDefault="001829A1" w:rsidP="001829A1">
      <w:r>
        <w:t>Explanation:</w:t>
      </w:r>
    </w:p>
    <w:p w14:paraId="0DF69BCD" w14:textId="77777777" w:rsidR="001829A1" w:rsidRDefault="001829A1" w:rsidP="001829A1">
      <w:r>
        <w:t>- The Revised Cardiac Risk Index (RCRI), also known as Lee's Index, consists of six independent predictors:</w:t>
      </w:r>
    </w:p>
    <w:p w14:paraId="48C3B52E" w14:textId="77777777" w:rsidR="001829A1" w:rsidRDefault="001829A1" w:rsidP="001829A1">
      <w:r>
        <w:t>1. High-risk surgery</w:t>
      </w:r>
    </w:p>
    <w:p w14:paraId="170A77E9" w14:textId="77777777" w:rsidR="001829A1" w:rsidRDefault="001829A1" w:rsidP="001829A1">
      <w:r>
        <w:t>2. History of ischaemic heart disease</w:t>
      </w:r>
    </w:p>
    <w:p w14:paraId="07A6E317" w14:textId="77777777" w:rsidR="001829A1" w:rsidRDefault="001829A1" w:rsidP="001829A1">
      <w:r>
        <w:t>3. History of congestive heart failure</w:t>
      </w:r>
    </w:p>
    <w:p w14:paraId="28629ABC" w14:textId="77777777" w:rsidR="001829A1" w:rsidRDefault="001829A1" w:rsidP="001829A1">
      <w:r>
        <w:t>4. History of cerebrovascular disease (stroke or TIA)</w:t>
      </w:r>
    </w:p>
    <w:p w14:paraId="69D6ECAB" w14:textId="59CCBB31" w:rsidR="001829A1" w:rsidRDefault="001829A1" w:rsidP="001829A1">
      <w:r>
        <w:t>5. Preoperative treatment with insulin (Insulin-dependent Diabetes Mellitus)</w:t>
      </w:r>
    </w:p>
    <w:p w14:paraId="75425C2C" w14:textId="1C8F30C3" w:rsidR="001829A1" w:rsidRDefault="001829A1" w:rsidP="001829A1">
      <w:r>
        <w:t>6. Preoperative serum creatinine &gt;2.0 mg/dL (&gt;176 micromol/dL)</w:t>
      </w:r>
    </w:p>
    <w:p w14:paraId="0DD6EE16" w14:textId="3D5B5A29" w:rsidR="001829A1" w:rsidRDefault="001829A1" w:rsidP="001829A1">
      <w:r>
        <w:t>- Age &gt;75 is NOT one of the six predictors.</w:t>
      </w:r>
    </w:p>
    <w:p w14:paraId="09787D44" w14:textId="77777777" w:rsidR="001829A1" w:rsidRDefault="001829A1" w:rsidP="001829A1"/>
    <w:p w14:paraId="6E6A40D0" w14:textId="77777777" w:rsidR="001829A1" w:rsidRDefault="001829A1" w:rsidP="001829A1">
      <w:r>
        <w:t>---</w:t>
      </w:r>
    </w:p>
    <w:p w14:paraId="7D4564B8" w14:textId="77777777" w:rsidR="001829A1" w:rsidRDefault="001829A1" w:rsidP="001829A1"/>
    <w:p w14:paraId="6A35DC1B" w14:textId="060058B5" w:rsidR="001829A1" w:rsidRDefault="001829A1" w:rsidP="001829A1">
      <w:r>
        <w:t>Question 113: A 55-year-old male (BMI=32 kg/m²), Neck circumference (42 cm) is scheduled for an elective laparoscopic cholecystectomy. During the pre-anesthetic checkup, he reports loud snoring, daytime tiredness, and his wife has observed him stop breathing during sleep. He has a history of hypertension. According to the STOP-BANG screening tool, what is this patient's risk category for Obstructive Sleep Apnea (OSA)?</w:t>
      </w:r>
    </w:p>
    <w:p w14:paraId="2F49DBFD" w14:textId="77777777" w:rsidR="001829A1" w:rsidRDefault="001829A1" w:rsidP="001829A1">
      <w:r>
        <w:t>A. Low Risk</w:t>
      </w:r>
    </w:p>
    <w:p w14:paraId="3F894D21" w14:textId="77777777" w:rsidR="001829A1" w:rsidRDefault="001829A1" w:rsidP="001829A1">
      <w:r>
        <w:lastRenderedPageBreak/>
        <w:t>B. Intermediate Risk</w:t>
      </w:r>
    </w:p>
    <w:p w14:paraId="1160CB20" w14:textId="77777777" w:rsidR="001829A1" w:rsidRDefault="001829A1" w:rsidP="001829A1">
      <w:r>
        <w:t>C. High Risk</w:t>
      </w:r>
    </w:p>
    <w:p w14:paraId="495D3FD3" w14:textId="77777777" w:rsidR="001829A1" w:rsidRDefault="001829A1" w:rsidP="001829A1">
      <w:r>
        <w:t>D. No Risk</w:t>
      </w:r>
    </w:p>
    <w:p w14:paraId="19665A25" w14:textId="00926E51" w:rsidR="001829A1" w:rsidRDefault="001829A1" w:rsidP="001829A1">
      <w:r>
        <w:t>Answer: C</w:t>
      </w:r>
    </w:p>
    <w:p w14:paraId="069D04C7" w14:textId="43FC4205" w:rsidR="001829A1" w:rsidRDefault="001829A1" w:rsidP="001829A1">
      <w:r>
        <w:t>Explanation:</w:t>
      </w:r>
    </w:p>
    <w:p w14:paraId="50CCF6C5" w14:textId="51891F4D" w:rsidR="001829A1" w:rsidRDefault="001829A1" w:rsidP="001829A1">
      <w:r>
        <w:t>- STOP-BANG scoring:</w:t>
      </w:r>
    </w:p>
    <w:p w14:paraId="6223D169" w14:textId="77777777" w:rsidR="001829A1" w:rsidRDefault="001829A1" w:rsidP="001829A1">
      <w:r>
        <w:t>- Snoring: Yes (1 point)</w:t>
      </w:r>
    </w:p>
    <w:p w14:paraId="13258DED" w14:textId="77777777" w:rsidR="001829A1" w:rsidRDefault="001829A1" w:rsidP="001829A1">
      <w:r>
        <w:t>- Tired: Yes (1 point)</w:t>
      </w:r>
    </w:p>
    <w:p w14:paraId="22C27C57" w14:textId="77777777" w:rsidR="001829A1" w:rsidRDefault="001829A1" w:rsidP="001829A1">
      <w:r>
        <w:t>- Observed: Yes (1 point)</w:t>
      </w:r>
    </w:p>
    <w:p w14:paraId="1A28D4C6" w14:textId="77777777" w:rsidR="001829A1" w:rsidRDefault="001829A1" w:rsidP="001829A1">
      <w:r>
        <w:t>- Pressure: Yes (1 point)</w:t>
      </w:r>
    </w:p>
    <w:p w14:paraId="2B776821" w14:textId="77777777" w:rsidR="001829A1" w:rsidRDefault="001829A1" w:rsidP="001829A1">
      <w:r>
        <w:t>- BMI &gt;35? No (32 kg/m²) (0 points)</w:t>
      </w:r>
    </w:p>
    <w:p w14:paraId="1EE2764F" w14:textId="77777777" w:rsidR="001829A1" w:rsidRDefault="001829A1" w:rsidP="001829A1">
      <w:r>
        <w:t>- Age &gt;50? Yes (55 years) (1 point)</w:t>
      </w:r>
    </w:p>
    <w:p w14:paraId="70E170A4" w14:textId="77777777" w:rsidR="001829A1" w:rsidRDefault="001829A1" w:rsidP="001829A1">
      <w:r>
        <w:t>- Neck circumference &gt;40 cm? Yes (42 cm) (1 point)</w:t>
      </w:r>
    </w:p>
    <w:p w14:paraId="13AB2969" w14:textId="77777777" w:rsidR="001829A1" w:rsidRDefault="001829A1" w:rsidP="001829A1">
      <w:r>
        <w:t>- Gender male? Yes (1 point)</w:t>
      </w:r>
    </w:p>
    <w:p w14:paraId="28604EED" w14:textId="75DBCB8F" w:rsidR="001829A1" w:rsidRDefault="001829A1" w:rsidP="001829A1">
      <w:r>
        <w:t>- Total = 7 points → High Risk (5–8 points)</w:t>
      </w:r>
    </w:p>
    <w:p w14:paraId="11C0B344" w14:textId="77777777" w:rsidR="001829A1" w:rsidRDefault="001829A1" w:rsidP="001829A1"/>
    <w:p w14:paraId="28A9F106" w14:textId="77777777" w:rsidR="001829A1" w:rsidRDefault="001829A1" w:rsidP="001829A1">
      <w:r>
        <w:t>---</w:t>
      </w:r>
    </w:p>
    <w:p w14:paraId="1A904B4C" w14:textId="77777777" w:rsidR="001829A1" w:rsidRDefault="001829A1" w:rsidP="001829A1"/>
    <w:p w14:paraId="2CA56D77" w14:textId="56BE9E76" w:rsidR="001829A1" w:rsidRDefault="001829A1" w:rsidP="001829A1">
      <w:r>
        <w:t>Question 114: A 48-year-old male with a STOP-BANG score of 4 (Intermediate Risk) has just undergone an open abdominal procedure. Which of the following is crucial during the immediate postoperative period for this patient?</w:t>
      </w:r>
    </w:p>
    <w:p w14:paraId="61653350" w14:textId="77777777" w:rsidR="001829A1" w:rsidRDefault="001829A1" w:rsidP="001829A1">
      <w:r>
        <w:t>A. Early extubation in the deep stage of anesthesia.</w:t>
      </w:r>
    </w:p>
    <w:p w14:paraId="026E700A" w14:textId="77777777" w:rsidR="001829A1" w:rsidRDefault="001829A1" w:rsidP="001829A1">
      <w:r>
        <w:t>B. Placing the patient in a supine position to maximize airway patency.</w:t>
      </w:r>
    </w:p>
    <w:p w14:paraId="61CCD94B" w14:textId="77777777" w:rsidR="001829A1" w:rsidRDefault="001829A1" w:rsidP="001829A1">
      <w:r>
        <w:t>C. Continuous pulse oximetry and monitoring for upper airway obstruction.</w:t>
      </w:r>
    </w:p>
    <w:p w14:paraId="0AB8EBCB" w14:textId="77777777" w:rsidR="001829A1" w:rsidRDefault="001829A1" w:rsidP="001829A1">
      <w:r>
        <w:t>D. Administering prophylactic opioids to keep the patient sedated and comfortable.</w:t>
      </w:r>
    </w:p>
    <w:p w14:paraId="733A712E" w14:textId="3926603E" w:rsidR="001829A1" w:rsidRDefault="001829A1" w:rsidP="001829A1">
      <w:r>
        <w:t>Answer: C</w:t>
      </w:r>
    </w:p>
    <w:p w14:paraId="2414F8E2" w14:textId="0C463A94" w:rsidR="001829A1" w:rsidRDefault="001829A1" w:rsidP="001829A1">
      <w:r>
        <w:t>Explanation:</w:t>
      </w:r>
    </w:p>
    <w:p w14:paraId="539CC3A7" w14:textId="77777777" w:rsidR="001829A1" w:rsidRDefault="001829A1" w:rsidP="001829A1">
      <w:r>
        <w:t>- Patients with high-risk STOP-BANG scores are at higher risk for postoperative desaturation, apnea, and upper airway obstruction.</w:t>
      </w:r>
    </w:p>
    <w:p w14:paraId="400AB76F" w14:textId="7FE328D2" w:rsidR="001829A1" w:rsidRDefault="001829A1" w:rsidP="001829A1">
      <w:r>
        <w:lastRenderedPageBreak/>
        <w:t>- The Society of Anesthesia and Sleep Medicine (SASM) recommends continuous pulse oximetry for these patients in the PACU.</w:t>
      </w:r>
    </w:p>
    <w:p w14:paraId="762BE806" w14:textId="0A55BAED" w:rsidR="001829A1" w:rsidRDefault="001829A1" w:rsidP="001829A1">
      <w:r>
        <w:t>- Extubation should occur when the patient is fully awake to protect the airway.</w:t>
      </w:r>
    </w:p>
    <w:p w14:paraId="0D71320F" w14:textId="7781B4DA" w:rsidR="001829A1" w:rsidRDefault="001829A1" w:rsidP="001829A1">
      <w:r>
        <w:t>- The supine position should be avoided as it increases upper airway obstruction. A nonsupine (e.g., semi-upright or lateral) position is preferred.</w:t>
      </w:r>
    </w:p>
    <w:p w14:paraId="4A9A10F0" w14:textId="21E70F39" w:rsidR="001829A1" w:rsidRDefault="001829A1" w:rsidP="001829A1">
      <w:r>
        <w:t>- Opioids should be minimized, and multimodal analgesia is preferred to avoid opioid-induced respiratory depression.</w:t>
      </w:r>
    </w:p>
    <w:p w14:paraId="13889677" w14:textId="77777777" w:rsidR="001829A1" w:rsidRDefault="001829A1" w:rsidP="001829A1"/>
    <w:p w14:paraId="7A010D72" w14:textId="77777777" w:rsidR="001829A1" w:rsidRDefault="001829A1" w:rsidP="001829A1">
      <w:r>
        <w:t>---</w:t>
      </w:r>
    </w:p>
    <w:p w14:paraId="156DD3CA" w14:textId="77777777" w:rsidR="001829A1" w:rsidRDefault="001829A1" w:rsidP="001829A1"/>
    <w:p w14:paraId="3162AC26" w14:textId="03261414" w:rsidR="001829A1" w:rsidRDefault="001829A1" w:rsidP="001829A1">
      <w:r>
        <w:t>Question 115: A 60 yrs old women has a STOP-BANG score of 5. She is scheduled for an urgent, non-emergent orthopedic procedure. Which of the following is the most appropriate perioperative strategy for this patient?</w:t>
      </w:r>
    </w:p>
    <w:p w14:paraId="3172F763" w14:textId="77777777" w:rsidR="001829A1" w:rsidRDefault="001829A1" w:rsidP="001829A1">
      <w:r>
        <w:t>A. Mandatory preoperative polysomnography (sleep study) before any surgery.</w:t>
      </w:r>
    </w:p>
    <w:p w14:paraId="228952AE" w14:textId="77777777" w:rsidR="001829A1" w:rsidRDefault="001829A1" w:rsidP="001829A1">
      <w:r>
        <w:t>B. Avoid all sedative premedication and consider regional anesthesia if possible.</w:t>
      </w:r>
    </w:p>
    <w:p w14:paraId="09359C28" w14:textId="77777777" w:rsidR="001829A1" w:rsidRDefault="001829A1" w:rsidP="001829A1">
      <w:r>
        <w:t>C. Schedule the patient for the first case of the day to ensure immediate discharge.</w:t>
      </w:r>
    </w:p>
    <w:p w14:paraId="68B44DD2" w14:textId="77777777" w:rsidR="001829A1" w:rsidRDefault="001829A1" w:rsidP="001829A1">
      <w:r>
        <w:t>D. Use a larger endotracheal tube to compensate for airway pressure.</w:t>
      </w:r>
    </w:p>
    <w:p w14:paraId="681A6055" w14:textId="484B6DAB" w:rsidR="001829A1" w:rsidRDefault="001829A1" w:rsidP="001829A1">
      <w:r>
        <w:t>Answer: B</w:t>
      </w:r>
    </w:p>
    <w:p w14:paraId="56EE7E0F" w14:textId="749C6FFC" w:rsidR="001829A1" w:rsidRDefault="001829A1" w:rsidP="001829A1">
      <w:r>
        <w:t>Explanation:</w:t>
      </w:r>
    </w:p>
    <w:p w14:paraId="1666F5D8" w14:textId="6044B8AC" w:rsidR="001829A1" w:rsidRDefault="001829A1" w:rsidP="001829A1">
      <w:r>
        <w:t>- Avoiding sedatives decreases the risk of airway obstruction, and using regional anesthesia (e.g., spinal/nerve block) avoids the need for general anesthesia with associated respiratory complications (narcotic-sparing approach).</w:t>
      </w:r>
    </w:p>
    <w:p w14:paraId="06F224A2" w14:textId="77777777" w:rsidR="001829A1" w:rsidRDefault="001829A1" w:rsidP="001829A1">
      <w:r>
        <w:t>- Mandatory polysomnography is not required for urgent cases.</w:t>
      </w:r>
    </w:p>
    <w:p w14:paraId="12740111" w14:textId="77777777" w:rsidR="001829A1" w:rsidRDefault="001829A1" w:rsidP="001829A1">
      <w:r>
        <w:t>- Larger endotracheal tubes do not mitigate the inherent obstruction caused by OSA.</w:t>
      </w:r>
    </w:p>
    <w:p w14:paraId="0759B515" w14:textId="77777777" w:rsidR="001829A1" w:rsidRDefault="001829A1" w:rsidP="001829A1"/>
    <w:p w14:paraId="17849A2F" w14:textId="77777777" w:rsidR="001829A1" w:rsidRDefault="001829A1" w:rsidP="001829A1">
      <w:r>
        <w:t>---</w:t>
      </w:r>
    </w:p>
    <w:p w14:paraId="551BAF5A" w14:textId="77777777" w:rsidR="001829A1" w:rsidRDefault="001829A1" w:rsidP="001829A1"/>
    <w:p w14:paraId="2222E4F7" w14:textId="4FE9E016" w:rsidR="001829A1" w:rsidRDefault="001829A1" w:rsidP="001829A1">
      <w:r>
        <w:t>Question 116: A 52-year-old male with no significant past medical history and a good functional capacity is scheduled for an elective laparoscopic inguinal hernia repair. He is physically active, non-obese, and does not smoke. According to the ACC/AHA guidelines, which of the following is the most appropriate next step regarding preoperative ECG evaluation?</w:t>
      </w:r>
    </w:p>
    <w:p w14:paraId="2FB6A655" w14:textId="77777777" w:rsidR="001829A1" w:rsidRDefault="001829A1" w:rsidP="001829A1">
      <w:r>
        <w:t>A. Perform a routine 12-lead ECG because he is over 50 years old.</w:t>
      </w:r>
    </w:p>
    <w:p w14:paraId="0D17D31D" w14:textId="77777777" w:rsidR="001829A1" w:rsidRDefault="001829A1" w:rsidP="001829A1">
      <w:r>
        <w:lastRenderedPageBreak/>
        <w:t>B. Obtain an ECG only if he has a family history of heart disease.</w:t>
      </w:r>
    </w:p>
    <w:p w14:paraId="660AB6E8" w14:textId="77777777" w:rsidR="001829A1" w:rsidRDefault="001829A1" w:rsidP="001829A1">
      <w:r>
        <w:t>C. Preoperative ECG is not recommended for this patient.</w:t>
      </w:r>
    </w:p>
    <w:p w14:paraId="4417C509" w14:textId="77777777" w:rsidR="001829A1" w:rsidRDefault="001829A1" w:rsidP="001829A1">
      <w:r>
        <w:t>D. Perform a stress ECG to ensure there is no silent ischemia.</w:t>
      </w:r>
    </w:p>
    <w:p w14:paraId="5EEED38B" w14:textId="620CC592" w:rsidR="001829A1" w:rsidRDefault="001829A1" w:rsidP="001829A1">
      <w:r>
        <w:t>Answer: C</w:t>
      </w:r>
    </w:p>
    <w:p w14:paraId="0B365D35" w14:textId="04F9503B" w:rsidR="001829A1" w:rsidRDefault="001829A1" w:rsidP="001829A1">
      <w:r>
        <w:t>Explanation:</w:t>
      </w:r>
    </w:p>
    <w:p w14:paraId="3FA26856" w14:textId="4BBC14E9" w:rsidR="001829A1" w:rsidRDefault="001829A1" w:rsidP="001829A1">
      <w:r>
        <w:t>- Preoperative ECG is not required in low-risk surgery and in a patient with no history of cardiac disease.</w:t>
      </w:r>
    </w:p>
    <w:p w14:paraId="548979EA" w14:textId="77777777" w:rsidR="001829A1" w:rsidRDefault="001829A1" w:rsidP="001829A1">
      <w:r>
        <w:t>- Low-Risk Surgery: Elective laparoscopic inguinal hernia repair is considered a low-risk (&lt;1% risk of major adverse cardiac events) procedure.</w:t>
      </w:r>
    </w:p>
    <w:p w14:paraId="3916FB92" w14:textId="77777777" w:rsidR="001829A1" w:rsidRDefault="001829A1" w:rsidP="001829A1"/>
    <w:p w14:paraId="41BDE9A7" w14:textId="77777777" w:rsidR="001829A1" w:rsidRDefault="001829A1" w:rsidP="001829A1">
      <w:r>
        <w:t>---</w:t>
      </w:r>
    </w:p>
    <w:p w14:paraId="2DB98ECD" w14:textId="77777777" w:rsidR="001829A1" w:rsidRDefault="001829A1" w:rsidP="001829A1"/>
    <w:p w14:paraId="42A80DDD" w14:textId="52B32FAE" w:rsidR="001829A1" w:rsidRDefault="001829A1" w:rsidP="001829A1">
      <w:r>
        <w:t>Question 117: A 68-year-old female with a history of Type 2 diabetes and hypertension is scheduled for an elective open abdominal aortic aneurysm (AAA) repair. She reports no chest pain but admits she "gets tired easily" when walking up one flight of stairs. What is the most appropriate preoperative cardiac evaluation for this patient?</w:t>
      </w:r>
    </w:p>
    <w:p w14:paraId="4428A463" w14:textId="77777777" w:rsidR="001829A1" w:rsidRDefault="001829A1" w:rsidP="001829A1">
      <w:r>
        <w:t>A. No ECG is needed as she is asymptomatic.</w:t>
      </w:r>
    </w:p>
    <w:p w14:paraId="66374048" w14:textId="77777777" w:rsidR="001829A1" w:rsidRDefault="001829A1" w:rsidP="001829A1">
      <w:r>
        <w:t>B. A resting 12-lead ECG is indicated.</w:t>
      </w:r>
    </w:p>
    <w:p w14:paraId="70A9ED95" w14:textId="77777777" w:rsidR="001829A1" w:rsidRDefault="001829A1" w:rsidP="001829A1">
      <w:r>
        <w:t>C. Only a chest X-ray is required to check for cardiomegaly.</w:t>
      </w:r>
    </w:p>
    <w:p w14:paraId="420C6EC1" w14:textId="77777777" w:rsidR="001829A1" w:rsidRDefault="001829A1" w:rsidP="001829A1">
      <w:r>
        <w:t>D. Proceed directly to coronary angiography.</w:t>
      </w:r>
    </w:p>
    <w:p w14:paraId="7201C53E" w14:textId="09F476B1" w:rsidR="001829A1" w:rsidRDefault="001829A1" w:rsidP="001829A1">
      <w:r>
        <w:t>Answer: B</w:t>
      </w:r>
    </w:p>
    <w:p w14:paraId="48F8C147" w14:textId="1EA4995A" w:rsidR="001829A1" w:rsidRDefault="001829A1" w:rsidP="001829A1">
      <w:r>
        <w:t>Explanation:</w:t>
      </w:r>
    </w:p>
    <w:p w14:paraId="0A1B8E0C" w14:textId="11585821" w:rsidR="001829A1" w:rsidRDefault="001829A1" w:rsidP="001829A1">
      <w:r>
        <w:t>- The patient is undergoing high-risk vascular surgery (open AAA repair) and has multiple risk factors (age &gt; 65, diabetes mellitus, hypertension).</w:t>
      </w:r>
    </w:p>
    <w:p w14:paraId="5E252040" w14:textId="0F0FC7C2" w:rsidR="001829A1" w:rsidRDefault="001829A1" w:rsidP="001829A1">
      <w:r>
        <w:t>- A preoperative resting 12-lead ECG is indicated for patients with known coronary heart disease, significant arrhythmia, or structural heart disease, and it is reasonable for patients with clinical risk factors (such as diabetes) undergoing intermediate- or high-risk noncardiac surgery.</w:t>
      </w:r>
    </w:p>
    <w:p w14:paraId="51531270" w14:textId="77777777" w:rsidR="001829A1" w:rsidRDefault="001829A1" w:rsidP="001829A1"/>
    <w:p w14:paraId="7AF72EB2" w14:textId="77777777" w:rsidR="001829A1" w:rsidRDefault="001829A1" w:rsidP="001829A1">
      <w:r>
        <w:t>---</w:t>
      </w:r>
    </w:p>
    <w:p w14:paraId="77C764F6" w14:textId="77777777" w:rsidR="001829A1" w:rsidRDefault="001829A1" w:rsidP="001829A1"/>
    <w:p w14:paraId="37792CC6" w14:textId="202F03B3" w:rsidR="001829A1" w:rsidRDefault="001829A1" w:rsidP="001829A1">
      <w:r>
        <w:t xml:space="preserve">Question 118: A 61-year-old male is listed for elective surgery. His preoperative ECG shows a new onset of atrial fibrillation with a ventricular rate of 105 bpm. His blood pressure is 165/95 mmHg. He is </w:t>
      </w:r>
      <w:r>
        <w:lastRenderedPageBreak/>
        <w:t>otherwise asymptomatic. Which of the following is the most appropriate immediate management regarding his surgery?</w:t>
      </w:r>
    </w:p>
    <w:p w14:paraId="3EB78810" w14:textId="77777777" w:rsidR="001829A1" w:rsidRDefault="001829A1" w:rsidP="001829A1">
      <w:r>
        <w:t>A. Cancel the surgery indefinitely.</w:t>
      </w:r>
    </w:p>
    <w:p w14:paraId="21EBA961" w14:textId="77777777" w:rsidR="001829A1" w:rsidRDefault="001829A1" w:rsidP="001829A1">
      <w:r>
        <w:t>B. Proceed with surgery as he is asymptomatic.</w:t>
      </w:r>
    </w:p>
    <w:p w14:paraId="68CDA05D" w14:textId="77777777" w:rsidR="001829A1" w:rsidRDefault="001829A1" w:rsidP="001829A1">
      <w:r>
        <w:t>C. Delay surgery to optimize heart rate and investigate the cause of the arrhythmia.</w:t>
      </w:r>
    </w:p>
    <w:p w14:paraId="338DFD7B" w14:textId="77777777" w:rsidR="001829A1" w:rsidRDefault="001829A1" w:rsidP="001829A1">
      <w:r>
        <w:t>D. Perform immediate cardioversion in the holding area.</w:t>
      </w:r>
    </w:p>
    <w:p w14:paraId="69422E86" w14:textId="12657727" w:rsidR="001829A1" w:rsidRDefault="001829A1" w:rsidP="001829A1">
      <w:r>
        <w:t>Answer: C</w:t>
      </w:r>
    </w:p>
    <w:p w14:paraId="2AFFB887" w14:textId="55E9AF86" w:rsidR="001829A1" w:rsidRDefault="001829A1" w:rsidP="001829A1">
      <w:r>
        <w:t>Explanation:</w:t>
      </w:r>
    </w:p>
    <w:p w14:paraId="2F56D176" w14:textId="689974A3" w:rsidR="001829A1" w:rsidRDefault="001829A1" w:rsidP="001829A1">
      <w:r>
        <w:t>- The most appropriate immediate management is to delay the surgery to investigate the cause of the arrhythmia and optimize heart rate.</w:t>
      </w:r>
    </w:p>
    <w:p w14:paraId="30AE5B1C" w14:textId="77777777" w:rsidR="001829A1" w:rsidRDefault="001829A1" w:rsidP="001829A1">
      <w:r>
        <w:t>- The patient is hemodynamically stable (BP=165/95 mmHg).</w:t>
      </w:r>
    </w:p>
    <w:p w14:paraId="2BEA0057" w14:textId="77777777" w:rsidR="001829A1" w:rsidRDefault="001829A1" w:rsidP="001829A1">
      <w:r>
        <w:t>- While 105 bpm is close to the threshold, new-onset AF often requires investigation into underlying causes (e.g., thyrotoxicosis, infection, electrolyte imbalances) before embarking on surgery.</w:t>
      </w:r>
    </w:p>
    <w:p w14:paraId="4B1BC1CD" w14:textId="77777777" w:rsidR="001829A1" w:rsidRDefault="001829A1" w:rsidP="001829A1">
      <w:r>
        <w:t>- Guidelines for pre-op management recommend that new-onset AF with a resting rate &gt;100 bpm or symptomatic AF requires intervention and optimization.</w:t>
      </w:r>
    </w:p>
    <w:p w14:paraId="02E6B828" w14:textId="77777777" w:rsidR="001829A1" w:rsidRDefault="001829A1" w:rsidP="001829A1"/>
    <w:p w14:paraId="68339279" w14:textId="77777777" w:rsidR="001829A1" w:rsidRDefault="001829A1" w:rsidP="001829A1">
      <w:r>
        <w:t>---</w:t>
      </w:r>
    </w:p>
    <w:p w14:paraId="1D8711CA" w14:textId="77777777" w:rsidR="001829A1" w:rsidRDefault="001829A1" w:rsidP="001829A1"/>
    <w:p w14:paraId="61C23717" w14:textId="79FB75EC" w:rsidR="001829A1" w:rsidRDefault="001829A1" w:rsidP="001829A1">
      <w:r>
        <w:t>Question 119: A 68-year-old male with a history of previous myocardial infarction (MI) 3 years ago is being prepped for hip replacement. His preoperative ECG shows left bundle branch block (LBBB), which was not present in a prior tracing, and left ventricular hypertrophy (LVH). Which statement is true regarding these ECG findings?</w:t>
      </w:r>
    </w:p>
    <w:p w14:paraId="72C85CD9" w14:textId="77777777" w:rsidR="001829A1" w:rsidRDefault="001829A1" w:rsidP="001829A1">
      <w:r>
        <w:t>A. New LBBB is a normal finding in elderly patients.</w:t>
      </w:r>
    </w:p>
    <w:p w14:paraId="0B9ED577" w14:textId="77777777" w:rsidR="001829A1" w:rsidRDefault="001829A1" w:rsidP="001829A1">
      <w:r>
        <w:t>B. The ECG finding of previous MI does not change the perioperative risk.</w:t>
      </w:r>
    </w:p>
    <w:p w14:paraId="676FE79B" w14:textId="77777777" w:rsidR="001829A1" w:rsidRDefault="001829A1" w:rsidP="001829A1">
      <w:r>
        <w:t>C. The findings indicate severe cardiomyopathy and require immediate cardiac catheterization.</w:t>
      </w:r>
    </w:p>
    <w:p w14:paraId="4B151A0C" w14:textId="77777777" w:rsidR="001829A1" w:rsidRDefault="001829A1" w:rsidP="001829A1">
      <w:r>
        <w:t>D. New LBBB and LVH are significant predictors of increased major adverse cardiac events (MACE).</w:t>
      </w:r>
    </w:p>
    <w:p w14:paraId="0395180D" w14:textId="5F215D37" w:rsidR="001829A1" w:rsidRDefault="001829A1" w:rsidP="001829A1">
      <w:r>
        <w:t>Answer: D</w:t>
      </w:r>
    </w:p>
    <w:p w14:paraId="09C86E76" w14:textId="48994FC8" w:rsidR="001829A1" w:rsidRDefault="001829A1" w:rsidP="001829A1">
      <w:r>
        <w:t>Explanation:</w:t>
      </w:r>
    </w:p>
    <w:p w14:paraId="69426022" w14:textId="74869693" w:rsidR="001829A1" w:rsidRDefault="001829A1" w:rsidP="001829A1">
      <w:r>
        <w:t>- New LBBB, especially when combined with existing structural heart disease (like previous MI) and LVH, indicates significant structural changes to the heart and is associated with increased mortality and cardiac events.</w:t>
      </w:r>
    </w:p>
    <w:p w14:paraId="326EEC31" w14:textId="6CF58CC7" w:rsidR="001829A1" w:rsidRDefault="001829A1" w:rsidP="001829A1">
      <w:r>
        <w:lastRenderedPageBreak/>
        <w:t>- According to the RCRI, factors like history of ischemic heart disease (prior MI) already place the patient at risk. The addition of new LBBB and LVH increases the probability of major adverse cardiac events (MACE) .</w:t>
      </w:r>
    </w:p>
    <w:p w14:paraId="6467E698" w14:textId="77777777" w:rsidR="001829A1" w:rsidRDefault="001829A1" w:rsidP="001829A1"/>
    <w:p w14:paraId="01064A69" w14:textId="77777777" w:rsidR="001829A1" w:rsidRDefault="001829A1" w:rsidP="001829A1">
      <w:r>
        <w:t>---</w:t>
      </w:r>
    </w:p>
    <w:p w14:paraId="696154EA" w14:textId="77777777" w:rsidR="001829A1" w:rsidRDefault="001829A1" w:rsidP="001829A1"/>
    <w:p w14:paraId="56038CBE" w14:textId="1A43DB07" w:rsidR="001829A1" w:rsidRDefault="001829A1" w:rsidP="001829A1">
      <w:r>
        <w:t>Question 120: A 55-year-old patient with no significant history presents for elective knee surgery. The preoperative ECG reveals asymptomatic atrial fibrillation (AF) with a ventricular rate of 100 bpm. What is the appropriate next step?</w:t>
      </w:r>
    </w:p>
    <w:p w14:paraId="613B445D" w14:textId="77777777" w:rsidR="001829A1" w:rsidRDefault="001829A1" w:rsidP="001829A1">
      <w:r>
        <w:t>A. Cancel surgery and initiate anticoagulation immediately.</w:t>
      </w:r>
    </w:p>
    <w:p w14:paraId="39BAA0D7" w14:textId="77777777" w:rsidR="001829A1" w:rsidRDefault="001829A1" w:rsidP="001829A1">
      <w:r>
        <w:t>B. Proceed with surgery, as the rate is well-controlled.</w:t>
      </w:r>
    </w:p>
    <w:p w14:paraId="47B93803" w14:textId="77777777" w:rsidR="001829A1" w:rsidRDefault="001829A1" w:rsidP="001829A1">
      <w:r>
        <w:t>C. Consult cardiology to assess for rate control and evaluate for underlying heart disease.</w:t>
      </w:r>
    </w:p>
    <w:p w14:paraId="27A6B81D" w14:textId="77777777" w:rsidR="001829A1" w:rsidRDefault="001829A1" w:rsidP="001829A1">
      <w:r>
        <w:t>D. Proceed with surgery but start digoxin IV.</w:t>
      </w:r>
    </w:p>
    <w:p w14:paraId="41F1EF07" w14:textId="17375C58" w:rsidR="001829A1" w:rsidRDefault="001829A1" w:rsidP="001829A1">
      <w:r>
        <w:t>Answer: C</w:t>
      </w:r>
    </w:p>
    <w:p w14:paraId="796BA5BF" w14:textId="09DF6B7A" w:rsidR="001829A1" w:rsidRDefault="001829A1" w:rsidP="001829A1">
      <w:r>
        <w:t>Explanation:</w:t>
      </w:r>
    </w:p>
    <w:p w14:paraId="31C29828" w14:textId="153B3FBE" w:rsidR="001829A1" w:rsidRDefault="001829A1" w:rsidP="001829A1">
      <w:r>
        <w:t>- The patient has a new, asymptomatic arrhythmia discovered by chance. A 55-year-old with no prior history could have underlying structural heart disease or a precipitating cause (e.g., hyperthyroidism, hypertension).</w:t>
      </w:r>
    </w:p>
    <w:p w14:paraId="11541578" w14:textId="0122C1FA" w:rsidR="001829A1" w:rsidRDefault="001829A1" w:rsidP="001829A1">
      <w:r>
        <w:t>- A cardiology evaluation ensures the AF is truly new-onset and not high-risk.</w:t>
      </w:r>
    </w:p>
    <w:p w14:paraId="61C85563" w14:textId="77777777" w:rsidR="001829A1" w:rsidRDefault="001829A1" w:rsidP="001829A1"/>
    <w:p w14:paraId="5D80AB07" w14:textId="77777777" w:rsidR="001829A1" w:rsidRDefault="001829A1" w:rsidP="001829A1">
      <w:r>
        <w:t>---</w:t>
      </w:r>
    </w:p>
    <w:p w14:paraId="2C2E133F" w14:textId="77777777" w:rsidR="001829A1" w:rsidRDefault="001829A1" w:rsidP="001829A1"/>
    <w:p w14:paraId="7EA51A58" w14:textId="789C3411" w:rsidR="001829A1" w:rsidRDefault="001829A1" w:rsidP="001829A1">
      <w:r>
        <w:t>Question 121: All of the following are risk factor for perioperative pulmonary complication except</w:t>
      </w:r>
    </w:p>
    <w:p w14:paraId="1EF0A698" w14:textId="77777777" w:rsidR="001829A1" w:rsidRDefault="001829A1" w:rsidP="001829A1">
      <w:r>
        <w:t>A. Age &gt; 65 yrs</w:t>
      </w:r>
    </w:p>
    <w:p w14:paraId="1133DC2E" w14:textId="77777777" w:rsidR="001829A1" w:rsidRDefault="001829A1" w:rsidP="001829A1">
      <w:r>
        <w:t>B. Surgery lasting for more than 2 hours</w:t>
      </w:r>
    </w:p>
    <w:p w14:paraId="0D9284B7" w14:textId="77777777" w:rsidR="001829A1" w:rsidRDefault="001829A1" w:rsidP="001829A1">
      <w:r>
        <w:t>C. Emergency surgery</w:t>
      </w:r>
    </w:p>
    <w:p w14:paraId="48FA1634" w14:textId="77777777" w:rsidR="001829A1" w:rsidRDefault="001829A1" w:rsidP="001829A1">
      <w:r>
        <w:t>D. Frailty</w:t>
      </w:r>
    </w:p>
    <w:p w14:paraId="3D32ABCC" w14:textId="0DFB4D40" w:rsidR="001829A1" w:rsidRDefault="001829A1" w:rsidP="001829A1">
      <w:r>
        <w:t>Answer: B</w:t>
      </w:r>
    </w:p>
    <w:p w14:paraId="5BF581F5" w14:textId="380115C0" w:rsidR="001829A1" w:rsidRDefault="001829A1" w:rsidP="001829A1">
      <w:r>
        <w:t>Explanation:</w:t>
      </w:r>
    </w:p>
    <w:p w14:paraId="74876D77" w14:textId="2E3483D2" w:rsidR="001829A1" w:rsidRDefault="001829A1" w:rsidP="001829A1">
      <w:r>
        <w:t xml:space="preserve">- Definite risk factors include: Upper abdominal/thoracic surgery, Emergency surgery, Age &gt;65 years, Surgery lasting greater than three hours (not 2 hours), poor general health status (ASA class &gt;2), heart </w:t>
      </w:r>
      <w:r>
        <w:lastRenderedPageBreak/>
        <w:t>failure, serum albumin &lt;3 g/dL, COPD, cigarette use within the previous eight weeks, functional dependence, OSA, recent lower respiratory tract infection, and Frailty.</w:t>
      </w:r>
    </w:p>
    <w:p w14:paraId="0A7F69CA" w14:textId="52BFFF67" w:rsidR="001829A1" w:rsidRDefault="001829A1" w:rsidP="001829A1">
      <w:r>
        <w:t>- Surgery lasting more than 2 hours is not the threshold; it is greater than three hours.</w:t>
      </w:r>
    </w:p>
    <w:p w14:paraId="550A3217" w14:textId="77777777" w:rsidR="001829A1" w:rsidRDefault="001829A1" w:rsidP="001829A1"/>
    <w:p w14:paraId="03306FAE" w14:textId="77777777" w:rsidR="001829A1" w:rsidRDefault="001829A1" w:rsidP="001829A1">
      <w:r>
        <w:t>---</w:t>
      </w:r>
    </w:p>
    <w:p w14:paraId="74391916" w14:textId="77777777" w:rsidR="001829A1" w:rsidRDefault="001829A1" w:rsidP="001829A1"/>
    <w:p w14:paraId="4D8447A5" w14:textId="1E8C04CA" w:rsidR="001829A1" w:rsidRDefault="001829A1" w:rsidP="001829A1">
      <w:r>
        <w:t>Question 122: All are preoperative strategies to reduce pulmonary complication except</w:t>
      </w:r>
    </w:p>
    <w:p w14:paraId="66BD7003" w14:textId="77777777" w:rsidR="001829A1" w:rsidRDefault="001829A1" w:rsidP="001829A1">
      <w:r>
        <w:t>A. Delay elective surgery for at least two weeks for patients with influenza A, COVID-19, or lower respiratory tract infections</w:t>
      </w:r>
    </w:p>
    <w:p w14:paraId="0C7F1296" w14:textId="77777777" w:rsidR="001829A1" w:rsidRDefault="001829A1" w:rsidP="001829A1">
      <w:r>
        <w:t>B. For patients with COPD or asthma, optimize control with inhaled bronchodilators and possibly inhaled glucocorticoids</w:t>
      </w:r>
    </w:p>
    <w:p w14:paraId="01F8C2C3" w14:textId="77777777" w:rsidR="001829A1" w:rsidRDefault="001829A1" w:rsidP="001829A1">
      <w:r>
        <w:t>C. Counsel patients on preoperative oral care</w:t>
      </w:r>
    </w:p>
    <w:p w14:paraId="3F546425" w14:textId="77777777" w:rsidR="001829A1" w:rsidRDefault="001829A1" w:rsidP="001829A1">
      <w:r>
        <w:t>D. Use preoperative antibiotics for patients with symptoms and signs of upper respiratory infection</w:t>
      </w:r>
    </w:p>
    <w:p w14:paraId="2392A6DA" w14:textId="36960AE1" w:rsidR="001829A1" w:rsidRDefault="001829A1" w:rsidP="001829A1">
      <w:r>
        <w:t>Answer: D</w:t>
      </w:r>
    </w:p>
    <w:p w14:paraId="4C17C7A5" w14:textId="7D0577F3" w:rsidR="001829A1" w:rsidRDefault="001829A1" w:rsidP="001829A1">
      <w:r>
        <w:t>Explanation:</w:t>
      </w:r>
    </w:p>
    <w:p w14:paraId="4752E599" w14:textId="4AC4146F" w:rsidR="001829A1" w:rsidRDefault="001829A1" w:rsidP="001829A1">
      <w:r>
        <w:t>- Reserve preoperative antibiotics for patients with symptoms and signs of lower respiratory infection, not upper respiratory infection.</w:t>
      </w:r>
    </w:p>
    <w:p w14:paraId="523F048F" w14:textId="77777777" w:rsidR="001829A1" w:rsidRDefault="001829A1" w:rsidP="001829A1">
      <w:r>
        <w:t>- Other strategies include smoking cessation (preferably &gt;8 weeks), optimizing COPD/asthma control, delaying elective surgery for at least two weeks for patients with influenza A, COVID-19, or lower respiratory tract infections, counseling on preoperative oral care, and providing preoperative education regarding lung expansion maneuvers.</w:t>
      </w:r>
    </w:p>
    <w:p w14:paraId="569EC3F4" w14:textId="77777777" w:rsidR="001829A1" w:rsidRDefault="001829A1" w:rsidP="001829A1"/>
    <w:p w14:paraId="23D057F6" w14:textId="77777777" w:rsidR="001829A1" w:rsidRDefault="001829A1" w:rsidP="001829A1">
      <w:r>
        <w:t>---</w:t>
      </w:r>
    </w:p>
    <w:p w14:paraId="0ACB3690" w14:textId="77777777" w:rsidR="001829A1" w:rsidRDefault="001829A1" w:rsidP="001829A1"/>
    <w:p w14:paraId="30F8DCA6" w14:textId="35F7934E" w:rsidR="001829A1" w:rsidRDefault="001829A1" w:rsidP="001829A1">
      <w:r>
        <w:t>Question 123: What is the minimum recommended breath-hold duration for a patient performing a Sustained Maximal Inspiration (SMI) maneuver?</w:t>
      </w:r>
    </w:p>
    <w:p w14:paraId="563597D5" w14:textId="77777777" w:rsidR="001829A1" w:rsidRDefault="001829A1" w:rsidP="001829A1">
      <w:r>
        <w:t>A. 1–2 seconds</w:t>
      </w:r>
    </w:p>
    <w:p w14:paraId="610EA3D0" w14:textId="77777777" w:rsidR="001829A1" w:rsidRDefault="001829A1" w:rsidP="001829A1">
      <w:r>
        <w:t>B. 3–5 seconds</w:t>
      </w:r>
    </w:p>
    <w:p w14:paraId="09AF4FD0" w14:textId="77777777" w:rsidR="001829A1" w:rsidRDefault="001829A1" w:rsidP="001829A1">
      <w:r>
        <w:t>C. 10–12 seconds</w:t>
      </w:r>
    </w:p>
    <w:p w14:paraId="25958B99" w14:textId="77777777" w:rsidR="001829A1" w:rsidRDefault="001829A1" w:rsidP="001829A1">
      <w:r>
        <w:t>D. 15–20 seconds</w:t>
      </w:r>
    </w:p>
    <w:p w14:paraId="7519266C" w14:textId="68ED9957" w:rsidR="001829A1" w:rsidRDefault="001829A1" w:rsidP="001829A1">
      <w:r>
        <w:t>Answer: B</w:t>
      </w:r>
    </w:p>
    <w:p w14:paraId="60E40620" w14:textId="41B05CF2" w:rsidR="001829A1" w:rsidRDefault="001829A1" w:rsidP="001829A1">
      <w:r>
        <w:t>Explanation:</w:t>
      </w:r>
    </w:p>
    <w:p w14:paraId="26CBF46F" w14:textId="77777777" w:rsidR="001829A1" w:rsidRDefault="001829A1" w:rsidP="001829A1">
      <w:r>
        <w:lastRenderedPageBreak/>
        <w:t>- Patient education about lung expansion maneuvers such as coughing, incentive spirometry, and voluntary deep breaths is best taught prior to surgery.</w:t>
      </w:r>
    </w:p>
    <w:p w14:paraId="796D14FF" w14:textId="7968CE3F" w:rsidR="001829A1" w:rsidRDefault="001829A1" w:rsidP="001829A1">
      <w:r>
        <w:t>- The minimum recommended breath-hold duration for a Sustained Maximal Inspiration (SMI) maneuver is 3–5 seconds.</w:t>
      </w:r>
    </w:p>
    <w:p w14:paraId="68CB7032" w14:textId="77777777" w:rsidR="001829A1" w:rsidRDefault="001829A1" w:rsidP="001829A1"/>
    <w:p w14:paraId="5F9C2E37" w14:textId="77777777" w:rsidR="001829A1" w:rsidRDefault="001829A1" w:rsidP="001829A1">
      <w:r>
        <w:t>---</w:t>
      </w:r>
    </w:p>
    <w:p w14:paraId="05A5DE15" w14:textId="77777777" w:rsidR="001829A1" w:rsidRDefault="001829A1" w:rsidP="001829A1"/>
    <w:p w14:paraId="474586E6" w14:textId="2BBC1659" w:rsidR="001829A1" w:rsidRDefault="001829A1" w:rsidP="001829A1">
      <w:r>
        <w:t>Question 124: What is the primary goal of prehabilitation before major surgery?</w:t>
      </w:r>
    </w:p>
    <w:p w14:paraId="5154F308" w14:textId="77777777" w:rsidR="001829A1" w:rsidRDefault="001829A1" w:rsidP="001829A1">
      <w:r>
        <w:t>A. To delay the surgical procedure</w:t>
      </w:r>
    </w:p>
    <w:p w14:paraId="42FC4CB4" w14:textId="77777777" w:rsidR="001829A1" w:rsidRDefault="001829A1" w:rsidP="001829A1">
      <w:r>
        <w:t>B. To improve functional capacity to withstand surgical stress</w:t>
      </w:r>
    </w:p>
    <w:p w14:paraId="64176437" w14:textId="77777777" w:rsidR="001829A1" w:rsidRDefault="001829A1" w:rsidP="001829A1">
      <w:r>
        <w:t>C. To reduce the cost of the operation</w:t>
      </w:r>
    </w:p>
    <w:p w14:paraId="706C6F1D" w14:textId="77777777" w:rsidR="001829A1" w:rsidRDefault="001829A1" w:rsidP="001829A1">
      <w:r>
        <w:t>D. To eliminate the need for post-operative rehabilitation</w:t>
      </w:r>
    </w:p>
    <w:p w14:paraId="0AEFA346" w14:textId="6EF37595" w:rsidR="001829A1" w:rsidRDefault="001829A1" w:rsidP="001829A1">
      <w:r>
        <w:t>Answer: B</w:t>
      </w:r>
    </w:p>
    <w:p w14:paraId="26577219" w14:textId="59AFDDE8" w:rsidR="001829A1" w:rsidRDefault="001829A1" w:rsidP="001829A1">
      <w:r>
        <w:t>Explanation:</w:t>
      </w:r>
    </w:p>
    <w:p w14:paraId="03C0EF5E" w14:textId="308E07C1" w:rsidR="001829A1" w:rsidRDefault="001829A1" w:rsidP="001829A1">
      <w:r>
        <w:t>- Prehabilitation aims to enhance physiological reserve to allow patients to withstand surgical stressors.</w:t>
      </w:r>
    </w:p>
    <w:p w14:paraId="1BABAB2A" w14:textId="77777777" w:rsidR="001829A1" w:rsidRDefault="001829A1" w:rsidP="001829A1">
      <w:r>
        <w:t>- Preoperative prehabilitation programs emphasize nutritional supplementation, smoking cessation, physical and cognitive exercise, and stress reduction to improve postoperative functional status and outcomes.</w:t>
      </w:r>
    </w:p>
    <w:p w14:paraId="23D21EB6" w14:textId="77777777" w:rsidR="001829A1" w:rsidRDefault="001829A1" w:rsidP="001829A1"/>
    <w:p w14:paraId="4EF0E549" w14:textId="77777777" w:rsidR="001829A1" w:rsidRDefault="001829A1" w:rsidP="001829A1">
      <w:r>
        <w:t>---</w:t>
      </w:r>
    </w:p>
    <w:p w14:paraId="0A991211" w14:textId="77777777" w:rsidR="001829A1" w:rsidRDefault="001829A1" w:rsidP="001829A1"/>
    <w:p w14:paraId="2D56C2E9" w14:textId="5F44DE14" w:rsidR="001829A1" w:rsidRDefault="001829A1" w:rsidP="001829A1">
      <w:r>
        <w:t>Question 125: Which of the following is considered a "pillar" of a multimodal prehabilitation program?</w:t>
      </w:r>
    </w:p>
    <w:p w14:paraId="748028FA" w14:textId="77777777" w:rsidR="001829A1" w:rsidRDefault="001829A1" w:rsidP="001829A1">
      <w:r>
        <w:t>A. High-intensity training and exercise</w:t>
      </w:r>
    </w:p>
    <w:p w14:paraId="73B0F1D5" w14:textId="77777777" w:rsidR="001829A1" w:rsidRDefault="001829A1" w:rsidP="001829A1">
      <w:r>
        <w:t>B. Nutritional counseling and support</w:t>
      </w:r>
    </w:p>
    <w:p w14:paraId="663A71B0" w14:textId="77777777" w:rsidR="001829A1" w:rsidRDefault="001829A1" w:rsidP="001829A1">
      <w:r>
        <w:t>C. Smoking cessation and alcohol reduction</w:t>
      </w:r>
    </w:p>
    <w:p w14:paraId="6B2849C5" w14:textId="77777777" w:rsidR="001829A1" w:rsidRDefault="001829A1" w:rsidP="001829A1">
      <w:r>
        <w:t>D. All of the above</w:t>
      </w:r>
    </w:p>
    <w:p w14:paraId="03A30CCC" w14:textId="1564EDEB" w:rsidR="001829A1" w:rsidRDefault="001829A1" w:rsidP="001829A1">
      <w:r>
        <w:t>Answer: D</w:t>
      </w:r>
    </w:p>
    <w:p w14:paraId="212E95E6" w14:textId="3A772E48" w:rsidR="001829A1" w:rsidRDefault="001829A1" w:rsidP="001829A1">
      <w:r>
        <w:t>Explanation:</w:t>
      </w:r>
    </w:p>
    <w:p w14:paraId="13395D58" w14:textId="2967F5A0" w:rsidR="001829A1" w:rsidRDefault="001829A1" w:rsidP="001829A1">
      <w:r>
        <w:t>- Preoperative prehabilitation programs emphasize nutritional supplementation, smoking cessation, physical and cognitive exercise, and stress reduction to improve postoperative functional status and outcomes. All of the above are considered pillars.</w:t>
      </w:r>
    </w:p>
    <w:p w14:paraId="1ABEA2B5" w14:textId="77777777" w:rsidR="001829A1" w:rsidRDefault="001829A1" w:rsidP="001829A1"/>
    <w:p w14:paraId="1E74B3E7" w14:textId="77777777" w:rsidR="001829A1" w:rsidRDefault="001829A1" w:rsidP="001829A1">
      <w:r>
        <w:t>---</w:t>
      </w:r>
    </w:p>
    <w:p w14:paraId="7E265698" w14:textId="77777777" w:rsidR="001829A1" w:rsidRDefault="001829A1" w:rsidP="001829A1"/>
    <w:p w14:paraId="1FD4EF78" w14:textId="77B34F75" w:rsidR="001829A1" w:rsidRDefault="001829A1" w:rsidP="001829A1">
      <w:r>
        <w:t>Question 126: What is the recommended minimum duration for prehabilitation programs to be effective before surgery?</w:t>
      </w:r>
    </w:p>
    <w:p w14:paraId="46F397F3" w14:textId="77777777" w:rsidR="001829A1" w:rsidRDefault="001829A1" w:rsidP="001829A1">
      <w:r>
        <w:t>A. 1–2 weeks</w:t>
      </w:r>
    </w:p>
    <w:p w14:paraId="0A191874" w14:textId="77777777" w:rsidR="001829A1" w:rsidRDefault="001829A1" w:rsidP="001829A1">
      <w:r>
        <w:t>B. 4–6 weeks</w:t>
      </w:r>
    </w:p>
    <w:p w14:paraId="7FCBBF14" w14:textId="77777777" w:rsidR="001829A1" w:rsidRDefault="001829A1" w:rsidP="001829A1">
      <w:r>
        <w:t>C. 1 day</w:t>
      </w:r>
    </w:p>
    <w:p w14:paraId="466E5129" w14:textId="77777777" w:rsidR="001829A1" w:rsidRDefault="001829A1" w:rsidP="001829A1">
      <w:r>
        <w:t>D. 6 months</w:t>
      </w:r>
    </w:p>
    <w:p w14:paraId="112C6525" w14:textId="4AEA67BE" w:rsidR="001829A1" w:rsidRDefault="001829A1" w:rsidP="001829A1">
      <w:r>
        <w:t>Answer: B</w:t>
      </w:r>
    </w:p>
    <w:p w14:paraId="6F30E859" w14:textId="5583ACAC" w:rsidR="001829A1" w:rsidRDefault="001829A1" w:rsidP="001829A1">
      <w:r>
        <w:t>Explanation:</w:t>
      </w:r>
    </w:p>
    <w:p w14:paraId="424E891B" w14:textId="77777777" w:rsidR="001829A1" w:rsidRDefault="001829A1" w:rsidP="001829A1">
      <w:r>
        <w:t>- Adequate time is necessary for prehabilitation programs.</w:t>
      </w:r>
    </w:p>
    <w:p w14:paraId="59EEA481" w14:textId="61005C2D" w:rsidR="001829A1" w:rsidRDefault="001829A1" w:rsidP="001829A1">
      <w:r>
        <w:t>- Four or more weeks is generally considered to be sufficient time for prehabilitation efforts. A longer period may be optimal for patients who are older and/or frail.</w:t>
      </w:r>
    </w:p>
    <w:p w14:paraId="3329BE95" w14:textId="77777777" w:rsidR="001829A1" w:rsidRDefault="001829A1" w:rsidP="001829A1"/>
    <w:p w14:paraId="63812C2C" w14:textId="77777777" w:rsidR="001829A1" w:rsidRDefault="001829A1" w:rsidP="001829A1">
      <w:r>
        <w:t>---</w:t>
      </w:r>
    </w:p>
    <w:p w14:paraId="6D889037" w14:textId="77777777" w:rsidR="001829A1" w:rsidRDefault="001829A1" w:rsidP="001829A1"/>
    <w:p w14:paraId="2B116DF7" w14:textId="7034DAB6" w:rsidR="001829A1" w:rsidRDefault="001829A1" w:rsidP="001829A1">
      <w:r>
        <w:t>Question 127: How does prehabilitation differ from traditional "Enhanced Recovery After Surgery" (ERAS) programs?</w:t>
      </w:r>
    </w:p>
    <w:p w14:paraId="56B46A6E" w14:textId="77777777" w:rsidR="001829A1" w:rsidRDefault="001829A1" w:rsidP="001829A1">
      <w:r>
        <w:t>A. It is only for patients with cancer</w:t>
      </w:r>
    </w:p>
    <w:p w14:paraId="6263E5A9" w14:textId="77777777" w:rsidR="001829A1" w:rsidRDefault="001829A1" w:rsidP="001829A1">
      <w:r>
        <w:t>B. It is a preoperative intervention, whereas ERAS is mostly perioperative</w:t>
      </w:r>
    </w:p>
    <w:p w14:paraId="2D6E6D38" w14:textId="77777777" w:rsidR="001829A1" w:rsidRDefault="001829A1" w:rsidP="001829A1">
      <w:r>
        <w:t>C. It focuses on anesthesia technique</w:t>
      </w:r>
    </w:p>
    <w:p w14:paraId="0060DB9C" w14:textId="77777777" w:rsidR="001829A1" w:rsidRDefault="001829A1" w:rsidP="001829A1">
      <w:r>
        <w:t>D. It is less effective</w:t>
      </w:r>
    </w:p>
    <w:p w14:paraId="1ED5901E" w14:textId="368A1F3B" w:rsidR="001829A1" w:rsidRDefault="001829A1" w:rsidP="001829A1">
      <w:r>
        <w:t>Answer: B</w:t>
      </w:r>
    </w:p>
    <w:p w14:paraId="02069B55" w14:textId="153822C1" w:rsidR="001829A1" w:rsidRDefault="001829A1" w:rsidP="001829A1">
      <w:r>
        <w:t>Explanation:</w:t>
      </w:r>
    </w:p>
    <w:p w14:paraId="5281B1DE" w14:textId="096F585D" w:rsidR="001829A1" w:rsidRDefault="001829A1" w:rsidP="001829A1">
      <w:r>
        <w:t>- Prehabilitation complements ERAS care to achieve optimal patient outcomes by focusing on the preoperative phase, whereas ERAS is mostly perioperative.</w:t>
      </w:r>
    </w:p>
    <w:p w14:paraId="54916F03" w14:textId="77777777" w:rsidR="001829A1" w:rsidRDefault="001829A1" w:rsidP="001829A1"/>
    <w:p w14:paraId="6A5C9D01" w14:textId="77777777" w:rsidR="001829A1" w:rsidRDefault="001829A1" w:rsidP="001829A1">
      <w:r>
        <w:t>---</w:t>
      </w:r>
    </w:p>
    <w:p w14:paraId="7E00242C" w14:textId="77777777" w:rsidR="001829A1" w:rsidRDefault="001829A1" w:rsidP="001829A1"/>
    <w:p w14:paraId="6678B301" w14:textId="2BB93241" w:rsidR="001829A1" w:rsidRDefault="001829A1" w:rsidP="001829A1">
      <w:r>
        <w:lastRenderedPageBreak/>
        <w:t>Question 128: All are part of preoperative multimodal pain prophylaxis in ERAS protocol except</w:t>
      </w:r>
    </w:p>
    <w:p w14:paraId="3F78137E" w14:textId="77777777" w:rsidR="001829A1" w:rsidRDefault="001829A1" w:rsidP="001829A1">
      <w:r>
        <w:t>A. Acetaminophen</w:t>
      </w:r>
    </w:p>
    <w:p w14:paraId="7C90925A" w14:textId="77777777" w:rsidR="001829A1" w:rsidRDefault="001829A1" w:rsidP="001829A1">
      <w:r>
        <w:t>B. Oral COX 2 inhibitor</w:t>
      </w:r>
    </w:p>
    <w:p w14:paraId="514B6EC5" w14:textId="77777777" w:rsidR="001829A1" w:rsidRDefault="001829A1" w:rsidP="001829A1">
      <w:r>
        <w:t>C. Relevant fascial plane blocks</w:t>
      </w:r>
    </w:p>
    <w:p w14:paraId="55E560F2" w14:textId="77777777" w:rsidR="001829A1" w:rsidRDefault="001829A1" w:rsidP="001829A1">
      <w:r>
        <w:t>D. Oral morphine</w:t>
      </w:r>
    </w:p>
    <w:p w14:paraId="5BC4F489" w14:textId="2915108E" w:rsidR="001829A1" w:rsidRDefault="001829A1" w:rsidP="001829A1">
      <w:r>
        <w:t>Answer: D</w:t>
      </w:r>
    </w:p>
    <w:p w14:paraId="2DE616B2" w14:textId="44754345" w:rsidR="001829A1" w:rsidRDefault="001829A1" w:rsidP="001829A1">
      <w:r>
        <w:t>Explanation:</w:t>
      </w:r>
    </w:p>
    <w:p w14:paraId="6F0165DB" w14:textId="77777777" w:rsidR="001829A1" w:rsidRDefault="001829A1" w:rsidP="001829A1">
      <w:r>
        <w:t>- Multimodal opioid-sparing analgesic medications are typically administered beginning in the preoperative period, including:</w:t>
      </w:r>
    </w:p>
    <w:p w14:paraId="23AD6F6E" w14:textId="35D9C336" w:rsidR="001829A1" w:rsidRDefault="001829A1" w:rsidP="001829A1">
      <w:r>
        <w:t>- Acetaminophen – Oral acetaminophen 1 g is administered at least two hours preoperatively.</w:t>
      </w:r>
    </w:p>
    <w:p w14:paraId="4F98A5F4" w14:textId="134F31C5" w:rsidR="001829A1" w:rsidRDefault="001829A1" w:rsidP="001829A1">
      <w:r>
        <w:t>- Oral cyclooxygenase (COX)-2 specific inhibitor – e.g., celecoxib 400 mg is administered at least two hours preoperatively.</w:t>
      </w:r>
    </w:p>
    <w:p w14:paraId="2E23570F" w14:textId="70380302" w:rsidR="001829A1" w:rsidRDefault="001829A1" w:rsidP="001829A1">
      <w:r>
        <w:t>- Relevant fascial plane blocks are part of multimodal analgesia.</w:t>
      </w:r>
    </w:p>
    <w:p w14:paraId="1CCFB6FD" w14:textId="16E3E83C" w:rsidR="001829A1" w:rsidRDefault="001829A1" w:rsidP="001829A1">
      <w:r>
        <w:t>- Oral morphine is an opioid and is not part of an opioid-sparing protocol.</w:t>
      </w:r>
    </w:p>
    <w:p w14:paraId="67ABC7E6" w14:textId="77777777" w:rsidR="001829A1" w:rsidRDefault="001829A1" w:rsidP="001829A1"/>
    <w:p w14:paraId="4420A10A" w14:textId="77777777" w:rsidR="001829A1" w:rsidRDefault="001829A1" w:rsidP="001829A1">
      <w:r>
        <w:t>---</w:t>
      </w:r>
    </w:p>
    <w:p w14:paraId="32CED859" w14:textId="77777777" w:rsidR="001829A1" w:rsidRDefault="001829A1" w:rsidP="001829A1"/>
    <w:p w14:paraId="444E8E65" w14:textId="7EB11600" w:rsidR="001829A1" w:rsidRDefault="001829A1" w:rsidP="001829A1">
      <w:r>
        <w:t>Question 129: All of the following agent should be avoided in ERAS protocol, except</w:t>
      </w:r>
    </w:p>
    <w:p w14:paraId="14B99E26" w14:textId="77777777" w:rsidR="001829A1" w:rsidRDefault="001829A1" w:rsidP="001829A1">
      <w:r>
        <w:t>A. Gabapentin</w:t>
      </w:r>
    </w:p>
    <w:p w14:paraId="2FF4C909" w14:textId="77777777" w:rsidR="001829A1" w:rsidRDefault="001829A1" w:rsidP="001829A1">
      <w:r>
        <w:t>B. Pregabalin</w:t>
      </w:r>
    </w:p>
    <w:p w14:paraId="5CD11EB5" w14:textId="77777777" w:rsidR="001829A1" w:rsidRDefault="001829A1" w:rsidP="001829A1">
      <w:r>
        <w:t>C. Benzodiazepine</w:t>
      </w:r>
    </w:p>
    <w:p w14:paraId="5D93E7AF" w14:textId="77777777" w:rsidR="001829A1" w:rsidRDefault="001829A1" w:rsidP="001829A1">
      <w:r>
        <w:t>D. Dexmedetomidine</w:t>
      </w:r>
    </w:p>
    <w:p w14:paraId="0E2C0DED" w14:textId="7EB0F037" w:rsidR="001829A1" w:rsidRDefault="001829A1" w:rsidP="001829A1">
      <w:r>
        <w:t>Answer: D</w:t>
      </w:r>
    </w:p>
    <w:p w14:paraId="4B1EFF69" w14:textId="430D738B" w:rsidR="001829A1" w:rsidRDefault="001829A1" w:rsidP="001829A1">
      <w:r>
        <w:t>Explanation:</w:t>
      </w:r>
    </w:p>
    <w:p w14:paraId="7F392F77" w14:textId="55FC5D49" w:rsidR="001829A1" w:rsidRDefault="001829A1" w:rsidP="001829A1">
      <w:r>
        <w:t>- Gabapentinoids (gabapentin, pregabalin) – Routine use is not recommended due to increased risks for excessive postoperative sedation, respiratory depression, delirium, and dizziness.</w:t>
      </w:r>
    </w:p>
    <w:p w14:paraId="4FDEDDA4" w14:textId="322FBA98" w:rsidR="001829A1" w:rsidRDefault="001829A1" w:rsidP="001829A1">
      <w:r>
        <w:t>- Benzodiazepines – Avoid routine use, particularly if coadministered with opioids or gabapentinoids.</w:t>
      </w:r>
    </w:p>
    <w:p w14:paraId="33E9CEB2" w14:textId="294D2829" w:rsidR="001829A1" w:rsidRDefault="001829A1" w:rsidP="001829A1">
      <w:r>
        <w:t>- Dexmedetomidine is not typically listed as an agent to avoid in ERAS protocols.</w:t>
      </w:r>
    </w:p>
    <w:p w14:paraId="2BAB4EA5" w14:textId="77777777" w:rsidR="001829A1" w:rsidRDefault="001829A1" w:rsidP="001829A1"/>
    <w:p w14:paraId="65F4CA75" w14:textId="77777777" w:rsidR="001829A1" w:rsidRDefault="001829A1" w:rsidP="001829A1">
      <w:r>
        <w:t>---</w:t>
      </w:r>
    </w:p>
    <w:p w14:paraId="7B07E562" w14:textId="77777777" w:rsidR="001829A1" w:rsidRDefault="001829A1" w:rsidP="001829A1"/>
    <w:p w14:paraId="78F7DC9B" w14:textId="7AEBD97D" w:rsidR="001829A1" w:rsidRDefault="001829A1" w:rsidP="001829A1">
      <w:r>
        <w:t>Question 130: Modified Caprini risk assessment model for VTE in general surgical patients have given highest point 5 to following parameters</w:t>
      </w:r>
    </w:p>
    <w:p w14:paraId="57D717D3" w14:textId="77777777" w:rsidR="001829A1" w:rsidRDefault="001829A1" w:rsidP="001829A1">
      <w:r>
        <w:t>A. Stroke (&lt;1 month)</w:t>
      </w:r>
    </w:p>
    <w:p w14:paraId="71B9DAAF" w14:textId="77777777" w:rsidR="001829A1" w:rsidRDefault="001829A1" w:rsidP="001829A1">
      <w:r>
        <w:t>B. Hip, pelvis, or leg fracture</w:t>
      </w:r>
    </w:p>
    <w:p w14:paraId="02074E09" w14:textId="77777777" w:rsidR="001829A1" w:rsidRDefault="001829A1" w:rsidP="001829A1">
      <w:r>
        <w:t>C. Family history of VTE</w:t>
      </w:r>
    </w:p>
    <w:p w14:paraId="6D495674" w14:textId="77777777" w:rsidR="001829A1" w:rsidRDefault="001829A1" w:rsidP="001829A1">
      <w:r>
        <w:t>D. Elective arthroplasty</w:t>
      </w:r>
    </w:p>
    <w:p w14:paraId="3186A046" w14:textId="33AA75F9" w:rsidR="001829A1" w:rsidRDefault="001829A1" w:rsidP="001829A1">
      <w:r>
        <w:t>Answer: D</w:t>
      </w:r>
    </w:p>
    <w:p w14:paraId="14BF58DA" w14:textId="237F2BE1" w:rsidR="001829A1" w:rsidRDefault="001829A1" w:rsidP="001829A1">
      <w:r>
        <w:t>Explanation:</w:t>
      </w:r>
    </w:p>
    <w:p w14:paraId="0BC05840" w14:textId="23315749" w:rsidR="001829A1" w:rsidRDefault="001829A1" w:rsidP="001829A1">
      <w:r>
        <w:t>- The Modified Caprini risk assessment model assigns 5 points to: Elective arthroplasty, Stroke (&lt;1 month), Hip, pelvis, or leg fracture, and Acute spinal cord injury (&lt;1 month).</w:t>
      </w:r>
    </w:p>
    <w:p w14:paraId="6D063370" w14:textId="77777777" w:rsidR="001829A1" w:rsidRDefault="001829A1" w:rsidP="001829A1"/>
    <w:p w14:paraId="21F045A0" w14:textId="77777777" w:rsidR="001829A1" w:rsidRDefault="001829A1" w:rsidP="001829A1">
      <w:r>
        <w:t>---</w:t>
      </w:r>
    </w:p>
    <w:p w14:paraId="19ABE15F" w14:textId="77777777" w:rsidR="001829A1" w:rsidRDefault="001829A1" w:rsidP="001829A1"/>
    <w:p w14:paraId="71F1AF9B" w14:textId="6F0196A4" w:rsidR="001829A1" w:rsidRDefault="001829A1" w:rsidP="001829A1">
      <w:r>
        <w:t>Question 131: Prophylactic administration of TXA, an anti-fibrinolytic, has been associated with reduced intraoperative blood loss in</w:t>
      </w:r>
    </w:p>
    <w:p w14:paraId="5FEAD30E" w14:textId="77777777" w:rsidR="001829A1" w:rsidRDefault="001829A1" w:rsidP="001829A1">
      <w:r>
        <w:t>A. Obstetric</w:t>
      </w:r>
    </w:p>
    <w:p w14:paraId="4EAFA2C4" w14:textId="77777777" w:rsidR="001829A1" w:rsidRDefault="001829A1" w:rsidP="001829A1">
      <w:r>
        <w:t>B. Gynecologic</w:t>
      </w:r>
    </w:p>
    <w:p w14:paraId="43041B82" w14:textId="77777777" w:rsidR="001829A1" w:rsidRDefault="001829A1" w:rsidP="001829A1">
      <w:r>
        <w:t>C. general surgery</w:t>
      </w:r>
    </w:p>
    <w:p w14:paraId="0FA0300F" w14:textId="77777777" w:rsidR="001829A1" w:rsidRDefault="001829A1" w:rsidP="001829A1">
      <w:r>
        <w:t>D. Orthopaedic surgery</w:t>
      </w:r>
    </w:p>
    <w:p w14:paraId="0F605D29" w14:textId="45C603B0" w:rsidR="001829A1" w:rsidRDefault="001829A1" w:rsidP="001829A1">
      <w:r>
        <w:t>Answer: A</w:t>
      </w:r>
    </w:p>
    <w:p w14:paraId="7EE299B9" w14:textId="7F9B5EF4" w:rsidR="001829A1" w:rsidRDefault="001829A1" w:rsidP="001829A1">
      <w:r>
        <w:t>Explanation:</w:t>
      </w:r>
    </w:p>
    <w:p w14:paraId="56305860" w14:textId="532EAA30" w:rsidR="001829A1" w:rsidRDefault="001829A1" w:rsidP="001829A1">
      <w:r>
        <w:t>- Prophylactic administration of TXA, an anti-fibrinolytic, has been associated with reduced intraoperative blood loss in obstetric, gynecologic, and general surgery.</w:t>
      </w:r>
    </w:p>
    <w:p w14:paraId="17BB329E" w14:textId="77777777" w:rsidR="001829A1" w:rsidRDefault="001829A1" w:rsidP="001829A1">
      <w:r>
        <w:t>- In a meta-analysis of 216 trials including over 125,000 patients, pre- or intraoperative TXA reduced overall mortality and bleeding-related mortality without increasing the risk of thromboembolic events.</w:t>
      </w:r>
    </w:p>
    <w:p w14:paraId="0391A5C7" w14:textId="77777777" w:rsidR="001829A1" w:rsidRDefault="001829A1" w:rsidP="001829A1"/>
    <w:p w14:paraId="0591769F" w14:textId="77777777" w:rsidR="001829A1" w:rsidRDefault="001829A1" w:rsidP="001829A1">
      <w:r>
        <w:t>---</w:t>
      </w:r>
    </w:p>
    <w:p w14:paraId="3880757F" w14:textId="77777777" w:rsidR="001829A1" w:rsidRDefault="001829A1" w:rsidP="001829A1"/>
    <w:p w14:paraId="33286AC5" w14:textId="0457CC45" w:rsidR="001829A1" w:rsidRDefault="001829A1" w:rsidP="001829A1">
      <w:r>
        <w:t>Question 132: All are risk factors for surgical site intervention except</w:t>
      </w:r>
    </w:p>
    <w:p w14:paraId="3094D50B" w14:textId="77777777" w:rsidR="001829A1" w:rsidRDefault="001829A1" w:rsidP="001829A1">
      <w:r>
        <w:lastRenderedPageBreak/>
        <w:t>A. Poor nutritional status</w:t>
      </w:r>
    </w:p>
    <w:p w14:paraId="58BDD9CA" w14:textId="77777777" w:rsidR="001829A1" w:rsidRDefault="001829A1" w:rsidP="001829A1">
      <w:r>
        <w:t>B. low weight</w:t>
      </w:r>
    </w:p>
    <w:p w14:paraId="06590F93" w14:textId="77777777" w:rsidR="001829A1" w:rsidRDefault="001829A1" w:rsidP="001829A1">
      <w:r>
        <w:t>C. Poor glucose control</w:t>
      </w:r>
    </w:p>
    <w:p w14:paraId="21B7312D" w14:textId="77777777" w:rsidR="001829A1" w:rsidRDefault="001829A1" w:rsidP="001829A1">
      <w:r>
        <w:t>D. Immune deficiency</w:t>
      </w:r>
    </w:p>
    <w:p w14:paraId="0BE65CB9" w14:textId="4D76096F" w:rsidR="001829A1" w:rsidRDefault="001829A1" w:rsidP="001829A1">
      <w:r>
        <w:t>Answer: B</w:t>
      </w:r>
    </w:p>
    <w:p w14:paraId="1F7FE2BA" w14:textId="02ED9526" w:rsidR="001829A1" w:rsidRDefault="001829A1" w:rsidP="001829A1">
      <w:r>
        <w:t>Explanation:</w:t>
      </w:r>
    </w:p>
    <w:p w14:paraId="0829B1EC" w14:textId="0A6368EE" w:rsidR="001829A1" w:rsidRDefault="001829A1" w:rsidP="001829A1">
      <w:r>
        <w:t>- WASHING mnemonic for perioperative risk factors for surgical site infection:</w:t>
      </w:r>
    </w:p>
    <w:p w14:paraId="429B4EA0" w14:textId="4C73C4B9" w:rsidR="001829A1" w:rsidRDefault="001829A1" w:rsidP="001829A1">
      <w:r>
        <w:t>- W Weight (obesity, not low weight)</w:t>
      </w:r>
    </w:p>
    <w:p w14:paraId="5B242A30" w14:textId="39482842" w:rsidR="001829A1" w:rsidRDefault="001829A1" w:rsidP="001829A1">
      <w:r>
        <w:t>- A Antibiotic-resistant skin flora</w:t>
      </w:r>
    </w:p>
    <w:p w14:paraId="15735A04" w14:textId="65E6600D" w:rsidR="001829A1" w:rsidRDefault="001829A1" w:rsidP="001829A1">
      <w:r>
        <w:t>- S Smoking cessation</w:t>
      </w:r>
    </w:p>
    <w:p w14:paraId="0551187C" w14:textId="59049C8D" w:rsidR="001829A1" w:rsidRDefault="001829A1" w:rsidP="001829A1">
      <w:r>
        <w:t>- H Hygiene (skin preparation)</w:t>
      </w:r>
    </w:p>
    <w:p w14:paraId="1324F609" w14:textId="343142EE" w:rsidR="001829A1" w:rsidRDefault="001829A1" w:rsidP="001829A1">
      <w:r>
        <w:t>- I Immune deficiency status</w:t>
      </w:r>
    </w:p>
    <w:p w14:paraId="0BFF7876" w14:textId="446F7063" w:rsidR="001829A1" w:rsidRDefault="001829A1" w:rsidP="001829A1">
      <w:r>
        <w:t>- N Nutritional status</w:t>
      </w:r>
    </w:p>
    <w:p w14:paraId="62BCFB64" w14:textId="22BC23FE" w:rsidR="001829A1" w:rsidRDefault="001829A1" w:rsidP="001829A1">
      <w:r>
        <w:t>- G Glycemic control</w:t>
      </w:r>
    </w:p>
    <w:p w14:paraId="070511D5" w14:textId="4EAAB9F5" w:rsidR="001829A1" w:rsidRDefault="001829A1" w:rsidP="001829A1">
      <w:r>
        <w:t>- Low weight is not a risk factor; obesity is.</w:t>
      </w:r>
    </w:p>
    <w:p w14:paraId="6889DE6F" w14:textId="77777777" w:rsidR="001829A1" w:rsidRDefault="001829A1" w:rsidP="001829A1"/>
    <w:p w14:paraId="0C274229" w14:textId="77777777" w:rsidR="001829A1" w:rsidRDefault="001829A1" w:rsidP="001829A1">
      <w:r>
        <w:t>---</w:t>
      </w:r>
    </w:p>
    <w:p w14:paraId="5921DFB5" w14:textId="77777777" w:rsidR="001829A1" w:rsidRDefault="001829A1" w:rsidP="001829A1"/>
    <w:p w14:paraId="0390012B" w14:textId="2F5F47EC" w:rsidR="001829A1" w:rsidRDefault="001829A1" w:rsidP="001829A1">
      <w:r>
        <w:t>Question 133: All are intervention to reduce surgical site infection except</w:t>
      </w:r>
    </w:p>
    <w:p w14:paraId="46897D00" w14:textId="77777777" w:rsidR="001829A1" w:rsidRDefault="001829A1" w:rsidP="001829A1">
      <w:r>
        <w:t>A. 4% chlorhexidine gluconate shower before surgery</w:t>
      </w:r>
    </w:p>
    <w:p w14:paraId="238D538D" w14:textId="77777777" w:rsidR="001829A1" w:rsidRDefault="001829A1" w:rsidP="001829A1">
      <w:r>
        <w:t>B. Preoperative antibiotic administration</w:t>
      </w:r>
    </w:p>
    <w:p w14:paraId="7FCB06EF" w14:textId="77777777" w:rsidR="001829A1" w:rsidRDefault="001829A1" w:rsidP="001829A1">
      <w:r>
        <w:t>C. preoperative skin preparation with 2% chlorhexidine gluconate and 70% isopropyl alcohol</w:t>
      </w:r>
    </w:p>
    <w:p w14:paraId="2AD6004D" w14:textId="77777777" w:rsidR="001829A1" w:rsidRDefault="001829A1" w:rsidP="001829A1">
      <w:r>
        <w:t>D. Omission of postoperative antibiotic to prevent resistance</w:t>
      </w:r>
    </w:p>
    <w:p w14:paraId="6ED65F04" w14:textId="2646F05C" w:rsidR="001829A1" w:rsidRDefault="001829A1" w:rsidP="001829A1">
      <w:r>
        <w:t>Answer: D</w:t>
      </w:r>
    </w:p>
    <w:p w14:paraId="3107FC83" w14:textId="63519499" w:rsidR="001829A1" w:rsidRDefault="001829A1" w:rsidP="001829A1">
      <w:r>
        <w:t>Explanation:</w:t>
      </w:r>
    </w:p>
    <w:p w14:paraId="1A6F0256" w14:textId="6B671855" w:rsidR="001829A1" w:rsidRDefault="001829A1" w:rsidP="001829A1">
      <w:r>
        <w:t>- Preintervention steps to reduce SSI include patient education, 4% chlorhexidine gluconate shower before surgery, antibiotic administration, preoperative skin preparation with 2% chlorhexidine gluconate and 70% isopropyl alcohol, and cefazolin re-dosing three to four hours after incision.</w:t>
      </w:r>
    </w:p>
    <w:p w14:paraId="2FB9616E" w14:textId="190E32D5" w:rsidR="001829A1" w:rsidRDefault="001829A1" w:rsidP="001829A1">
      <w:r>
        <w:t>- Omission of postoperative antibiotic is not a recommended intervention to reduce SSI.</w:t>
      </w:r>
    </w:p>
    <w:p w14:paraId="75DB77AC" w14:textId="77777777" w:rsidR="001829A1" w:rsidRDefault="001829A1" w:rsidP="001829A1"/>
    <w:p w14:paraId="7F8B02F5" w14:textId="77777777" w:rsidR="001829A1" w:rsidRDefault="001829A1" w:rsidP="001829A1">
      <w:r>
        <w:t>---</w:t>
      </w:r>
    </w:p>
    <w:p w14:paraId="12FD6C6A" w14:textId="77777777" w:rsidR="001829A1" w:rsidRDefault="001829A1" w:rsidP="001829A1"/>
    <w:p w14:paraId="1F34D848" w14:textId="13139B20" w:rsidR="001829A1" w:rsidRDefault="001829A1" w:rsidP="001829A1">
      <w:r>
        <w:t>Question 134: Which is false regarding evaluation of older patient during preanesthetic check up</w:t>
      </w:r>
    </w:p>
    <w:p w14:paraId="4959F75B" w14:textId="77777777" w:rsidR="001829A1" w:rsidRDefault="001829A1" w:rsidP="001829A1">
      <w:r>
        <w:t>A. All patients older than 65 years of age having major surgery should be screened for frailty.</w:t>
      </w:r>
    </w:p>
    <w:p w14:paraId="1B73368D" w14:textId="77777777" w:rsidR="001829A1" w:rsidRDefault="001829A1" w:rsidP="001829A1">
      <w:r>
        <w:t>B. FRAIL scale or the Clinical Frailty Scale is most commonly used</w:t>
      </w:r>
    </w:p>
    <w:p w14:paraId="2E00868E" w14:textId="77777777" w:rsidR="001829A1" w:rsidRDefault="001829A1" w:rsidP="001829A1">
      <w:r>
        <w:t>C. Frailty is a stronger predictor of morbidity and mortality than age.</w:t>
      </w:r>
    </w:p>
    <w:p w14:paraId="6536CC6D" w14:textId="77777777" w:rsidR="001829A1" w:rsidRDefault="001829A1" w:rsidP="001829A1">
      <w:r>
        <w:t>D. Frail patients are not at increased risk for relatively minor, ambulatory procedures</w:t>
      </w:r>
    </w:p>
    <w:p w14:paraId="024D5F72" w14:textId="2241CB4F" w:rsidR="001829A1" w:rsidRDefault="001829A1" w:rsidP="001829A1">
      <w:r>
        <w:t>Answer: D</w:t>
      </w:r>
    </w:p>
    <w:p w14:paraId="6D5356D4" w14:textId="07C9F4F3" w:rsidR="001829A1" w:rsidRDefault="001829A1" w:rsidP="001829A1">
      <w:r>
        <w:t>Explanation:</w:t>
      </w:r>
    </w:p>
    <w:p w14:paraId="3136E89F" w14:textId="0B0383C5" w:rsidR="001829A1" w:rsidRDefault="001829A1" w:rsidP="001829A1">
      <w:r>
        <w:t>- All patients older than 65 years of age having major surgery should be screened for frailty using the FRAIL scale or the Clinical Frailty Scale.</w:t>
      </w:r>
    </w:p>
    <w:p w14:paraId="2286F202" w14:textId="37909077" w:rsidR="001829A1" w:rsidRDefault="001829A1" w:rsidP="001829A1">
      <w:r>
        <w:t>- Frailty is a stronger predictor of morbidity and mortality than age.</w:t>
      </w:r>
    </w:p>
    <w:p w14:paraId="2DFEECD4" w14:textId="49EF9607" w:rsidR="001829A1" w:rsidRDefault="001829A1" w:rsidP="001829A1">
      <w:r>
        <w:t>- Frail patients are at increased risk even for relatively minor, ambulatory procedures.</w:t>
      </w:r>
    </w:p>
    <w:p w14:paraId="27D03A0A" w14:textId="77777777" w:rsidR="001829A1" w:rsidRDefault="001829A1" w:rsidP="001829A1"/>
    <w:p w14:paraId="7A4F4DDF" w14:textId="77777777" w:rsidR="001829A1" w:rsidRDefault="001829A1" w:rsidP="001829A1">
      <w:r>
        <w:t>---</w:t>
      </w:r>
    </w:p>
    <w:p w14:paraId="4F6B65B6" w14:textId="77777777" w:rsidR="001829A1" w:rsidRDefault="001829A1" w:rsidP="001829A1"/>
    <w:p w14:paraId="6629E124" w14:textId="576EDD8D" w:rsidR="001829A1" w:rsidRDefault="001829A1" w:rsidP="001829A1">
      <w:r>
        <w:t>Question 135: What is optimal blood pressure prior to any surgery</w:t>
      </w:r>
    </w:p>
    <w:p w14:paraId="6FAEFCBD" w14:textId="77777777" w:rsidR="001829A1" w:rsidRDefault="001829A1" w:rsidP="001829A1">
      <w:r>
        <w:t>A. &lt;130/80</w:t>
      </w:r>
    </w:p>
    <w:p w14:paraId="2722D69F" w14:textId="77777777" w:rsidR="001829A1" w:rsidRDefault="001829A1" w:rsidP="001829A1">
      <w:r>
        <w:t>B. &lt; 120/70</w:t>
      </w:r>
    </w:p>
    <w:p w14:paraId="7E906441" w14:textId="77777777" w:rsidR="001829A1" w:rsidRDefault="001829A1" w:rsidP="001829A1">
      <w:r>
        <w:t>C. &lt;160/90</w:t>
      </w:r>
    </w:p>
    <w:p w14:paraId="0463114C" w14:textId="77777777" w:rsidR="001829A1" w:rsidRDefault="001829A1" w:rsidP="001829A1">
      <w:r>
        <w:t>D. Not clear</w:t>
      </w:r>
    </w:p>
    <w:p w14:paraId="679B3180" w14:textId="6314B489" w:rsidR="001829A1" w:rsidRDefault="001829A1" w:rsidP="001829A1">
      <w:r>
        <w:t>Answer: D</w:t>
      </w:r>
    </w:p>
    <w:p w14:paraId="47C6F1BD" w14:textId="4DBB21B8" w:rsidR="001829A1" w:rsidRDefault="001829A1" w:rsidP="001829A1">
      <w:r>
        <w:t>Explanation:</w:t>
      </w:r>
    </w:p>
    <w:p w14:paraId="3634AB44" w14:textId="7E1B6A19" w:rsidR="001829A1" w:rsidRDefault="001829A1" w:rsidP="001829A1">
      <w:r>
        <w:t>- The optimal BP level that should be achieved in anticipation of elective surgery is unclear.</w:t>
      </w:r>
    </w:p>
    <w:p w14:paraId="1D9B0DBF" w14:textId="65F26737" w:rsidR="001829A1" w:rsidRDefault="001829A1" w:rsidP="001829A1">
      <w:r>
        <w:t>- Joint Guidelines state that primary care practices should aim to control BPs to &lt;160/100 before referral for elective surgery, and surgery should not be delayed if BPs are &lt;180 mmHg systolic and 110 mmHg diastolic in the preoperative clinic or on the day of surgery.</w:t>
      </w:r>
    </w:p>
    <w:p w14:paraId="606B1B25" w14:textId="77777777" w:rsidR="001829A1" w:rsidRDefault="001829A1" w:rsidP="001829A1">
      <w:r>
        <w:t>- The 2024 ACC/AHA guideline recommends that BP measurements on the day of surgery should not impact decision-making.</w:t>
      </w:r>
    </w:p>
    <w:p w14:paraId="07FD5494" w14:textId="77777777" w:rsidR="001829A1" w:rsidRDefault="001829A1" w:rsidP="001829A1"/>
    <w:p w14:paraId="1CA26817" w14:textId="77777777" w:rsidR="001829A1" w:rsidRDefault="001829A1" w:rsidP="001829A1">
      <w:r>
        <w:t>---</w:t>
      </w:r>
    </w:p>
    <w:p w14:paraId="1D800849" w14:textId="77777777" w:rsidR="001829A1" w:rsidRDefault="001829A1" w:rsidP="001829A1"/>
    <w:p w14:paraId="53CA8866" w14:textId="6EEAF4F5" w:rsidR="001829A1" w:rsidRDefault="001829A1" w:rsidP="001829A1">
      <w:r>
        <w:t>Question 136: Which statement is TRUE about atrial fibrillation (AF) in patient posted for surgery?</w:t>
      </w:r>
    </w:p>
    <w:p w14:paraId="1BDF8D85" w14:textId="77777777" w:rsidR="001829A1" w:rsidRDefault="001829A1" w:rsidP="001829A1">
      <w:r>
        <w:t>A. Delay surgery in all patients with atrial fibrillation</w:t>
      </w:r>
    </w:p>
    <w:p w14:paraId="6A44E056" w14:textId="77777777" w:rsidR="001829A1" w:rsidRDefault="001829A1" w:rsidP="001829A1">
      <w:r>
        <w:t>B. New asymptomatic AF diagnosed on ECG are innocuous</w:t>
      </w:r>
    </w:p>
    <w:p w14:paraId="6F5F25D8" w14:textId="77777777" w:rsidR="001829A1" w:rsidRDefault="001829A1" w:rsidP="001829A1">
      <w:r>
        <w:t>C. Proceed with minor procedures in patients with newly discovered preoperative AF</w:t>
      </w:r>
    </w:p>
    <w:p w14:paraId="303BD12C" w14:textId="77777777" w:rsidR="001829A1" w:rsidRDefault="001829A1" w:rsidP="001829A1">
      <w:r>
        <w:t>D. Clinically stable patients with AF are not at elevated risk of perioperative complications</w:t>
      </w:r>
    </w:p>
    <w:p w14:paraId="01D448A6" w14:textId="7334314B" w:rsidR="001829A1" w:rsidRDefault="001829A1" w:rsidP="001829A1">
      <w:r>
        <w:t>Answer: C</w:t>
      </w:r>
    </w:p>
    <w:p w14:paraId="47F3BC9B" w14:textId="18160476" w:rsidR="001829A1" w:rsidRDefault="001829A1" w:rsidP="001829A1">
      <w:r>
        <w:t>Explanation:</w:t>
      </w:r>
    </w:p>
    <w:p w14:paraId="6C9757E8" w14:textId="5DF44C84" w:rsidR="001829A1" w:rsidRDefault="001829A1" w:rsidP="001829A1">
      <w:r>
        <w:t>- It may be reasonable to proceed with minor procedures, such as cataract surgery or colonoscopy, especially under monitored anesthesia care in patients with newly discovered preoperative AF as long as the patient has a controlled rate (i.e., less than 100 beats per minute) and adequate BP.</w:t>
      </w:r>
    </w:p>
    <w:p w14:paraId="051448B6" w14:textId="24C2F04E" w:rsidR="001829A1" w:rsidRDefault="001829A1" w:rsidP="001829A1">
      <w:r>
        <w:t>- If AF is newly identified on a preoperative ECG or by physical examination, nonemergency surgery is usually delayed for evaluation.</w:t>
      </w:r>
    </w:p>
    <w:p w14:paraId="7636111B" w14:textId="6D87A99F" w:rsidR="001829A1" w:rsidRDefault="001829A1" w:rsidP="001829A1">
      <w:r>
        <w:t>- Clinically stable patients with atrial fibrillation are at elevated risk of perioperative complications.</w:t>
      </w:r>
    </w:p>
    <w:p w14:paraId="133B3258" w14:textId="77777777" w:rsidR="001829A1" w:rsidRDefault="001829A1" w:rsidP="001829A1"/>
    <w:p w14:paraId="6107256B" w14:textId="77777777" w:rsidR="001829A1" w:rsidRDefault="001829A1" w:rsidP="001829A1">
      <w:r>
        <w:t>---</w:t>
      </w:r>
    </w:p>
    <w:p w14:paraId="6A3376B3" w14:textId="77777777" w:rsidR="001829A1" w:rsidRDefault="001829A1" w:rsidP="001829A1"/>
    <w:p w14:paraId="535DA265" w14:textId="2C165A19" w:rsidR="001829A1" w:rsidRDefault="001829A1" w:rsidP="001829A1">
      <w:r>
        <w:t>Question 137: All of the following are strong predictor of perioperative mortality and morbidity except</w:t>
      </w:r>
    </w:p>
    <w:p w14:paraId="4A2BCFB6" w14:textId="77777777" w:rsidR="001829A1" w:rsidRDefault="001829A1" w:rsidP="001829A1">
      <w:r>
        <w:t>A. Malnutrition</w:t>
      </w:r>
    </w:p>
    <w:p w14:paraId="0DCC5CDA" w14:textId="77777777" w:rsidR="001829A1" w:rsidRDefault="001829A1" w:rsidP="001829A1">
      <w:r>
        <w:t>B. Obesity</w:t>
      </w:r>
    </w:p>
    <w:p w14:paraId="7412C19A" w14:textId="77777777" w:rsidR="001829A1" w:rsidRDefault="001829A1" w:rsidP="001829A1">
      <w:r>
        <w:t>C. Alcohol misuse</w:t>
      </w:r>
    </w:p>
    <w:p w14:paraId="0E9A29CF" w14:textId="77777777" w:rsidR="001829A1" w:rsidRDefault="001829A1" w:rsidP="001829A1">
      <w:r>
        <w:t>D. Smoking</w:t>
      </w:r>
    </w:p>
    <w:p w14:paraId="4B429D3A" w14:textId="2975C08A" w:rsidR="001829A1" w:rsidRDefault="001829A1" w:rsidP="001829A1">
      <w:r>
        <w:t>Answer: B</w:t>
      </w:r>
    </w:p>
    <w:p w14:paraId="5596884B" w14:textId="2A144A5C" w:rsidR="001829A1" w:rsidRDefault="001829A1" w:rsidP="001829A1">
      <w:r>
        <w:t>Explanation:</w:t>
      </w:r>
    </w:p>
    <w:p w14:paraId="0AF7975E" w14:textId="1E4D5DA4" w:rsidR="001829A1" w:rsidRDefault="001829A1" w:rsidP="001829A1">
      <w:r>
        <w:t>- Malnutrition is a strong predictor of perioperative mortality and morbidity.</w:t>
      </w:r>
    </w:p>
    <w:p w14:paraId="577696C3" w14:textId="4DB861AB" w:rsidR="001829A1" w:rsidRDefault="001829A1" w:rsidP="001829A1">
      <w:r>
        <w:t>- With the exception of thromboembolism, obesity itself is not consistently associated with an increased risk of major adverse outcomes and is not a factor in most commonly used preoperative risk screening tools other than STOP-BANG.</w:t>
      </w:r>
    </w:p>
    <w:p w14:paraId="7B8297B8" w14:textId="335D4336" w:rsidR="001829A1" w:rsidRDefault="001829A1" w:rsidP="001829A1">
      <w:r>
        <w:lastRenderedPageBreak/>
        <w:t>- Smoking increases the risk of postoperative pulmonary complications, wound complications, infections, and ICU admission.</w:t>
      </w:r>
    </w:p>
    <w:p w14:paraId="5C0368BA" w14:textId="382DCDD1" w:rsidR="001829A1" w:rsidRDefault="001829A1" w:rsidP="001829A1">
      <w:r>
        <w:t>- Alcohol misuse increases the risk for postoperative complications.</w:t>
      </w:r>
    </w:p>
    <w:p w14:paraId="09D57D38" w14:textId="77777777" w:rsidR="001829A1" w:rsidRDefault="001829A1" w:rsidP="001829A1"/>
    <w:p w14:paraId="5E31720F" w14:textId="77777777" w:rsidR="001829A1" w:rsidRDefault="001829A1" w:rsidP="001829A1">
      <w:r>
        <w:t>---</w:t>
      </w:r>
    </w:p>
    <w:p w14:paraId="29F18371" w14:textId="77777777" w:rsidR="001829A1" w:rsidRDefault="001829A1" w:rsidP="001829A1"/>
    <w:p w14:paraId="314C3F4C" w14:textId="65ECDBA2" w:rsidR="001829A1" w:rsidRDefault="001829A1" w:rsidP="001829A1">
      <w:r>
        <w:t>Question 138: A 42 yrs old male on long term oral amiodarone therapy posted for surgery. All investigations should be done keeping in few of chronic amiodarone use except</w:t>
      </w:r>
    </w:p>
    <w:p w14:paraId="552517C1" w14:textId="77777777" w:rsidR="001829A1" w:rsidRDefault="001829A1" w:rsidP="001829A1">
      <w:r>
        <w:t>A. ECG</w:t>
      </w:r>
    </w:p>
    <w:p w14:paraId="0B0D3C74" w14:textId="77777777" w:rsidR="001829A1" w:rsidRDefault="001829A1" w:rsidP="001829A1">
      <w:r>
        <w:t>B. Thyroid function</w:t>
      </w:r>
    </w:p>
    <w:p w14:paraId="15D4F2DA" w14:textId="77777777" w:rsidR="001829A1" w:rsidRDefault="001829A1" w:rsidP="001829A1">
      <w:r>
        <w:t>C. Chest X ray</w:t>
      </w:r>
    </w:p>
    <w:p w14:paraId="25755E54" w14:textId="77777777" w:rsidR="001829A1" w:rsidRDefault="001829A1" w:rsidP="001829A1">
      <w:r>
        <w:t>D. PTT</w:t>
      </w:r>
    </w:p>
    <w:p w14:paraId="22B07AC8" w14:textId="492F6FBE" w:rsidR="001829A1" w:rsidRDefault="001829A1" w:rsidP="001829A1">
      <w:r>
        <w:t>Answer: D</w:t>
      </w:r>
    </w:p>
    <w:p w14:paraId="67632252" w14:textId="66576EEC" w:rsidR="001829A1" w:rsidRDefault="001829A1" w:rsidP="001829A1">
      <w:r>
        <w:t>Explanation:</w:t>
      </w:r>
    </w:p>
    <w:p w14:paraId="6128918F" w14:textId="77777777" w:rsidR="001829A1" w:rsidRDefault="001829A1" w:rsidP="001829A1">
      <w:r>
        <w:t>- Based on the known side effects of long-term oral amiodarone therapy, pre-operative investigations should include monitoring for pulmonary toxicity, thyroid dysfunction, hepatic dysfunction, and conduction disturbances:</w:t>
      </w:r>
    </w:p>
    <w:p w14:paraId="6C64F8C2" w14:textId="20104B05" w:rsidR="001829A1" w:rsidRDefault="001829A1" w:rsidP="001829A1">
      <w:r>
        <w:t>- ECG is essential to check for bradycardia, QT prolongation, or heart blocks.</w:t>
      </w:r>
    </w:p>
    <w:p w14:paraId="78A81432" w14:textId="1A5B94B6" w:rsidR="001829A1" w:rsidRDefault="001829A1" w:rsidP="001829A1">
      <w:r>
        <w:t>- Thyroid Function Tests (TSH, T4, T3) are necessary because of the high iodine content in amiodarone.</w:t>
      </w:r>
    </w:p>
    <w:p w14:paraId="631BCDC1" w14:textId="214607D7" w:rsidR="001829A1" w:rsidRDefault="001829A1" w:rsidP="001829A1">
      <w:r>
        <w:t>- Chest X-ray is required to rule out amiodarone-induced pulmonary fibrosis.</w:t>
      </w:r>
    </w:p>
    <w:p w14:paraId="3CB14E3D" w14:textId="36D5463E" w:rsidR="001829A1" w:rsidRDefault="001829A1" w:rsidP="001829A1">
      <w:r>
        <w:t>- PTT (Partial Thromboplastin Time) is not a routine investigation necessitated by amiodarone therapy.</w:t>
      </w:r>
    </w:p>
    <w:p w14:paraId="79134DED" w14:textId="77777777" w:rsidR="001829A1" w:rsidRDefault="001829A1" w:rsidP="001829A1"/>
    <w:p w14:paraId="74A18025" w14:textId="77777777" w:rsidR="001829A1" w:rsidRDefault="001829A1" w:rsidP="001829A1">
      <w:r>
        <w:t>---</w:t>
      </w:r>
    </w:p>
    <w:p w14:paraId="72BDFFCD" w14:textId="77777777" w:rsidR="001829A1" w:rsidRDefault="001829A1" w:rsidP="001829A1"/>
    <w:p w14:paraId="7E0B5F1E" w14:textId="76CB1506" w:rsidR="001829A1" w:rsidRDefault="001829A1" w:rsidP="001829A1">
      <w:r>
        <w:t>Question 139: In preanesthetic check up patient complains of frequent episodes of palpitation. All investigation is required to be done in this patient except</w:t>
      </w:r>
    </w:p>
    <w:p w14:paraId="154D07A6" w14:textId="77777777" w:rsidR="001829A1" w:rsidRDefault="001829A1" w:rsidP="001829A1">
      <w:r>
        <w:t>A. ECG</w:t>
      </w:r>
    </w:p>
    <w:p w14:paraId="472B279F" w14:textId="77777777" w:rsidR="001829A1" w:rsidRDefault="001829A1" w:rsidP="001829A1">
      <w:r>
        <w:t>B. Hemoglobin</w:t>
      </w:r>
    </w:p>
    <w:p w14:paraId="5D9BE111" w14:textId="77777777" w:rsidR="001829A1" w:rsidRDefault="001829A1" w:rsidP="001829A1">
      <w:r>
        <w:t>C. T3, T4, TSH</w:t>
      </w:r>
    </w:p>
    <w:p w14:paraId="40162F01" w14:textId="77777777" w:rsidR="001829A1" w:rsidRDefault="001829A1" w:rsidP="001829A1">
      <w:r>
        <w:t>D. Chest X ray</w:t>
      </w:r>
    </w:p>
    <w:p w14:paraId="2E160D6F" w14:textId="5DE4907C" w:rsidR="001829A1" w:rsidRDefault="001829A1" w:rsidP="001829A1">
      <w:r>
        <w:lastRenderedPageBreak/>
        <w:t>Answer: D</w:t>
      </w:r>
    </w:p>
    <w:p w14:paraId="1F0E2D86" w14:textId="0A30D3EC" w:rsidR="001829A1" w:rsidRDefault="001829A1" w:rsidP="001829A1">
      <w:r>
        <w:t>Explanation:</w:t>
      </w:r>
    </w:p>
    <w:p w14:paraId="7DF52B1E" w14:textId="77777777" w:rsidR="001829A1" w:rsidRDefault="001829A1" w:rsidP="001829A1">
      <w:r>
        <w:t>- A patient presenting with frequent palpitation necessitates an evaluation for potential cardiac arrhythmias, structural heart diseases, or metabolic causes like hyperthyroidism:</w:t>
      </w:r>
    </w:p>
    <w:p w14:paraId="41841C01" w14:textId="14C3BD19" w:rsidR="001829A1" w:rsidRDefault="001829A1" w:rsidP="001829A1">
      <w:r>
        <w:t>- ECG: Essential to detect arrhythmia.</w:t>
      </w:r>
    </w:p>
    <w:p w14:paraId="043320D1" w14:textId="34BBA910" w:rsidR="001829A1" w:rsidRDefault="001829A1" w:rsidP="001829A1">
      <w:r>
        <w:t>- T3, T4, TSH: Crucial to rule out thyrotoxicosis causing palpitations.</w:t>
      </w:r>
    </w:p>
    <w:p w14:paraId="387EAC39" w14:textId="3985F61D" w:rsidR="001829A1" w:rsidRDefault="001829A1" w:rsidP="001829A1">
      <w:r>
        <w:t>- Hemoglobin: Required to evaluate for anemia-induced tachycardia/palpitation.</w:t>
      </w:r>
    </w:p>
    <w:p w14:paraId="6EA1C652" w14:textId="16C3B95F" w:rsidR="001829A1" w:rsidRDefault="001829A1" w:rsidP="001829A1">
      <w:r>
        <w:t>- Chest X-ray: Not a routine, first-line investigation for palpitations unless there are associated symptoms of heart failure, chronic lung disease, or other indications.</w:t>
      </w:r>
    </w:p>
    <w:p w14:paraId="4F4219CB" w14:textId="77777777" w:rsidR="001829A1" w:rsidRDefault="001829A1" w:rsidP="001829A1"/>
    <w:p w14:paraId="35E47111" w14:textId="77777777" w:rsidR="001829A1" w:rsidRDefault="001829A1" w:rsidP="001829A1">
      <w:r>
        <w:t>---</w:t>
      </w:r>
    </w:p>
    <w:p w14:paraId="17D2575E" w14:textId="77777777" w:rsidR="001829A1" w:rsidRDefault="001829A1" w:rsidP="001829A1"/>
    <w:p w14:paraId="7B6E81D8" w14:textId="5B579CD4" w:rsidR="001829A1" w:rsidRDefault="001829A1" w:rsidP="001829A1">
      <w:r>
        <w:t>Question 140: In preanesthetic evaluation chest radiograph is ordered only when patient has following except</w:t>
      </w:r>
    </w:p>
    <w:p w14:paraId="59782D5C" w14:textId="77777777" w:rsidR="001829A1" w:rsidRDefault="001829A1" w:rsidP="001829A1">
      <w:r>
        <w:t>A. Abnormal finding in chest evaluation</w:t>
      </w:r>
    </w:p>
    <w:p w14:paraId="7270FFDB" w14:textId="77777777" w:rsidR="001829A1" w:rsidRDefault="001829A1" w:rsidP="001829A1">
      <w:r>
        <w:t>B. Severe dyspnea</w:t>
      </w:r>
    </w:p>
    <w:p w14:paraId="741461CD" w14:textId="77777777" w:rsidR="001829A1" w:rsidRDefault="001829A1" w:rsidP="001829A1">
      <w:r>
        <w:t>C. Radiation therapy</w:t>
      </w:r>
    </w:p>
    <w:p w14:paraId="4CF8EF61" w14:textId="77777777" w:rsidR="001829A1" w:rsidRDefault="001829A1" w:rsidP="001829A1">
      <w:r>
        <w:t>D. History of COPD</w:t>
      </w:r>
    </w:p>
    <w:p w14:paraId="05044A76" w14:textId="662DE9D0" w:rsidR="001829A1" w:rsidRDefault="001829A1" w:rsidP="001829A1">
      <w:r>
        <w:t>Answer: D</w:t>
      </w:r>
    </w:p>
    <w:p w14:paraId="10A94BC4" w14:textId="7A2534DC" w:rsidR="001829A1" w:rsidRDefault="001829A1" w:rsidP="001829A1">
      <w:r>
        <w:t>Explanation:</w:t>
      </w:r>
    </w:p>
    <w:p w14:paraId="49CC48D6" w14:textId="77777777" w:rsidR="001829A1" w:rsidRDefault="001829A1" w:rsidP="001829A1">
      <w:r>
        <w:t>- Indications for chest X-ray include:</w:t>
      </w:r>
    </w:p>
    <w:p w14:paraId="3D132125" w14:textId="792B7DFD" w:rsidR="001829A1" w:rsidRDefault="001829A1" w:rsidP="001829A1">
      <w:r>
        <w:t>- Abnormal finding in chest evaluation: Yes (indicates needed imaging).</w:t>
      </w:r>
    </w:p>
    <w:p w14:paraId="21EB5565" w14:textId="0B199259" w:rsidR="001829A1" w:rsidRDefault="001829A1" w:rsidP="001829A1">
      <w:r>
        <w:t>- Severe dyspnea: Yes (cardiorespiratory symptoms indicating risk).</w:t>
      </w:r>
    </w:p>
    <w:p w14:paraId="5C37CC12" w14:textId="595B80C6" w:rsidR="001829A1" w:rsidRDefault="001829A1" w:rsidP="001829A1">
      <w:r>
        <w:t>- Radiation therapy (to chest, breasts, lungs, thorax): Yes (potential lung damage/metastases).</w:t>
      </w:r>
    </w:p>
    <w:p w14:paraId="639CBA36" w14:textId="7EA9B422" w:rsidR="001829A1" w:rsidRDefault="001829A1" w:rsidP="001829A1">
      <w:r>
        <w:t>- History of COPD: No (not required if stable/known).</w:t>
      </w:r>
    </w:p>
    <w:p w14:paraId="0EA08422" w14:textId="77777777" w:rsidR="001829A1" w:rsidRDefault="001829A1" w:rsidP="001829A1"/>
    <w:p w14:paraId="3EF9D003" w14:textId="77777777" w:rsidR="001829A1" w:rsidRDefault="001829A1" w:rsidP="001829A1">
      <w:r>
        <w:t>---</w:t>
      </w:r>
    </w:p>
    <w:p w14:paraId="10ADDDC2" w14:textId="77777777" w:rsidR="001829A1" w:rsidRDefault="001829A1" w:rsidP="001829A1"/>
    <w:p w14:paraId="792106B5" w14:textId="28A96DDF" w:rsidR="001829A1" w:rsidRDefault="001829A1" w:rsidP="001829A1">
      <w:r>
        <w:t>Question 141: In patient with new or worsening chest pain complain during preanesthetic evaluation mandates all these investigations except</w:t>
      </w:r>
    </w:p>
    <w:p w14:paraId="030B468B" w14:textId="77777777" w:rsidR="001829A1" w:rsidRDefault="001829A1" w:rsidP="001829A1">
      <w:r>
        <w:lastRenderedPageBreak/>
        <w:t>A. BNP or NT-proBNP</w:t>
      </w:r>
    </w:p>
    <w:p w14:paraId="629DEE7A" w14:textId="77777777" w:rsidR="001829A1" w:rsidRDefault="001829A1" w:rsidP="001829A1">
      <w:r>
        <w:t>B. Chest X-ray</w:t>
      </w:r>
    </w:p>
    <w:p w14:paraId="5FD2B010" w14:textId="77777777" w:rsidR="001829A1" w:rsidRDefault="001829A1" w:rsidP="001829A1">
      <w:r>
        <w:t>C. hemoglobin</w:t>
      </w:r>
    </w:p>
    <w:p w14:paraId="30B93C51" w14:textId="77777777" w:rsidR="001829A1" w:rsidRDefault="001829A1" w:rsidP="001829A1">
      <w:r>
        <w:t>D. stress test</w:t>
      </w:r>
    </w:p>
    <w:p w14:paraId="4D4BB57C" w14:textId="2A5256E2" w:rsidR="001829A1" w:rsidRDefault="001829A1" w:rsidP="001829A1">
      <w:r>
        <w:t>Answer: D</w:t>
      </w:r>
    </w:p>
    <w:p w14:paraId="6C7E2984" w14:textId="16BF2403" w:rsidR="001829A1" w:rsidRDefault="001829A1" w:rsidP="001829A1">
      <w:r>
        <w:t>Explanation:</w:t>
      </w:r>
    </w:p>
    <w:p w14:paraId="3F0B9421" w14:textId="3AA46249" w:rsidR="001829A1" w:rsidRDefault="001829A1" w:rsidP="001829A1">
      <w:r>
        <w:t>- In the setting of new or worsening chest pain (unstable angina) , the patient is at high risk for a major adverse cardiac event (MACE).</w:t>
      </w:r>
    </w:p>
    <w:p w14:paraId="3A3E9479" w14:textId="31025FF1" w:rsidR="001829A1" w:rsidRDefault="001829A1" w:rsidP="001829A1">
      <w:r>
        <w:t>- A stress test (which subjects the heart to physiological stress) is generally contraindicated in active, unstable ischemia.</w:t>
      </w:r>
    </w:p>
    <w:p w14:paraId="0DD2C1AC" w14:textId="77777777" w:rsidR="001829A1" w:rsidRDefault="001829A1" w:rsidP="001829A1">
      <w:r>
        <w:t>- Mandatory/Appropriate Investigations: ECG, Chest X-ray, Hemoglobin/Hemogram, and BNP or NT-proBNP.</w:t>
      </w:r>
    </w:p>
    <w:p w14:paraId="695CA38C" w14:textId="77777777" w:rsidR="001829A1" w:rsidRDefault="001829A1" w:rsidP="001829A1"/>
    <w:p w14:paraId="21FB1750" w14:textId="77777777" w:rsidR="001829A1" w:rsidRDefault="001829A1" w:rsidP="001829A1">
      <w:r>
        <w:t>---</w:t>
      </w:r>
    </w:p>
    <w:p w14:paraId="38BA2FA8" w14:textId="77777777" w:rsidR="001829A1" w:rsidRDefault="001829A1" w:rsidP="001829A1"/>
    <w:p w14:paraId="59C30078" w14:textId="5B4A4E9D" w:rsidR="001829A1" w:rsidRDefault="001829A1" w:rsidP="001829A1">
      <w:r>
        <w:t>Question 142: In preanesthetic evaluation of 25 yrs old women with 1yr old infant posted for Laparoscopic cholecystectomy all the following anesthesia management is correct except</w:t>
      </w:r>
    </w:p>
    <w:p w14:paraId="28F5DD87" w14:textId="77777777" w:rsidR="001829A1" w:rsidRDefault="001829A1" w:rsidP="001829A1">
      <w:r>
        <w:t>A. Opioid-sparing techniques are preferable for the breastfeeding woman.</w:t>
      </w:r>
    </w:p>
    <w:p w14:paraId="7B404707" w14:textId="77777777" w:rsidR="001829A1" w:rsidRDefault="001829A1" w:rsidP="001829A1">
      <w:r>
        <w:t>B. Local and regional anesthesia have benefits in this regard, and also interfere the least with the woman's ability to care for her infant.</w:t>
      </w:r>
    </w:p>
    <w:p w14:paraId="6BF1C037" w14:textId="77777777" w:rsidR="001829A1" w:rsidRDefault="001829A1" w:rsidP="001829A1">
      <w:r>
        <w:t>C. day surgery is preferable to avoid disrupting normal feeding routines.</w:t>
      </w:r>
    </w:p>
    <w:p w14:paraId="3467F4BE" w14:textId="77777777" w:rsidR="001829A1" w:rsidRDefault="001829A1" w:rsidP="001829A1">
      <w:r>
        <w:t>D. Codeine should be used with caution.</w:t>
      </w:r>
    </w:p>
    <w:p w14:paraId="1324F31E" w14:textId="194D58A5" w:rsidR="001829A1" w:rsidRDefault="001829A1" w:rsidP="001829A1">
      <w:r>
        <w:t>Answer: D</w:t>
      </w:r>
    </w:p>
    <w:p w14:paraId="0B8F946D" w14:textId="259E2B28" w:rsidR="001829A1" w:rsidRDefault="001829A1" w:rsidP="001829A1">
      <w:r>
        <w:t>Explanation:</w:t>
      </w:r>
    </w:p>
    <w:p w14:paraId="1E3DDADD" w14:textId="1F06BF4D" w:rsidR="001829A1" w:rsidRDefault="001829A1" w:rsidP="001829A1">
      <w:r>
        <w:t>- Codeine should not be used by breastfeeding women due to concerns of excessive sedation in some infants, related to differences in metabolism.</w:t>
      </w:r>
    </w:p>
    <w:p w14:paraId="46020BC7" w14:textId="77777777" w:rsidR="001829A1" w:rsidRDefault="001829A1" w:rsidP="001829A1">
      <w:r>
        <w:t>- Opioid-sparing techniques are preferable for the breastfeeding woman.</w:t>
      </w:r>
    </w:p>
    <w:p w14:paraId="578AB3AC" w14:textId="77777777" w:rsidR="001829A1" w:rsidRDefault="001829A1" w:rsidP="001829A1">
      <w:r>
        <w:t>- Local and regional anesthesia have benefits and interfere the least with the woman's ability to care for her infant.</w:t>
      </w:r>
    </w:p>
    <w:p w14:paraId="7F1BBA47" w14:textId="665735C8" w:rsidR="001829A1" w:rsidRDefault="001829A1" w:rsidP="001829A1">
      <w:r>
        <w:t>- Where possible, day surgery is preferable to avoid disrupting normal feeding routines.</w:t>
      </w:r>
    </w:p>
    <w:p w14:paraId="65C62C1A" w14:textId="77777777" w:rsidR="001829A1" w:rsidRDefault="001829A1" w:rsidP="001829A1"/>
    <w:p w14:paraId="7E96DA73" w14:textId="77777777" w:rsidR="001829A1" w:rsidRDefault="001829A1" w:rsidP="001829A1">
      <w:r>
        <w:lastRenderedPageBreak/>
        <w:t>---</w:t>
      </w:r>
    </w:p>
    <w:p w14:paraId="7C477B63" w14:textId="77777777" w:rsidR="001829A1" w:rsidRDefault="001829A1" w:rsidP="001829A1"/>
    <w:p w14:paraId="5D5590DB" w14:textId="1E598AF4" w:rsidR="001829A1" w:rsidRDefault="001829A1" w:rsidP="001829A1">
      <w:r>
        <w:t>Question 143: Important components of patient preparation for shared decisions regarding their anticipated anesthesia are all except</w:t>
      </w:r>
    </w:p>
    <w:p w14:paraId="36A30032" w14:textId="77777777" w:rsidR="001829A1" w:rsidRDefault="001829A1" w:rsidP="001829A1">
      <w:r>
        <w:t>A. Patient is informed of recommendations and all options for care</w:t>
      </w:r>
    </w:p>
    <w:p w14:paraId="264B4174" w14:textId="77777777" w:rsidR="001829A1" w:rsidRDefault="001829A1" w:rsidP="001829A1">
      <w:r>
        <w:t>B. Patient is aware of the benefits and risks of the options of care</w:t>
      </w:r>
    </w:p>
    <w:p w14:paraId="301AB6F7" w14:textId="77777777" w:rsidR="001829A1" w:rsidRDefault="001829A1" w:rsidP="001829A1">
      <w:r>
        <w:t>C. Patient is aware of the benefits and risks of the options of care</w:t>
      </w:r>
    </w:p>
    <w:p w14:paraId="0BE9E193" w14:textId="77777777" w:rsidR="001829A1" w:rsidRDefault="001829A1" w:rsidP="001829A1">
      <w:r>
        <w:t>D. Patient should know all credentials of the provider</w:t>
      </w:r>
    </w:p>
    <w:p w14:paraId="267F6E97" w14:textId="3609C759" w:rsidR="001829A1" w:rsidRDefault="001829A1" w:rsidP="001829A1">
      <w:r>
        <w:t>Answer: D</w:t>
      </w:r>
    </w:p>
    <w:p w14:paraId="01C25473" w14:textId="760150A3" w:rsidR="001829A1" w:rsidRDefault="001829A1" w:rsidP="001829A1">
      <w:r>
        <w:t>Explanation:</w:t>
      </w:r>
    </w:p>
    <w:p w14:paraId="172E7F18" w14:textId="511E701B" w:rsidR="001829A1" w:rsidRDefault="001829A1" w:rsidP="001829A1">
      <w:r>
        <w:t>- Informed Consent Components: Key elements include understanding the procedure, risks, benefits, and alternatives (A, B, C).</w:t>
      </w:r>
    </w:p>
    <w:p w14:paraId="6DCE81DA" w14:textId="2C91EAD5" w:rsidR="001829A1" w:rsidRDefault="001829A1" w:rsidP="001829A1">
      <w:r>
        <w:t>- Shared Decision Making (SDM): Focuses on aligning the patient's values with the best clinical options.</w:t>
      </w:r>
    </w:p>
    <w:p w14:paraId="265879A3" w14:textId="39A0BEA9" w:rsidR="001829A1" w:rsidRDefault="001829A1" w:rsidP="001829A1">
      <w:r>
        <w:t>- Credential Knowledge: While patients deserve to know who is treating them, a detailed understanding of the specific credentials of all anesthesia providers involved is not a legally required component of the shared decision-making process for informed consent.</w:t>
      </w:r>
    </w:p>
    <w:p w14:paraId="2B3F3C5B" w14:textId="77777777" w:rsidR="001829A1" w:rsidRDefault="001829A1" w:rsidP="001829A1"/>
    <w:p w14:paraId="33FB363E" w14:textId="77777777" w:rsidR="001829A1" w:rsidRDefault="001829A1" w:rsidP="001829A1">
      <w:r>
        <w:t>---</w:t>
      </w:r>
    </w:p>
    <w:p w14:paraId="475CB16E" w14:textId="77777777" w:rsidR="001829A1" w:rsidRDefault="001829A1" w:rsidP="001829A1"/>
    <w:p w14:paraId="4A0F98AF" w14:textId="50FD8C61" w:rsidR="001829A1" w:rsidRDefault="001829A1" w:rsidP="001829A1">
      <w:r>
        <w:t>Question 144: Surgical intervention which be performed expeditiously to address a threat to life or limb with limited time (2 to &lt;24 h) is defined as</w:t>
      </w:r>
    </w:p>
    <w:p w14:paraId="5361559A" w14:textId="77777777" w:rsidR="001829A1" w:rsidRDefault="001829A1" w:rsidP="001829A1">
      <w:r>
        <w:t>A. Urgent surgery</w:t>
      </w:r>
    </w:p>
    <w:p w14:paraId="581DE197" w14:textId="77777777" w:rsidR="001829A1" w:rsidRDefault="001829A1" w:rsidP="001829A1">
      <w:r>
        <w:t>B. Emergency surgery</w:t>
      </w:r>
    </w:p>
    <w:p w14:paraId="0D64463C" w14:textId="77777777" w:rsidR="001829A1" w:rsidRDefault="001829A1" w:rsidP="001829A1">
      <w:r>
        <w:t>C. Time-sensitive surgery</w:t>
      </w:r>
    </w:p>
    <w:p w14:paraId="5AE7203F" w14:textId="77777777" w:rsidR="001829A1" w:rsidRDefault="001829A1" w:rsidP="001829A1">
      <w:r>
        <w:t>D. All can be definition</w:t>
      </w:r>
    </w:p>
    <w:p w14:paraId="6FCCF06B" w14:textId="43A48B97" w:rsidR="001829A1" w:rsidRDefault="001829A1" w:rsidP="001829A1">
      <w:r>
        <w:t>Answer: A</w:t>
      </w:r>
    </w:p>
    <w:p w14:paraId="2430296A" w14:textId="03EED642" w:rsidR="001829A1" w:rsidRDefault="001829A1" w:rsidP="001829A1">
      <w:r>
        <w:t>Explanation:</w:t>
      </w:r>
    </w:p>
    <w:p w14:paraId="66B19AC0" w14:textId="61359554" w:rsidR="001829A1" w:rsidRDefault="001829A1" w:rsidP="001829A1">
      <w:r>
        <w:t>- Emergency: Surgical intervention required to address an immediate threat to life or limb with little or no delay (&lt;2 h).</w:t>
      </w:r>
    </w:p>
    <w:p w14:paraId="468AB062" w14:textId="7089D62C" w:rsidR="001829A1" w:rsidRDefault="001829A1" w:rsidP="001829A1">
      <w:r>
        <w:t>- Urgent: Surgical intervention which must be performed expeditiously to address a threat to life or limb with limited time (e.g., 2 to &lt;24 h).</w:t>
      </w:r>
    </w:p>
    <w:p w14:paraId="519D8A60" w14:textId="21D9CE1E" w:rsidR="001829A1" w:rsidRDefault="001829A1" w:rsidP="001829A1">
      <w:r>
        <w:lastRenderedPageBreak/>
        <w:t>- Time-sensitive: Surgical intervention which can be delayed for ≤3 months.</w:t>
      </w:r>
    </w:p>
    <w:p w14:paraId="23D2587F" w14:textId="16206006" w:rsidR="001829A1" w:rsidRDefault="001829A1" w:rsidP="001829A1">
      <w:r>
        <w:t>- Elective: Surgical intervention which can be delayed as needed.</w:t>
      </w:r>
    </w:p>
    <w:p w14:paraId="5799CEE3" w14:textId="77777777" w:rsidR="001829A1" w:rsidRDefault="001829A1" w:rsidP="001829A1"/>
    <w:p w14:paraId="42A2B0A2" w14:textId="77777777" w:rsidR="001829A1" w:rsidRDefault="001829A1" w:rsidP="001829A1">
      <w:r>
        <w:t>---</w:t>
      </w:r>
    </w:p>
    <w:p w14:paraId="765F0C57" w14:textId="77777777" w:rsidR="001829A1" w:rsidRDefault="001829A1" w:rsidP="001829A1"/>
    <w:p w14:paraId="37696F79" w14:textId="5E34045E" w:rsidR="001829A1" w:rsidRDefault="001829A1" w:rsidP="001829A1">
      <w:r>
        <w:t>Question 145: Which statement is true about obesity hypoventilation syndrome (OHS)?</w:t>
      </w:r>
    </w:p>
    <w:p w14:paraId="62E65730" w14:textId="77777777" w:rsidR="001829A1" w:rsidRDefault="001829A1" w:rsidP="001829A1">
      <w:r>
        <w:t>A. OHS is defined as the presence of alveolar hypoventilation in an individual with obesity when asleep</w:t>
      </w:r>
    </w:p>
    <w:p w14:paraId="39ABAB4C" w14:textId="77777777" w:rsidR="001829A1" w:rsidRDefault="001829A1" w:rsidP="001829A1">
      <w:r>
        <w:t>B. All patient with OHS should be screened for CO2 retention and hypoxemia with serum electrolytes and arterial blood gases.</w:t>
      </w:r>
    </w:p>
    <w:p w14:paraId="09D75ACE" w14:textId="77777777" w:rsidR="001829A1" w:rsidRDefault="001829A1" w:rsidP="001829A1">
      <w:r>
        <w:t>C. Patients with clinical signs of OHS and CO2 retention should undergo echocardiogram to assess global cardiac condition</w:t>
      </w:r>
    </w:p>
    <w:p w14:paraId="25C33C4C" w14:textId="77777777" w:rsidR="001829A1" w:rsidRDefault="001829A1" w:rsidP="001829A1">
      <w:r>
        <w:t>D. cardiac issue with OHA is same as OSA</w:t>
      </w:r>
    </w:p>
    <w:p w14:paraId="4DECF092" w14:textId="511D8618" w:rsidR="001829A1" w:rsidRDefault="001829A1" w:rsidP="001829A1">
      <w:r>
        <w:t>Answer: C</w:t>
      </w:r>
    </w:p>
    <w:p w14:paraId="15D5FD63" w14:textId="57579D4B" w:rsidR="001829A1" w:rsidRDefault="001829A1" w:rsidP="001829A1">
      <w:r>
        <w:t>Explanation:</w:t>
      </w:r>
    </w:p>
    <w:p w14:paraId="4D668B77" w14:textId="49DBD1C8" w:rsidR="001829A1" w:rsidRDefault="001829A1" w:rsidP="001829A1">
      <w:r>
        <w:t>- OHS is defined as the presence of awake alveolar hypoventilation in an individual with obesity.</w:t>
      </w:r>
    </w:p>
    <w:p w14:paraId="72013F86" w14:textId="77777777" w:rsidR="001829A1" w:rsidRDefault="001829A1" w:rsidP="001829A1">
      <w:r>
        <w:t>- Patients with obesity and a strong clinical suspicion of OHS who are to undergo moderate or high-risk surgery should be screened for CO₂ retention and hypoxemia with serum electrolytes and arterial blood gases.</w:t>
      </w:r>
    </w:p>
    <w:p w14:paraId="34EEFC14" w14:textId="0C258CA5" w:rsidR="001829A1" w:rsidRDefault="001829A1" w:rsidP="001829A1">
      <w:r>
        <w:t>- An echocardiogram to assess global cardiac function, pulmonary hypertension, and specifically right heart function is suggested by some experts for patients with clinical signs of OHS and CO₂ retention.</w:t>
      </w:r>
    </w:p>
    <w:p w14:paraId="4F49639B" w14:textId="77777777" w:rsidR="001829A1" w:rsidRDefault="001829A1" w:rsidP="001829A1"/>
    <w:p w14:paraId="4D7F1111" w14:textId="77777777" w:rsidR="001829A1" w:rsidRDefault="001829A1" w:rsidP="001829A1">
      <w:r>
        <w:t>---</w:t>
      </w:r>
    </w:p>
    <w:p w14:paraId="1EBE9843" w14:textId="77777777" w:rsidR="001829A1" w:rsidRDefault="001829A1" w:rsidP="001829A1"/>
    <w:p w14:paraId="10E40913" w14:textId="3EF35A6D" w:rsidR="001829A1" w:rsidRDefault="001829A1" w:rsidP="001829A1">
      <w:r>
        <w:t>Question 146: Which of the following is not a risk factor for difficult mask ventilation?</w:t>
      </w:r>
    </w:p>
    <w:p w14:paraId="173CE35D" w14:textId="77777777" w:rsidR="001829A1" w:rsidRDefault="001829A1" w:rsidP="001829A1">
      <w:r>
        <w:t>A. Short thyromental distance</w:t>
      </w:r>
    </w:p>
    <w:p w14:paraId="15EB28E0" w14:textId="77777777" w:rsidR="001829A1" w:rsidRDefault="001829A1" w:rsidP="001829A1">
      <w:r>
        <w:t>B. Beards</w:t>
      </w:r>
    </w:p>
    <w:p w14:paraId="798BD4CA" w14:textId="77777777" w:rsidR="001829A1" w:rsidRDefault="001829A1" w:rsidP="001829A1">
      <w:r>
        <w:t>C. Female sex</w:t>
      </w:r>
    </w:p>
    <w:p w14:paraId="046F4B2A" w14:textId="77777777" w:rsidR="001829A1" w:rsidRDefault="001829A1" w:rsidP="001829A1">
      <w:r>
        <w:t>D. History of snoring</w:t>
      </w:r>
    </w:p>
    <w:p w14:paraId="3CA32E73" w14:textId="071E2CE3" w:rsidR="001829A1" w:rsidRDefault="001829A1" w:rsidP="001829A1">
      <w:r>
        <w:t>Answer: C</w:t>
      </w:r>
    </w:p>
    <w:p w14:paraId="5B39C15A" w14:textId="1D268337" w:rsidR="001829A1" w:rsidRDefault="001829A1" w:rsidP="001829A1">
      <w:r>
        <w:t>Explanation:</w:t>
      </w:r>
    </w:p>
    <w:p w14:paraId="51BB6FCA" w14:textId="77777777" w:rsidR="001829A1" w:rsidRDefault="001829A1" w:rsidP="001829A1">
      <w:r>
        <w:lastRenderedPageBreak/>
        <w:t>- Risk factors for difficult mask ventilation include:</w:t>
      </w:r>
    </w:p>
    <w:p w14:paraId="1EBC66E9" w14:textId="77777777" w:rsidR="001829A1" w:rsidRDefault="001829A1" w:rsidP="001829A1">
      <w:r>
        <w:t>- Older age (adult)</w:t>
      </w:r>
    </w:p>
    <w:p w14:paraId="3CC4B9E8" w14:textId="1D96151E" w:rsidR="001829A1" w:rsidRDefault="001829A1" w:rsidP="001829A1">
      <w:r>
        <w:t>- Male sex (not female)</w:t>
      </w:r>
    </w:p>
    <w:p w14:paraId="621CDB23" w14:textId="77777777" w:rsidR="001829A1" w:rsidRDefault="001829A1" w:rsidP="001829A1">
      <w:r>
        <w:t>- Obesity</w:t>
      </w:r>
    </w:p>
    <w:p w14:paraId="080FB019" w14:textId="77777777" w:rsidR="001829A1" w:rsidRDefault="001829A1" w:rsidP="001829A1">
      <w:r>
        <w:t>- Edentulous</w:t>
      </w:r>
    </w:p>
    <w:p w14:paraId="5CE37583" w14:textId="77777777" w:rsidR="001829A1" w:rsidRDefault="001829A1" w:rsidP="001829A1">
      <w:r>
        <w:t>- Facial hair (especially beard)</w:t>
      </w:r>
    </w:p>
    <w:p w14:paraId="1D2018E7" w14:textId="77777777" w:rsidR="001829A1" w:rsidRDefault="001829A1" w:rsidP="001829A1">
      <w:r>
        <w:t>- Mallampati class 3 or 4</w:t>
      </w:r>
    </w:p>
    <w:p w14:paraId="7368287C" w14:textId="77777777" w:rsidR="001829A1" w:rsidRDefault="001829A1" w:rsidP="001829A1">
      <w:r>
        <w:t>- Inability to protrude the mandible</w:t>
      </w:r>
    </w:p>
    <w:p w14:paraId="7DE623B1" w14:textId="77777777" w:rsidR="001829A1" w:rsidRDefault="001829A1" w:rsidP="001829A1">
      <w:r>
        <w:t>- Short thyromental distance</w:t>
      </w:r>
    </w:p>
    <w:p w14:paraId="00F426E1" w14:textId="77777777" w:rsidR="001829A1" w:rsidRDefault="001829A1" w:rsidP="001829A1">
      <w:r>
        <w:t>- Snoring (indication of OSA)</w:t>
      </w:r>
    </w:p>
    <w:p w14:paraId="318436AB" w14:textId="77777777" w:rsidR="001829A1" w:rsidRDefault="001829A1" w:rsidP="001829A1">
      <w:r>
        <w:t>- Abnormal neck anatomy or mobility</w:t>
      </w:r>
    </w:p>
    <w:p w14:paraId="3832090D" w14:textId="77777777" w:rsidR="001829A1" w:rsidRDefault="001829A1" w:rsidP="001829A1"/>
    <w:p w14:paraId="72920F46" w14:textId="77777777" w:rsidR="001829A1" w:rsidRDefault="001829A1" w:rsidP="001829A1">
      <w:r>
        <w:t>---</w:t>
      </w:r>
    </w:p>
    <w:p w14:paraId="6860E6F7" w14:textId="77777777" w:rsidR="001829A1" w:rsidRDefault="001829A1" w:rsidP="001829A1"/>
    <w:p w14:paraId="6889795B" w14:textId="31E9F25E" w:rsidR="001829A1" w:rsidRDefault="001829A1" w:rsidP="001829A1">
      <w:r>
        <w:t>Question 147: Which of the following is not a risk factor for difficult intubation?</w:t>
      </w:r>
    </w:p>
    <w:p w14:paraId="7D0179E9" w14:textId="77777777" w:rsidR="001829A1" w:rsidRDefault="001829A1" w:rsidP="001829A1">
      <w:r>
        <w:t>A. Inter-incisor gap &lt;4 cm</w:t>
      </w:r>
    </w:p>
    <w:p w14:paraId="3CAEE864" w14:textId="77777777" w:rsidR="001829A1" w:rsidRDefault="001829A1" w:rsidP="001829A1">
      <w:r>
        <w:t>B. Head and neck extension &lt;30 degrees from neutral</w:t>
      </w:r>
    </w:p>
    <w:p w14:paraId="1D160AD7" w14:textId="77777777" w:rsidR="001829A1" w:rsidRDefault="001829A1" w:rsidP="001829A1">
      <w:r>
        <w:t>C. Upper Lip Bite Test Class II</w:t>
      </w:r>
    </w:p>
    <w:p w14:paraId="71AA8AA8" w14:textId="77777777" w:rsidR="001829A1" w:rsidRDefault="001829A1" w:rsidP="001829A1">
      <w:r>
        <w:t>D. Sternomental distance &lt;12 cm</w:t>
      </w:r>
    </w:p>
    <w:p w14:paraId="369643D8" w14:textId="66229ADF" w:rsidR="001829A1" w:rsidRDefault="001829A1" w:rsidP="001829A1">
      <w:r>
        <w:t>Answer: C</w:t>
      </w:r>
    </w:p>
    <w:p w14:paraId="3DB59634" w14:textId="7C9D931B" w:rsidR="001829A1" w:rsidRDefault="001829A1" w:rsidP="001829A1">
      <w:r>
        <w:t>Explanation:</w:t>
      </w:r>
    </w:p>
    <w:p w14:paraId="7A500F78" w14:textId="77777777" w:rsidR="001829A1" w:rsidRDefault="001829A1" w:rsidP="001829A1">
      <w:r>
        <w:t>- Risk factors for difficult intubation include:</w:t>
      </w:r>
    </w:p>
    <w:p w14:paraId="6C6E72D7" w14:textId="77777777" w:rsidR="001829A1" w:rsidRDefault="001829A1" w:rsidP="001829A1">
      <w:r>
        <w:t>- Prior difficult intubation</w:t>
      </w:r>
    </w:p>
    <w:p w14:paraId="643892DF" w14:textId="77777777" w:rsidR="001829A1" w:rsidRDefault="001829A1" w:rsidP="001829A1">
      <w:r>
        <w:t>- Interincisor gap &lt;4 cm</w:t>
      </w:r>
    </w:p>
    <w:p w14:paraId="69675D16" w14:textId="77777777" w:rsidR="001829A1" w:rsidRDefault="001829A1" w:rsidP="001829A1">
      <w:r>
        <w:t>- Thyromental distance &lt;6 cm</w:t>
      </w:r>
    </w:p>
    <w:p w14:paraId="3D6AFA4C" w14:textId="77777777" w:rsidR="001829A1" w:rsidRDefault="001829A1" w:rsidP="001829A1">
      <w:r>
        <w:t>- Sternomental distance &lt;12 cm</w:t>
      </w:r>
    </w:p>
    <w:p w14:paraId="4C10FF43" w14:textId="77777777" w:rsidR="001829A1" w:rsidRDefault="001829A1" w:rsidP="001829A1">
      <w:r>
        <w:t>- Head and neck extension &lt;30 degrees from neutral</w:t>
      </w:r>
    </w:p>
    <w:p w14:paraId="431D9C62" w14:textId="77777777" w:rsidR="001829A1" w:rsidRDefault="001829A1" w:rsidP="001829A1">
      <w:r>
        <w:t>- Mallampati class III or IV</w:t>
      </w:r>
    </w:p>
    <w:p w14:paraId="62053CC8" w14:textId="4FA56A19" w:rsidR="001829A1" w:rsidRDefault="001829A1" w:rsidP="001829A1">
      <w:r>
        <w:t>- Inadequate mandibular protrusion or Upper Lip Bite Test Class III (not Class II)</w:t>
      </w:r>
    </w:p>
    <w:p w14:paraId="7DF9B50C" w14:textId="77777777" w:rsidR="001829A1" w:rsidRDefault="001829A1" w:rsidP="001829A1">
      <w:r>
        <w:lastRenderedPageBreak/>
        <w:t>- Neck circumference &gt;40 cm</w:t>
      </w:r>
    </w:p>
    <w:p w14:paraId="6FA378E1" w14:textId="26ACED1B" w:rsidR="001829A1" w:rsidRDefault="001829A1" w:rsidP="001829A1">
      <w:r>
        <w:t>- Upper Lip Bite Test Class II is not a risk factor.</w:t>
      </w:r>
    </w:p>
    <w:p w14:paraId="6D6142C0" w14:textId="77777777" w:rsidR="001829A1" w:rsidRDefault="001829A1" w:rsidP="001829A1"/>
    <w:p w14:paraId="474AB90F" w14:textId="77777777" w:rsidR="001829A1" w:rsidRDefault="001829A1" w:rsidP="001829A1">
      <w:r>
        <w:t>---</w:t>
      </w:r>
    </w:p>
    <w:p w14:paraId="18AA514A" w14:textId="77777777" w:rsidR="001829A1" w:rsidRDefault="001829A1" w:rsidP="001829A1"/>
    <w:p w14:paraId="58FD3961" w14:textId="48FB520B" w:rsidR="001829A1" w:rsidRDefault="001829A1" w:rsidP="001829A1">
      <w:r>
        <w:t>Question 148: Which of the following is risk factor for difficult LMA insertion?</w:t>
      </w:r>
    </w:p>
    <w:p w14:paraId="058F329B" w14:textId="77777777" w:rsidR="001829A1" w:rsidRDefault="001829A1" w:rsidP="001829A1">
      <w:r>
        <w:t>A. Neck radiation history</w:t>
      </w:r>
    </w:p>
    <w:p w14:paraId="61951B28" w14:textId="77777777" w:rsidR="001829A1" w:rsidRDefault="001829A1" w:rsidP="001829A1">
      <w:r>
        <w:t>B. Female gender</w:t>
      </w:r>
    </w:p>
    <w:p w14:paraId="303FA5DF" w14:textId="77777777" w:rsidR="001829A1" w:rsidRDefault="001829A1" w:rsidP="001829A1">
      <w:r>
        <w:t>C. Head and neck extension &lt;30 degrees from neutral</w:t>
      </w:r>
    </w:p>
    <w:p w14:paraId="14CB3BC6" w14:textId="77777777" w:rsidR="001829A1" w:rsidRDefault="001829A1" w:rsidP="001829A1">
      <w:r>
        <w:t>D. BM1&lt;30 kg/m²</w:t>
      </w:r>
    </w:p>
    <w:p w14:paraId="53C0D3A6" w14:textId="1E6D39CD" w:rsidR="001829A1" w:rsidRDefault="001829A1" w:rsidP="001829A1">
      <w:r>
        <w:t>Answer: A</w:t>
      </w:r>
    </w:p>
    <w:p w14:paraId="27847467" w14:textId="7E95238F" w:rsidR="001829A1" w:rsidRDefault="001829A1" w:rsidP="001829A1">
      <w:r>
        <w:t>Explanation:</w:t>
      </w:r>
    </w:p>
    <w:p w14:paraId="1F7258E1" w14:textId="77777777" w:rsidR="001829A1" w:rsidRDefault="001829A1" w:rsidP="001829A1">
      <w:r>
        <w:t>- Risk factors for difficult LMA insertion include:</w:t>
      </w:r>
    </w:p>
    <w:p w14:paraId="00C871D4" w14:textId="2EB850D4" w:rsidR="001829A1" w:rsidRDefault="001829A1" w:rsidP="001829A1">
      <w:r>
        <w:t>- Male gender (not female)</w:t>
      </w:r>
    </w:p>
    <w:p w14:paraId="24C38D70" w14:textId="77777777" w:rsidR="001829A1" w:rsidRDefault="001829A1" w:rsidP="001829A1">
      <w:r>
        <w:t>- Obesity (BMI &gt;30 kg/m²)</w:t>
      </w:r>
    </w:p>
    <w:p w14:paraId="7D15B6BC" w14:textId="77777777" w:rsidR="001829A1" w:rsidRDefault="001829A1" w:rsidP="001829A1">
      <w:r>
        <w:t>- Poor dentition or large incisors</w:t>
      </w:r>
    </w:p>
    <w:p w14:paraId="451046B7" w14:textId="0A6A4712" w:rsidR="001829A1" w:rsidRDefault="001829A1" w:rsidP="001829A1">
      <w:r>
        <w:t>- Neck radiation history</w:t>
      </w:r>
    </w:p>
    <w:p w14:paraId="1C75B8D1" w14:textId="77777777" w:rsidR="001829A1" w:rsidRDefault="001829A1" w:rsidP="001829A1">
      <w:r>
        <w:t>- Reduced mouth opening</w:t>
      </w:r>
    </w:p>
    <w:p w14:paraId="6B3FF7B3" w14:textId="77777777" w:rsidR="001829A1" w:rsidRDefault="001829A1" w:rsidP="001829A1">
      <w:r>
        <w:t>- Reduced cervical spine motion</w:t>
      </w:r>
    </w:p>
    <w:p w14:paraId="100E7CB3" w14:textId="77777777" w:rsidR="001829A1" w:rsidRDefault="001829A1" w:rsidP="001829A1">
      <w:r>
        <w:t>- Tonsillar hypertrophy</w:t>
      </w:r>
    </w:p>
    <w:p w14:paraId="16D29D72" w14:textId="77777777" w:rsidR="001829A1" w:rsidRDefault="001829A1" w:rsidP="001829A1">
      <w:r>
        <w:t>- Glottic, hypopharyngeal, and subglottic pathology</w:t>
      </w:r>
    </w:p>
    <w:p w14:paraId="28EEDDA8" w14:textId="77777777" w:rsidR="001829A1" w:rsidRDefault="001829A1" w:rsidP="001829A1"/>
    <w:p w14:paraId="6EBA3531" w14:textId="77777777" w:rsidR="001829A1" w:rsidRDefault="001829A1" w:rsidP="001829A1">
      <w:r>
        <w:t>---</w:t>
      </w:r>
    </w:p>
    <w:p w14:paraId="78979DB8" w14:textId="77777777" w:rsidR="001829A1" w:rsidRDefault="001829A1" w:rsidP="001829A1"/>
    <w:p w14:paraId="6B8AA509" w14:textId="586F180D" w:rsidR="001829A1" w:rsidRDefault="001829A1" w:rsidP="001829A1">
      <w:r>
        <w:t>Question 149: Which of the following can make difficult videolaryngoscopy?</w:t>
      </w:r>
    </w:p>
    <w:p w14:paraId="40EA3A96" w14:textId="77777777" w:rsidR="001829A1" w:rsidRDefault="001829A1" w:rsidP="001829A1">
      <w:r>
        <w:t>A. Sniffing position</w:t>
      </w:r>
    </w:p>
    <w:p w14:paraId="74D6711E" w14:textId="77777777" w:rsidR="001829A1" w:rsidRDefault="001829A1" w:rsidP="001829A1">
      <w:r>
        <w:t>B. Male gender</w:t>
      </w:r>
    </w:p>
    <w:p w14:paraId="61BE89ED" w14:textId="77777777" w:rsidR="001829A1" w:rsidRDefault="001829A1" w:rsidP="001829A1">
      <w:r>
        <w:t>C. Neck circumference &gt;40 cm</w:t>
      </w:r>
    </w:p>
    <w:p w14:paraId="65BE3704" w14:textId="77777777" w:rsidR="001829A1" w:rsidRDefault="001829A1" w:rsidP="001829A1">
      <w:r>
        <w:t>D. Edentulous</w:t>
      </w:r>
    </w:p>
    <w:p w14:paraId="4D518033" w14:textId="7FBC02F6" w:rsidR="001829A1" w:rsidRDefault="001829A1" w:rsidP="001829A1">
      <w:r>
        <w:lastRenderedPageBreak/>
        <w:t>Answer: C</w:t>
      </w:r>
    </w:p>
    <w:p w14:paraId="4AB00602" w14:textId="78621694" w:rsidR="001829A1" w:rsidRDefault="001829A1" w:rsidP="001829A1">
      <w:r>
        <w:t>Explanation:</w:t>
      </w:r>
    </w:p>
    <w:p w14:paraId="5DE360A1" w14:textId="77777777" w:rsidR="001829A1" w:rsidRDefault="001829A1" w:rsidP="001829A1">
      <w:r>
        <w:t>- Risk factors for difficult videolaryngoscopy include:</w:t>
      </w:r>
    </w:p>
    <w:p w14:paraId="76FEDB86" w14:textId="77777777" w:rsidR="001829A1" w:rsidRDefault="001829A1" w:rsidP="001829A1">
      <w:r>
        <w:t>- Otolaryngologic and cardiac surgery</w:t>
      </w:r>
    </w:p>
    <w:p w14:paraId="2A38981F" w14:textId="77777777" w:rsidR="001829A1" w:rsidRDefault="001829A1" w:rsidP="001829A1">
      <w:r>
        <w:t>- Sniffing head positioning</w:t>
      </w:r>
    </w:p>
    <w:p w14:paraId="58309B3A" w14:textId="77777777" w:rsidR="001829A1" w:rsidRDefault="001829A1" w:rsidP="001829A1">
      <w:r>
        <w:t>- Abnormal neck anatomy (a neck scar, a neck mass, neck radiation changes)</w:t>
      </w:r>
    </w:p>
    <w:p w14:paraId="5BBFE23A" w14:textId="77777777" w:rsidR="001829A1" w:rsidRDefault="001829A1" w:rsidP="001829A1">
      <w:r>
        <w:t>- Decreased cervical spine motion</w:t>
      </w:r>
    </w:p>
    <w:p w14:paraId="6B56A2F5" w14:textId="77777777" w:rsidR="001829A1" w:rsidRDefault="001829A1" w:rsidP="001829A1">
      <w:r>
        <w:t>- Decreased oral entry (obesity, decreased mouth opening, decreased jaw mobility)</w:t>
      </w:r>
    </w:p>
    <w:p w14:paraId="75B693AD" w14:textId="77777777" w:rsidR="001829A1" w:rsidRDefault="001829A1" w:rsidP="001829A1">
      <w:r>
        <w:t>- Restricted oropharyngeal space (edema, bleeding, retrognathia)</w:t>
      </w:r>
    </w:p>
    <w:p w14:paraId="784C4BA8" w14:textId="05E63D81" w:rsidR="001829A1" w:rsidRDefault="001829A1" w:rsidP="001829A1">
      <w:r>
        <w:t>- Neck circumference &gt;40 cm is a risk factor.</w:t>
      </w:r>
    </w:p>
    <w:p w14:paraId="21FF56F5" w14:textId="77777777" w:rsidR="001829A1" w:rsidRDefault="001829A1" w:rsidP="001829A1"/>
    <w:p w14:paraId="5BB7B045" w14:textId="77777777" w:rsidR="001829A1" w:rsidRDefault="001829A1" w:rsidP="001829A1">
      <w:r>
        <w:t>---</w:t>
      </w:r>
    </w:p>
    <w:p w14:paraId="30F23AE8" w14:textId="77777777" w:rsidR="001829A1" w:rsidRDefault="001829A1" w:rsidP="001829A1"/>
    <w:p w14:paraId="57CAA913" w14:textId="567F4AFE" w:rsidR="001829A1" w:rsidRDefault="001829A1" w:rsidP="001829A1">
      <w:r>
        <w:t>Question 150: Which of the following is not component of obesity surgery mortality score?</w:t>
      </w:r>
    </w:p>
    <w:p w14:paraId="14C53318" w14:textId="77777777" w:rsidR="001829A1" w:rsidRDefault="001829A1" w:rsidP="001829A1">
      <w:r>
        <w:t>A. Presence of hypertension</w:t>
      </w:r>
    </w:p>
    <w:p w14:paraId="6C45D67D" w14:textId="77777777" w:rsidR="001829A1" w:rsidRDefault="001829A1" w:rsidP="001829A1">
      <w:r>
        <w:t>B. Risk factors for thromboembolism</w:t>
      </w:r>
    </w:p>
    <w:p w14:paraId="4E427125" w14:textId="77777777" w:rsidR="001829A1" w:rsidRDefault="001829A1" w:rsidP="001829A1">
      <w:r>
        <w:t>C. BMI &gt;50 kg/m²</w:t>
      </w:r>
    </w:p>
    <w:p w14:paraId="65FB7C78" w14:textId="77777777" w:rsidR="001829A1" w:rsidRDefault="001829A1" w:rsidP="001829A1">
      <w:r>
        <w:t>D. Age &gt;65 yrs</w:t>
      </w:r>
    </w:p>
    <w:p w14:paraId="7BE2F43D" w14:textId="264975EA" w:rsidR="001829A1" w:rsidRDefault="001829A1" w:rsidP="001829A1">
      <w:r>
        <w:t>Answer: D</w:t>
      </w:r>
    </w:p>
    <w:p w14:paraId="4CC0B089" w14:textId="2B3A59B7" w:rsidR="001829A1" w:rsidRDefault="001829A1" w:rsidP="001829A1">
      <w:r>
        <w:t>Explanation:</w:t>
      </w:r>
    </w:p>
    <w:p w14:paraId="174152A9" w14:textId="5F0AE5CE" w:rsidR="001829A1" w:rsidRDefault="001829A1" w:rsidP="001829A1">
      <w:r>
        <w:t>- Obesity surgery mortality risk score components (1 point each):</w:t>
      </w:r>
    </w:p>
    <w:p w14:paraId="400CDD89" w14:textId="77777777" w:rsidR="001829A1" w:rsidRDefault="001829A1" w:rsidP="001829A1">
      <w:r>
        <w:t>- BMI &gt;50 kg/m²</w:t>
      </w:r>
    </w:p>
    <w:p w14:paraId="489B96D4" w14:textId="77777777" w:rsidR="001829A1" w:rsidRDefault="001829A1" w:rsidP="001829A1">
      <w:r>
        <w:t>- Male gender</w:t>
      </w:r>
    </w:p>
    <w:p w14:paraId="13F6167D" w14:textId="7DAF5B3D" w:rsidR="001829A1" w:rsidRDefault="001829A1" w:rsidP="001829A1">
      <w:r>
        <w:t>- Age &gt;45 (not &gt;65)</w:t>
      </w:r>
    </w:p>
    <w:p w14:paraId="62C97A39" w14:textId="77777777" w:rsidR="001829A1" w:rsidRDefault="001829A1" w:rsidP="001829A1">
      <w:r>
        <w:t>- Hypertension</w:t>
      </w:r>
    </w:p>
    <w:p w14:paraId="6662BB1D" w14:textId="77777777" w:rsidR="001829A1" w:rsidRDefault="001829A1" w:rsidP="001829A1">
      <w:r>
        <w:t>- Risk factors for pulmonary thromboembolism (prior venous thromboembolism, vena cava filter, hypoventilation, pulmonary hypertension)</w:t>
      </w:r>
    </w:p>
    <w:p w14:paraId="74B142A4" w14:textId="77777777" w:rsidR="001829A1" w:rsidRDefault="001829A1" w:rsidP="001829A1"/>
    <w:p w14:paraId="4F567820" w14:textId="77777777" w:rsidR="001829A1" w:rsidRDefault="001829A1" w:rsidP="001829A1">
      <w:r>
        <w:t>---</w:t>
      </w:r>
    </w:p>
    <w:p w14:paraId="434B48DA" w14:textId="77777777" w:rsidR="001829A1" w:rsidRDefault="001829A1" w:rsidP="001829A1"/>
    <w:p w14:paraId="3A36BC3F" w14:textId="46020108" w:rsidR="001829A1" w:rsidRDefault="001829A1" w:rsidP="001829A1">
      <w:r>
        <w:t>Question 151: The CDC and WHO classification of class 1 obesity falls between which body mass index (BMI)?</w:t>
      </w:r>
    </w:p>
    <w:p w14:paraId="60E089B0" w14:textId="77777777" w:rsidR="001829A1" w:rsidRDefault="001829A1" w:rsidP="001829A1">
      <w:r>
        <w:t>A. BMI ≥25 to 29.9 kg/m²</w:t>
      </w:r>
    </w:p>
    <w:p w14:paraId="210F05BF" w14:textId="77777777" w:rsidR="001829A1" w:rsidRDefault="001829A1" w:rsidP="001829A1">
      <w:r>
        <w:t>B. BMI 30 to 34.9 kg/m²</w:t>
      </w:r>
    </w:p>
    <w:p w14:paraId="585C3DF0" w14:textId="77777777" w:rsidR="001829A1" w:rsidRDefault="001829A1" w:rsidP="001829A1">
      <w:r>
        <w:t>C. BMI ≥18.5 to 24.9 kg/m²</w:t>
      </w:r>
    </w:p>
    <w:p w14:paraId="65C0F9F3" w14:textId="77777777" w:rsidR="001829A1" w:rsidRDefault="001829A1" w:rsidP="001829A1">
      <w:r>
        <w:t>D. BMI 35 to 39.9 kg/m²</w:t>
      </w:r>
    </w:p>
    <w:p w14:paraId="3741D058" w14:textId="36027A12" w:rsidR="001829A1" w:rsidRDefault="001829A1" w:rsidP="001829A1">
      <w:r>
        <w:t>Answer: B</w:t>
      </w:r>
    </w:p>
    <w:p w14:paraId="72E29D7A" w14:textId="7CA1CE0B" w:rsidR="001829A1" w:rsidRDefault="001829A1" w:rsidP="001829A1">
      <w:r>
        <w:t>Explanation:</w:t>
      </w:r>
    </w:p>
    <w:p w14:paraId="7AC04588" w14:textId="1B2C04BB" w:rsidR="001829A1" w:rsidRDefault="001829A1" w:rsidP="001829A1">
      <w:r>
        <w:t>- Underweight – BMI &lt;18.5 kg/m²</w:t>
      </w:r>
    </w:p>
    <w:p w14:paraId="3D38681E" w14:textId="58BADA75" w:rsidR="001829A1" w:rsidRDefault="001829A1" w:rsidP="001829A1">
      <w:r>
        <w:t>- Normal weight – BMI ≥18.5 to 24.9 kg/m²</w:t>
      </w:r>
    </w:p>
    <w:p w14:paraId="37FF2E86" w14:textId="3C28B334" w:rsidR="001829A1" w:rsidRDefault="001829A1" w:rsidP="001829A1">
      <w:r>
        <w:t>- Overweight – BMI ≥25 to 29.9 kg/m²</w:t>
      </w:r>
    </w:p>
    <w:p w14:paraId="53A8AC89" w14:textId="4DF05064" w:rsidR="001829A1" w:rsidRDefault="001829A1" w:rsidP="001829A1">
      <w:r>
        <w:t>- Obesity – Class 1 – BMI 30 to 34.9 kg/m²</w:t>
      </w:r>
    </w:p>
    <w:p w14:paraId="08EFE627" w14:textId="60AA88B3" w:rsidR="001829A1" w:rsidRDefault="001829A1" w:rsidP="001829A1">
      <w:r>
        <w:t>- Class 2 – BMI 35 to 39.9 kg/m²</w:t>
      </w:r>
    </w:p>
    <w:p w14:paraId="765D2C99" w14:textId="22E79DBE" w:rsidR="001829A1" w:rsidRDefault="001829A1" w:rsidP="001829A1">
      <w:r>
        <w:t>- Class 3 – BMI ≥40 kg/m²</w:t>
      </w:r>
    </w:p>
    <w:p w14:paraId="6F84DFE4" w14:textId="77777777" w:rsidR="001829A1" w:rsidRDefault="001829A1" w:rsidP="001829A1"/>
    <w:p w14:paraId="578E26D6" w14:textId="77777777" w:rsidR="001829A1" w:rsidRDefault="001829A1" w:rsidP="001829A1">
      <w:r>
        <w:t>---</w:t>
      </w:r>
    </w:p>
    <w:p w14:paraId="0374C713" w14:textId="77777777" w:rsidR="001829A1" w:rsidRDefault="001829A1" w:rsidP="001829A1"/>
    <w:p w14:paraId="3205C386" w14:textId="20CD50C0" w:rsidR="001829A1" w:rsidRDefault="001829A1" w:rsidP="001829A1">
      <w:r>
        <w:t>Question 152: Which of the following BMI has risk of morbidity and mortality comparable to patients with normal body mass index (BMI)?</w:t>
      </w:r>
    </w:p>
    <w:p w14:paraId="222AB82F" w14:textId="77777777" w:rsidR="001829A1" w:rsidRDefault="001829A1" w:rsidP="001829A1">
      <w:r>
        <w:t>A. BMI &lt;18.5 kg/m²</w:t>
      </w:r>
    </w:p>
    <w:p w14:paraId="5BE8A802" w14:textId="77777777" w:rsidR="001829A1" w:rsidRDefault="001829A1" w:rsidP="001829A1">
      <w:r>
        <w:t>B. BMI 30 to 34.9 kg/m²</w:t>
      </w:r>
    </w:p>
    <w:p w14:paraId="078232C4" w14:textId="77777777" w:rsidR="001829A1" w:rsidRDefault="001829A1" w:rsidP="001829A1">
      <w:r>
        <w:t>C. BMI 35 to 39.9 kg/m²</w:t>
      </w:r>
    </w:p>
    <w:p w14:paraId="28E23B1B" w14:textId="77777777" w:rsidR="001829A1" w:rsidRDefault="001829A1" w:rsidP="001829A1">
      <w:r>
        <w:t>D. BMI ≥40 kg/m²</w:t>
      </w:r>
    </w:p>
    <w:p w14:paraId="0A02539A" w14:textId="285D10DA" w:rsidR="001829A1" w:rsidRDefault="001829A1" w:rsidP="001829A1">
      <w:r>
        <w:t>Answer: B</w:t>
      </w:r>
    </w:p>
    <w:p w14:paraId="164DF7CA" w14:textId="12148D7F" w:rsidR="001829A1" w:rsidRDefault="001829A1" w:rsidP="001829A1">
      <w:r>
        <w:t>Explanation:</w:t>
      </w:r>
    </w:p>
    <w:p w14:paraId="4827C6BE" w14:textId="3E412A58" w:rsidR="001829A1" w:rsidRDefault="001829A1" w:rsidP="001829A1">
      <w:r>
        <w:t>- Otherwise healthy patients who are overweight and those with class 1 obesity (BMI 30 to 34.9 kg/m²) do not have an increased risk of most major adverse outcomes following noncardiac surgery compared with patients with normal body mass index (BMI), with the exception of venous thromboembolism.</w:t>
      </w:r>
    </w:p>
    <w:p w14:paraId="39003001" w14:textId="229C2776" w:rsidR="001829A1" w:rsidRDefault="001829A1" w:rsidP="001829A1">
      <w:r>
        <w:t>- This has been called the "obesity paradox."</w:t>
      </w:r>
    </w:p>
    <w:p w14:paraId="573E6D0E" w14:textId="77777777" w:rsidR="001829A1" w:rsidRDefault="001829A1" w:rsidP="001829A1"/>
    <w:p w14:paraId="10EA91FF" w14:textId="77777777" w:rsidR="001829A1" w:rsidRDefault="001829A1" w:rsidP="001829A1">
      <w:r>
        <w:t>---</w:t>
      </w:r>
    </w:p>
    <w:p w14:paraId="11EFAA4C" w14:textId="77777777" w:rsidR="001829A1" w:rsidRDefault="001829A1" w:rsidP="001829A1"/>
    <w:p w14:paraId="3264E41A" w14:textId="0984D312" w:rsidR="001829A1" w:rsidRDefault="001829A1" w:rsidP="001829A1">
      <w:r>
        <w:t>Question 153: Which is false statement when assessing a patient with COPD for any elective surgery during preanesthetic evaluation?</w:t>
      </w:r>
    </w:p>
    <w:p w14:paraId="638F7FA7" w14:textId="77777777" w:rsidR="001829A1" w:rsidRDefault="001829A1" w:rsidP="001829A1">
      <w:r>
        <w:t>A. Patient with stable COPD does not require any further evaluation for his lung condition</w:t>
      </w:r>
    </w:p>
    <w:p w14:paraId="13210B14" w14:textId="77777777" w:rsidR="001829A1" w:rsidRDefault="001829A1" w:rsidP="001829A1">
      <w:r>
        <w:t>B. Patient with COPD with active symptoms needs CXR to evaluate</w:t>
      </w:r>
    </w:p>
    <w:p w14:paraId="75B2B6D5" w14:textId="77777777" w:rsidR="001829A1" w:rsidRDefault="001829A1" w:rsidP="001829A1">
      <w:r>
        <w:t>C. Patient with COPD not at their pulmonary baseline Requires PFT</w:t>
      </w:r>
    </w:p>
    <w:p w14:paraId="641D0EE6" w14:textId="77777777" w:rsidR="001829A1" w:rsidRDefault="001829A1" w:rsidP="001829A1">
      <w:r>
        <w:t>D. None</w:t>
      </w:r>
    </w:p>
    <w:p w14:paraId="49D181C5" w14:textId="2F869C5E" w:rsidR="001829A1" w:rsidRDefault="001829A1" w:rsidP="001829A1">
      <w:r>
        <w:t>Answer: A</w:t>
      </w:r>
    </w:p>
    <w:p w14:paraId="056C31D8" w14:textId="77777777" w:rsidR="001829A1" w:rsidRDefault="001829A1" w:rsidP="001829A1"/>
    <w:p w14:paraId="22C0E5B1" w14:textId="77777777" w:rsidR="001829A1" w:rsidRDefault="001829A1" w:rsidP="001829A1">
      <w:r>
        <w:t>---</w:t>
      </w:r>
    </w:p>
    <w:p w14:paraId="5D386FF2" w14:textId="77777777" w:rsidR="001829A1" w:rsidRDefault="001829A1" w:rsidP="001829A1"/>
    <w:p w14:paraId="592B7D0A" w14:textId="06B168D9" w:rsidR="001829A1" w:rsidRDefault="001829A1" w:rsidP="001829A1">
      <w:r>
        <w:t>Question 154: In a cardiopulmonary exercise test (CPET), which of the following best describes the physiological event known as the Anaerobic Threshold?</w:t>
      </w:r>
    </w:p>
    <w:p w14:paraId="7468D893" w14:textId="77777777" w:rsidR="001829A1" w:rsidRDefault="001829A1" w:rsidP="001829A1">
      <w:r>
        <w:t>A. The point where oxygen consumption (VO2) plateaus.</w:t>
      </w:r>
    </w:p>
    <w:p w14:paraId="7549677A" w14:textId="77777777" w:rsidR="001829A1" w:rsidRDefault="001829A1" w:rsidP="001829A1">
      <w:r>
        <w:t>B. The exercise intensity where lactic acid production exceeds clearance rates.</w:t>
      </w:r>
    </w:p>
    <w:p w14:paraId="1C1398B3" w14:textId="77777777" w:rsidR="001829A1" w:rsidRDefault="001829A1" w:rsidP="001829A1">
      <w:r>
        <w:t>C. The point at which heart rate reaches 85% of predicted maximum.</w:t>
      </w:r>
    </w:p>
    <w:p w14:paraId="36D5DBBA" w14:textId="77777777" w:rsidR="001829A1" w:rsidRDefault="001829A1" w:rsidP="001829A1">
      <w:r>
        <w:t>D. The onset of total muscle anoxia (0% oxygen).</w:t>
      </w:r>
    </w:p>
    <w:p w14:paraId="455B3A19" w14:textId="04A0A019" w:rsidR="001829A1" w:rsidRDefault="001829A1" w:rsidP="001829A1">
      <w:r>
        <w:t>Answer: B</w:t>
      </w:r>
    </w:p>
    <w:p w14:paraId="57D0AE84" w14:textId="79EC021E" w:rsidR="001829A1" w:rsidRDefault="001829A1" w:rsidP="001829A1">
      <w:r>
        <w:t>Explanation:</w:t>
      </w:r>
    </w:p>
    <w:p w14:paraId="7BC3EB32" w14:textId="170D19CE" w:rsidR="001829A1" w:rsidRDefault="001829A1" w:rsidP="001829A1">
      <w:r>
        <w:t>- Anaerobic threshold (AT) , also known as the lactate threshold or the ventilatory threshold, represents the point at which lactate accumulation exceeds lactate clearance during exercise.</w:t>
      </w:r>
    </w:p>
    <w:p w14:paraId="2622D6ED" w14:textId="77777777" w:rsidR="001829A1" w:rsidRDefault="001829A1" w:rsidP="001829A1">
      <w:r>
        <w:t>- The AT is thought to represent the shift to anaerobic metabolism during exercise.</w:t>
      </w:r>
    </w:p>
    <w:p w14:paraId="219BFC05" w14:textId="77777777" w:rsidR="001829A1" w:rsidRDefault="001829A1" w:rsidP="001829A1">
      <w:r>
        <w:t>- AT normally occurs at more than 40 percent of maximal predicted V̇O₂.</w:t>
      </w:r>
    </w:p>
    <w:p w14:paraId="78200EF3" w14:textId="77777777" w:rsidR="001829A1" w:rsidRDefault="001829A1" w:rsidP="001829A1"/>
    <w:p w14:paraId="00EA76E5" w14:textId="77777777" w:rsidR="001829A1" w:rsidRDefault="001829A1" w:rsidP="001829A1">
      <w:r>
        <w:t>---</w:t>
      </w:r>
    </w:p>
    <w:p w14:paraId="3DDFD0FC" w14:textId="77777777" w:rsidR="001829A1" w:rsidRDefault="001829A1" w:rsidP="001829A1"/>
    <w:p w14:paraId="4E612A50" w14:textId="5DE91323" w:rsidR="001829A1" w:rsidRDefault="001829A1" w:rsidP="001829A1">
      <w:r>
        <w:t>Question 155: The Modified Borg Scale is most commonly used for:</w:t>
      </w:r>
    </w:p>
    <w:p w14:paraId="00A13168" w14:textId="77777777" w:rsidR="001829A1" w:rsidRDefault="001829A1" w:rsidP="001829A1">
      <w:r>
        <w:t>A. Assessing chronic, baseline functional disability.</w:t>
      </w:r>
    </w:p>
    <w:p w14:paraId="42F11D4D" w14:textId="77777777" w:rsidR="001829A1" w:rsidRDefault="001829A1" w:rsidP="001829A1">
      <w:r>
        <w:lastRenderedPageBreak/>
        <w:t>B. Evaluating acute dyspnea intensity during exertion or in the ED.</w:t>
      </w:r>
    </w:p>
    <w:p w14:paraId="36FDE77E" w14:textId="77777777" w:rsidR="001829A1" w:rsidRDefault="001829A1" w:rsidP="001829A1">
      <w:r>
        <w:t>C. Measuring the emotional impact of dyspnea over the last week.</w:t>
      </w:r>
    </w:p>
    <w:p w14:paraId="45A6ADE1" w14:textId="77777777" w:rsidR="001829A1" w:rsidRDefault="001829A1" w:rsidP="001829A1">
      <w:r>
        <w:t>D. Determining the prognosis of interstitial lung disease.</w:t>
      </w:r>
    </w:p>
    <w:p w14:paraId="26697A2A" w14:textId="1F3CDA60" w:rsidR="001829A1" w:rsidRDefault="001829A1" w:rsidP="001829A1">
      <w:r>
        <w:t>Answer: B</w:t>
      </w:r>
    </w:p>
    <w:p w14:paraId="3780668A" w14:textId="17C83E80" w:rsidR="001829A1" w:rsidRDefault="001829A1" w:rsidP="001829A1">
      <w:r>
        <w:t>Explanation:</w:t>
      </w:r>
    </w:p>
    <w:p w14:paraId="53EA8856" w14:textId="58465021" w:rsidR="001829A1" w:rsidRDefault="001829A1" w:rsidP="001829A1">
      <w:r>
        <w:t>- The Modified Borg Scale is most commonly used for evaluating acute dyspnea intensity during exertion or in the emergency department.</w:t>
      </w:r>
    </w:p>
    <w:p w14:paraId="677D1AAA" w14:textId="77777777" w:rsidR="001829A1" w:rsidRDefault="001829A1" w:rsidP="001829A1"/>
    <w:p w14:paraId="4574DA47" w14:textId="77777777" w:rsidR="001829A1" w:rsidRDefault="001829A1" w:rsidP="001829A1">
      <w:r>
        <w:t>---</w:t>
      </w:r>
    </w:p>
    <w:p w14:paraId="2EE6AC90" w14:textId="77777777" w:rsidR="001829A1" w:rsidRDefault="001829A1" w:rsidP="001829A1"/>
    <w:p w14:paraId="6276D0D3" w14:textId="7D6341AD" w:rsidR="001829A1" w:rsidRDefault="001829A1" w:rsidP="001829A1">
      <w:r>
        <w:t>Question 156: All of the following can cause chronic dyspnea except</w:t>
      </w:r>
    </w:p>
    <w:p w14:paraId="0336178E" w14:textId="77777777" w:rsidR="001829A1" w:rsidRDefault="001829A1" w:rsidP="001829A1">
      <w:r>
        <w:t>A. Myocardial dysfunction</w:t>
      </w:r>
    </w:p>
    <w:p w14:paraId="4D326173" w14:textId="77777777" w:rsidR="001829A1" w:rsidRDefault="001829A1" w:rsidP="001829A1">
      <w:r>
        <w:t>B. Obesity/deconditioning</w:t>
      </w:r>
    </w:p>
    <w:p w14:paraId="20D161D5" w14:textId="77777777" w:rsidR="001829A1" w:rsidRDefault="001829A1" w:rsidP="001829A1">
      <w:r>
        <w:t>C. None</w:t>
      </w:r>
    </w:p>
    <w:p w14:paraId="1BA2E5D3" w14:textId="77777777" w:rsidR="001829A1" w:rsidRDefault="001829A1" w:rsidP="001829A1">
      <w:r>
        <w:t>D. Interstitial lung disease</w:t>
      </w:r>
    </w:p>
    <w:p w14:paraId="53578107" w14:textId="7654DD06" w:rsidR="001829A1" w:rsidRDefault="001829A1" w:rsidP="001829A1">
      <w:r>
        <w:t>Answer: C</w:t>
      </w:r>
    </w:p>
    <w:p w14:paraId="5EFDDE48" w14:textId="70DD4284" w:rsidR="001829A1" w:rsidRDefault="001829A1" w:rsidP="001829A1">
      <w:r>
        <w:t>Explanation:</w:t>
      </w:r>
    </w:p>
    <w:p w14:paraId="4C4549D8" w14:textId="77777777" w:rsidR="001829A1" w:rsidRDefault="001829A1" w:rsidP="001829A1">
      <w:r>
        <w:t>- The five most common causes of chronic dyspnea are:</w:t>
      </w:r>
    </w:p>
    <w:p w14:paraId="192ECD92" w14:textId="77777777" w:rsidR="001829A1" w:rsidRDefault="001829A1" w:rsidP="001829A1">
      <w:r>
        <w:t>- Asthma</w:t>
      </w:r>
    </w:p>
    <w:p w14:paraId="3391154F" w14:textId="77777777" w:rsidR="001829A1" w:rsidRDefault="001829A1" w:rsidP="001829A1">
      <w:r>
        <w:t>- Chronic obstructive pulmonary disease (COPD)</w:t>
      </w:r>
    </w:p>
    <w:p w14:paraId="5FEB452C" w14:textId="09776659" w:rsidR="001829A1" w:rsidRDefault="001829A1" w:rsidP="001829A1">
      <w:r>
        <w:t>- Interstitial lung disease</w:t>
      </w:r>
    </w:p>
    <w:p w14:paraId="5FC9A224" w14:textId="0026B053" w:rsidR="001829A1" w:rsidRDefault="001829A1" w:rsidP="001829A1">
      <w:r>
        <w:t>- Myocardial dysfunction</w:t>
      </w:r>
    </w:p>
    <w:p w14:paraId="555E3444" w14:textId="2B0E2D14" w:rsidR="001829A1" w:rsidRDefault="001829A1" w:rsidP="001829A1">
      <w:r>
        <w:t>- Obesity/deconditioning</w:t>
      </w:r>
    </w:p>
    <w:p w14:paraId="1A07F1D7" w14:textId="21D90DB1" w:rsidR="001829A1" w:rsidRDefault="001829A1" w:rsidP="001829A1">
      <w:r>
        <w:t>- Therefore, none of the options are exceptions (all can cause chronic dyspnea).</w:t>
      </w:r>
    </w:p>
    <w:p w14:paraId="3DD5967A" w14:textId="77777777" w:rsidR="001829A1" w:rsidRDefault="001829A1" w:rsidP="001829A1"/>
    <w:p w14:paraId="45FAAA33" w14:textId="77777777" w:rsidR="001829A1" w:rsidRDefault="001829A1" w:rsidP="001829A1">
      <w:r>
        <w:t>---</w:t>
      </w:r>
    </w:p>
    <w:p w14:paraId="3C60453D" w14:textId="77777777" w:rsidR="001829A1" w:rsidRDefault="001829A1" w:rsidP="001829A1"/>
    <w:p w14:paraId="544CFF6A" w14:textId="50B94465" w:rsidR="001829A1" w:rsidRDefault="001829A1" w:rsidP="001829A1">
      <w:r>
        <w:t>Question 157: In a patient with iron-deficiency anemia scheduled for surgery in less than 2 weeks, which treatment is most appropriate?</w:t>
      </w:r>
    </w:p>
    <w:p w14:paraId="28EF5F93" w14:textId="77777777" w:rsidR="001829A1" w:rsidRDefault="001829A1" w:rsidP="001829A1">
      <w:r>
        <w:lastRenderedPageBreak/>
        <w:t>A. Oral ferrous sulfate</w:t>
      </w:r>
    </w:p>
    <w:p w14:paraId="02324A9F" w14:textId="77777777" w:rsidR="001829A1" w:rsidRDefault="001829A1" w:rsidP="001829A1">
      <w:r>
        <w:t>B. Intravenous (IV) iron</w:t>
      </w:r>
    </w:p>
    <w:p w14:paraId="5E655C6C" w14:textId="77777777" w:rsidR="001829A1" w:rsidRDefault="001829A1" w:rsidP="001829A1">
      <w:r>
        <w:t>C. Packed red blood cell transfusion only</w:t>
      </w:r>
    </w:p>
    <w:p w14:paraId="719790F2" w14:textId="77777777" w:rsidR="001829A1" w:rsidRDefault="001829A1" w:rsidP="001829A1">
      <w:r>
        <w:t>D. No treatment; cancel surgery</w:t>
      </w:r>
    </w:p>
    <w:p w14:paraId="5EA09277" w14:textId="0097A07F" w:rsidR="001829A1" w:rsidRDefault="001829A1" w:rsidP="001829A1">
      <w:r>
        <w:t>Answer: B</w:t>
      </w:r>
    </w:p>
    <w:p w14:paraId="511FD77D" w14:textId="72B3F20D" w:rsidR="001829A1" w:rsidRDefault="001829A1" w:rsidP="001829A1">
      <w:r>
        <w:t>Explanation:</w:t>
      </w:r>
    </w:p>
    <w:p w14:paraId="4D9AC4B4" w14:textId="1DCDE9D0" w:rsidR="001829A1" w:rsidRDefault="001829A1" w:rsidP="001829A1">
      <w:r>
        <w:t>- For patients scheduled for surgery in less than 2 weeks, intravenous (IV) iron is the most appropriate treatment for iron-deficiency anemia as it works faster than oral iron.</w:t>
      </w:r>
    </w:p>
    <w:p w14:paraId="4579159E" w14:textId="77777777" w:rsidR="001829A1" w:rsidRDefault="001829A1" w:rsidP="001829A1">
      <w:r>
        <w:t>- Oral ferrous sulfate takes too long to be effective within 2 weeks.</w:t>
      </w:r>
    </w:p>
    <w:p w14:paraId="513F1B46" w14:textId="77777777" w:rsidR="001829A1" w:rsidRDefault="001829A1" w:rsidP="001829A1"/>
    <w:p w14:paraId="7D063434" w14:textId="77777777" w:rsidR="001829A1" w:rsidRDefault="001829A1" w:rsidP="001829A1">
      <w:r>
        <w:t>---</w:t>
      </w:r>
    </w:p>
    <w:p w14:paraId="720D9EAE" w14:textId="77777777" w:rsidR="001829A1" w:rsidRDefault="001829A1" w:rsidP="001829A1"/>
    <w:p w14:paraId="0F8D79B7" w14:textId="3F3F4B83" w:rsidR="001829A1" w:rsidRDefault="001829A1" w:rsidP="001829A1">
      <w:r>
        <w:t>Question 158: Which of the following patients is not considered to have suppression of their HPA axis and therefore does not require routine perioperative glucocorticoid coverage?</w:t>
      </w:r>
    </w:p>
    <w:p w14:paraId="418328BD" w14:textId="77777777" w:rsidR="001829A1" w:rsidRDefault="001829A1" w:rsidP="001829A1">
      <w:r>
        <w:t>A. Patient on Prednisone 10mg daily for 3 months</w:t>
      </w:r>
    </w:p>
    <w:p w14:paraId="5FBEAA88" w14:textId="77777777" w:rsidR="001829A1" w:rsidRDefault="001829A1" w:rsidP="001829A1">
      <w:r>
        <w:t>B. Patient on inhaled fluticasone 1000 microgm/day for 6 months</w:t>
      </w:r>
    </w:p>
    <w:p w14:paraId="30A11560" w14:textId="77777777" w:rsidR="001829A1" w:rsidRDefault="001829A1" w:rsidP="001829A1">
      <w:r>
        <w:t>C. Patient on Prednisone 5mg daily for 2 months</w:t>
      </w:r>
    </w:p>
    <w:p w14:paraId="2EBDC1EB" w14:textId="77777777" w:rsidR="001829A1" w:rsidRDefault="001829A1" w:rsidP="001829A1">
      <w:r>
        <w:t>D. Patient on Prednisone 40mg daily for 2 weeks</w:t>
      </w:r>
    </w:p>
    <w:p w14:paraId="40C51722" w14:textId="211755CE" w:rsidR="001829A1" w:rsidRDefault="001829A1" w:rsidP="001829A1">
      <w:r>
        <w:t>Answer: B</w:t>
      </w:r>
    </w:p>
    <w:p w14:paraId="6415471F" w14:textId="166E5EE7" w:rsidR="001829A1" w:rsidRDefault="001829A1" w:rsidP="001829A1">
      <w:r>
        <w:t>Explanation:</w:t>
      </w:r>
    </w:p>
    <w:p w14:paraId="1F564CF3" w14:textId="3DE9D223" w:rsidR="001829A1" w:rsidRDefault="001829A1" w:rsidP="001829A1">
      <w:r>
        <w:t>- The following groups of patients do not need additional perioperative glucocorticoid coverage:</w:t>
      </w:r>
    </w:p>
    <w:p w14:paraId="4CD2D434" w14:textId="093B4667" w:rsidR="001829A1" w:rsidRDefault="001829A1" w:rsidP="001829A1">
      <w:r>
        <w:t>- Any patient who has been taking any dose of glucocorticoid for less than three weeks</w:t>
      </w:r>
    </w:p>
    <w:p w14:paraId="4F23A522" w14:textId="5D04BA5D" w:rsidR="001829A1" w:rsidRDefault="001829A1" w:rsidP="001829A1">
      <w:r>
        <w:t>- Patients who have received morning doses of less than 5 mg/day of prednisone or its equivalent for any length of time</w:t>
      </w:r>
    </w:p>
    <w:p w14:paraId="2582E5D1" w14:textId="3AFFCC50" w:rsidR="001829A1" w:rsidRDefault="001829A1" w:rsidP="001829A1">
      <w:r>
        <w:t>- Patients being treated with less than 10 mg of prednisone or its equivalent every other day</w:t>
      </w:r>
    </w:p>
    <w:p w14:paraId="29B73BF3" w14:textId="032D1C70" w:rsidR="001829A1" w:rsidRDefault="001829A1" w:rsidP="001829A1">
      <w:r>
        <w:t>- Inhaled corticosteroids (e.g., fluticasone) are considered to have minimal systemic absorption and do not cause HPA axis suppression at standard doses.</w:t>
      </w:r>
    </w:p>
    <w:p w14:paraId="75839584" w14:textId="77777777" w:rsidR="001829A1" w:rsidRDefault="001829A1" w:rsidP="001829A1"/>
    <w:p w14:paraId="540BEAA7" w14:textId="77777777" w:rsidR="001829A1" w:rsidRDefault="001829A1" w:rsidP="001829A1">
      <w:r>
        <w:t>---</w:t>
      </w:r>
    </w:p>
    <w:p w14:paraId="6835F2B0" w14:textId="77777777" w:rsidR="001829A1" w:rsidRDefault="001829A1" w:rsidP="001829A1"/>
    <w:p w14:paraId="78AC4AF6" w14:textId="074DA4A7" w:rsidR="001829A1" w:rsidRDefault="001829A1" w:rsidP="001829A1">
      <w:r>
        <w:lastRenderedPageBreak/>
        <w:t>Question 159: Which of the following patient scenarios is considered at HIGH risk for HPA axis suppression, requiring stress-dose steroids?</w:t>
      </w:r>
    </w:p>
    <w:p w14:paraId="04C4B755" w14:textId="77777777" w:rsidR="001829A1" w:rsidRDefault="001829A1" w:rsidP="001829A1">
      <w:r>
        <w:t>A. Prednisone 5 mg daily for 2 years.</w:t>
      </w:r>
    </w:p>
    <w:p w14:paraId="09B9E404" w14:textId="77777777" w:rsidR="001829A1" w:rsidRDefault="001829A1" w:rsidP="001829A1">
      <w:r>
        <w:t>B. Hydrocortisone 20 mg/day for 2 weeks.</w:t>
      </w:r>
    </w:p>
    <w:p w14:paraId="3B6D2068" w14:textId="77777777" w:rsidR="001829A1" w:rsidRDefault="001829A1" w:rsidP="001829A1">
      <w:r>
        <w:t>C. Prednisone 30 mg daily for 1 month.</w:t>
      </w:r>
    </w:p>
    <w:p w14:paraId="6480FD09" w14:textId="77777777" w:rsidR="001829A1" w:rsidRDefault="001829A1" w:rsidP="001829A1">
      <w:r>
        <w:t>D. One-time intramuscular steroid injection.</w:t>
      </w:r>
    </w:p>
    <w:p w14:paraId="43783882" w14:textId="7CAEA4A0" w:rsidR="001829A1" w:rsidRDefault="001829A1" w:rsidP="001829A1">
      <w:r>
        <w:t>Answer: C</w:t>
      </w:r>
    </w:p>
    <w:p w14:paraId="761C9ED4" w14:textId="2497C11C" w:rsidR="001829A1" w:rsidRDefault="001829A1" w:rsidP="001829A1">
      <w:r>
        <w:t>Explanation:</w:t>
      </w:r>
    </w:p>
    <w:p w14:paraId="43060F6B" w14:textId="38FB28AC" w:rsidR="001829A1" w:rsidRDefault="001829A1" w:rsidP="001829A1">
      <w:r>
        <w:t>- Suppressed HPA axis patients include:</w:t>
      </w:r>
    </w:p>
    <w:p w14:paraId="5A8A64FF" w14:textId="6E75FA58" w:rsidR="001829A1" w:rsidRDefault="001829A1" w:rsidP="001829A1">
      <w:r>
        <w:t>- Any patient who is currently taking more than 20 mg/day of prednisone or its equivalent for more than three weeks</w:t>
      </w:r>
    </w:p>
    <w:p w14:paraId="0A515E69" w14:textId="77777777" w:rsidR="001829A1" w:rsidRDefault="001829A1" w:rsidP="001829A1">
      <w:r>
        <w:t>- Any patient on glucocorticoids who has clinical Cushing syndrome</w:t>
      </w:r>
    </w:p>
    <w:p w14:paraId="6E9F9877" w14:textId="2D974A03" w:rsidR="001829A1" w:rsidRDefault="001829A1" w:rsidP="001829A1">
      <w:r>
        <w:t>- Prednisone 30 mg daily for 1 month meets both criteria (&gt;20 mg/day and &gt;3 weeks).</w:t>
      </w:r>
    </w:p>
    <w:p w14:paraId="7BA90184" w14:textId="77777777" w:rsidR="001829A1" w:rsidRDefault="001829A1" w:rsidP="001829A1"/>
    <w:p w14:paraId="1DAC2190" w14:textId="77777777" w:rsidR="001829A1" w:rsidRDefault="001829A1" w:rsidP="001829A1">
      <w:r>
        <w:t>---</w:t>
      </w:r>
    </w:p>
    <w:p w14:paraId="6F90477C" w14:textId="77777777" w:rsidR="001829A1" w:rsidRDefault="001829A1" w:rsidP="001829A1"/>
    <w:p w14:paraId="0D134667" w14:textId="1B875455" w:rsidR="001829A1" w:rsidRDefault="001829A1" w:rsidP="001829A1">
      <w:r>
        <w:t>Question 160: What is the recommended stress-dose steroid coverage for a patient undergoing major surgery (e.g., cardiac bypass)?</w:t>
      </w:r>
    </w:p>
    <w:p w14:paraId="378095B1" w14:textId="77777777" w:rsidR="001829A1" w:rsidRDefault="001829A1" w:rsidP="001829A1">
      <w:r>
        <w:t>A. No steroids needed.</w:t>
      </w:r>
    </w:p>
    <w:p w14:paraId="5AFB6A96" w14:textId="77777777" w:rsidR="001829A1" w:rsidRDefault="001829A1" w:rsidP="001829A1">
      <w:r>
        <w:t>B. Hydrocortisone 25 mg IV.</w:t>
      </w:r>
    </w:p>
    <w:p w14:paraId="7A34DAAC" w14:textId="77777777" w:rsidR="001829A1" w:rsidRDefault="001829A1" w:rsidP="001829A1">
      <w:r>
        <w:t>C. Hydrocortisone 50-100 mg IV immediately, then 50 mg every 8 hours.</w:t>
      </w:r>
    </w:p>
    <w:p w14:paraId="58B6050C" w14:textId="77777777" w:rsidR="001829A1" w:rsidRDefault="001829A1" w:rsidP="001829A1">
      <w:r>
        <w:t>D. Dexamethasone 4 mg IV once.</w:t>
      </w:r>
    </w:p>
    <w:p w14:paraId="59EC9445" w14:textId="70EBC2CD" w:rsidR="001829A1" w:rsidRDefault="001829A1" w:rsidP="001829A1">
      <w:r>
        <w:t>Answer: C</w:t>
      </w:r>
    </w:p>
    <w:p w14:paraId="6400FF05" w14:textId="680ABE14" w:rsidR="001829A1" w:rsidRDefault="001829A1" w:rsidP="001829A1">
      <w:r>
        <w:t>Explanation:</w:t>
      </w:r>
    </w:p>
    <w:p w14:paraId="1544487F" w14:textId="2EDCD105" w:rsidR="001829A1" w:rsidRDefault="001829A1" w:rsidP="001829A1">
      <w:r>
        <w:t>- For major surgical stress (e.g., esophagogastrectomy, total proctocolectomy, open heart surgery):</w:t>
      </w:r>
    </w:p>
    <w:p w14:paraId="779DF644" w14:textId="77777777" w:rsidR="001829A1" w:rsidRDefault="001829A1" w:rsidP="001829A1">
      <w:r>
        <w:t>- Take usual morning steroid dose.</w:t>
      </w:r>
    </w:p>
    <w:p w14:paraId="01FD8F82" w14:textId="61248FDE" w:rsidR="001829A1" w:rsidRDefault="001829A1" w:rsidP="001829A1">
      <w:r>
        <w:t>- Give 100 mg of intravenous hydrocortisone before induction of anesthesia and 50 mg every eight hours for 24 hours.</w:t>
      </w:r>
    </w:p>
    <w:p w14:paraId="77772AFE" w14:textId="77777777" w:rsidR="001829A1" w:rsidRDefault="001829A1" w:rsidP="001829A1">
      <w:r>
        <w:t>- Taper dose by half per day to maintenance level.</w:t>
      </w:r>
    </w:p>
    <w:p w14:paraId="31B93808" w14:textId="77777777" w:rsidR="001829A1" w:rsidRDefault="001829A1" w:rsidP="001829A1"/>
    <w:p w14:paraId="29A748B9" w14:textId="77777777" w:rsidR="001829A1" w:rsidRDefault="001829A1" w:rsidP="001829A1">
      <w:r>
        <w:lastRenderedPageBreak/>
        <w:t>---</w:t>
      </w:r>
    </w:p>
    <w:p w14:paraId="119DB56E" w14:textId="77777777" w:rsidR="001829A1" w:rsidRDefault="001829A1" w:rsidP="001829A1"/>
    <w:p w14:paraId="6A45F6BA" w14:textId="47ACF94E" w:rsidR="001829A1" w:rsidRDefault="001829A1" w:rsidP="001829A1">
      <w:r>
        <w:t>Question 161: Which medication is preferred for IV stress-dose steroid coverage?</w:t>
      </w:r>
    </w:p>
    <w:p w14:paraId="19173F80" w14:textId="77777777" w:rsidR="001829A1" w:rsidRDefault="001829A1" w:rsidP="001829A1">
      <w:r>
        <w:t>A. Oral prednisone.</w:t>
      </w:r>
    </w:p>
    <w:p w14:paraId="2BEBC3A1" w14:textId="77777777" w:rsidR="001829A1" w:rsidRDefault="001829A1" w:rsidP="001829A1">
      <w:r>
        <w:t>B. Dexamethasone.</w:t>
      </w:r>
    </w:p>
    <w:p w14:paraId="0EBCBED3" w14:textId="77777777" w:rsidR="001829A1" w:rsidRDefault="001829A1" w:rsidP="001829A1">
      <w:r>
        <w:t>C. Hydrocortisone.</w:t>
      </w:r>
    </w:p>
    <w:p w14:paraId="79F15521" w14:textId="77777777" w:rsidR="001829A1" w:rsidRDefault="001829A1" w:rsidP="001829A1">
      <w:r>
        <w:t>D. Beclomethasone.</w:t>
      </w:r>
    </w:p>
    <w:p w14:paraId="3A5BC0D5" w14:textId="5B181C42" w:rsidR="001829A1" w:rsidRDefault="001829A1" w:rsidP="001829A1">
      <w:r>
        <w:t>Answer: C</w:t>
      </w:r>
    </w:p>
    <w:p w14:paraId="6D01904E" w14:textId="098F832B" w:rsidR="001829A1" w:rsidRDefault="001829A1" w:rsidP="001829A1">
      <w:r>
        <w:t>Explanation:</w:t>
      </w:r>
    </w:p>
    <w:p w14:paraId="7009F3DF" w14:textId="1583A337" w:rsidR="001829A1" w:rsidRDefault="001829A1" w:rsidP="001829A1">
      <w:r>
        <w:t>- Hydrocortisone is preferred due to its rapid onset and both mineralocorticoid and glucocorticoid effects.</w:t>
      </w:r>
    </w:p>
    <w:p w14:paraId="48DDB5CF" w14:textId="77777777" w:rsidR="001829A1" w:rsidRDefault="001829A1" w:rsidP="001829A1"/>
    <w:p w14:paraId="7C94B384" w14:textId="77777777" w:rsidR="001829A1" w:rsidRDefault="001829A1" w:rsidP="001829A1">
      <w:r>
        <w:t>---</w:t>
      </w:r>
    </w:p>
    <w:p w14:paraId="6FB7CFAD" w14:textId="77777777" w:rsidR="001829A1" w:rsidRDefault="001829A1" w:rsidP="001829A1"/>
    <w:p w14:paraId="79A72272" w14:textId="3ECFFB10" w:rsidR="001829A1" w:rsidRDefault="001829A1" w:rsidP="001829A1">
      <w:r>
        <w:t>Question 162: How long should "stress-dose" steroids typically be continued after surgery?</w:t>
      </w:r>
    </w:p>
    <w:p w14:paraId="1BE16055" w14:textId="77777777" w:rsidR="001829A1" w:rsidRDefault="001829A1" w:rsidP="001829A1">
      <w:r>
        <w:t>A. 1 week.</w:t>
      </w:r>
    </w:p>
    <w:p w14:paraId="30396C87" w14:textId="77777777" w:rsidR="001829A1" w:rsidRDefault="001829A1" w:rsidP="001829A1">
      <w:r>
        <w:t>B. 1 month.</w:t>
      </w:r>
    </w:p>
    <w:p w14:paraId="2605541B" w14:textId="77777777" w:rsidR="001829A1" w:rsidRDefault="001829A1" w:rsidP="001829A1">
      <w:r>
        <w:t>C. 24–48 hours, followed by a rapid taper.</w:t>
      </w:r>
    </w:p>
    <w:p w14:paraId="35785A37" w14:textId="77777777" w:rsidR="001829A1" w:rsidRDefault="001829A1" w:rsidP="001829A1">
      <w:r>
        <w:t>D. No taper is needed.</w:t>
      </w:r>
    </w:p>
    <w:p w14:paraId="6529B19E" w14:textId="561D88E8" w:rsidR="001829A1" w:rsidRDefault="001829A1" w:rsidP="001829A1">
      <w:r>
        <w:t>Answer: C</w:t>
      </w:r>
    </w:p>
    <w:p w14:paraId="0B8FD8BD" w14:textId="72270560" w:rsidR="001829A1" w:rsidRDefault="001829A1" w:rsidP="001829A1">
      <w:r>
        <w:t>Explanation:</w:t>
      </w:r>
    </w:p>
    <w:p w14:paraId="287A7213" w14:textId="57C292C4" w:rsidR="001829A1" w:rsidRDefault="001829A1" w:rsidP="001829A1">
      <w:r>
        <w:t>- Steroids are typically continued for 24–48 hours after surgery, followed by a rapid taper back to the maintenance dose to minimize side effects.</w:t>
      </w:r>
    </w:p>
    <w:p w14:paraId="7C770B34" w14:textId="77777777" w:rsidR="001829A1" w:rsidRDefault="001829A1" w:rsidP="001829A1"/>
    <w:p w14:paraId="7DF5D4F4" w14:textId="77777777" w:rsidR="001829A1" w:rsidRDefault="001829A1" w:rsidP="001829A1">
      <w:r>
        <w:t>---</w:t>
      </w:r>
    </w:p>
    <w:p w14:paraId="5AF799A3" w14:textId="77777777" w:rsidR="001829A1" w:rsidRDefault="001829A1" w:rsidP="001829A1"/>
    <w:p w14:paraId="67CDEBF0" w14:textId="3A07E78E" w:rsidR="001829A1" w:rsidRDefault="001829A1" w:rsidP="001829A1">
      <w:r>
        <w:t>Question 163: A patient has been on chronic steroids for 1 year, but a morning cortisol test a week before surgery was (&gt;15 mcg/dl). Do they need stress-dose steroids?</w:t>
      </w:r>
    </w:p>
    <w:p w14:paraId="61E13B57" w14:textId="77777777" w:rsidR="001829A1" w:rsidRDefault="001829A1" w:rsidP="001829A1">
      <w:r>
        <w:t>A. Yes, full stress dose.</w:t>
      </w:r>
    </w:p>
    <w:p w14:paraId="18AE5AB0" w14:textId="77777777" w:rsidR="001829A1" w:rsidRDefault="001829A1" w:rsidP="001829A1">
      <w:r>
        <w:t>B. Yes, half dose.</w:t>
      </w:r>
    </w:p>
    <w:p w14:paraId="73D9E2DB" w14:textId="77777777" w:rsidR="001829A1" w:rsidRDefault="001829A1" w:rsidP="001829A1">
      <w:r>
        <w:lastRenderedPageBreak/>
        <w:t>C. No, they have an intact HPA axis.</w:t>
      </w:r>
    </w:p>
    <w:p w14:paraId="08E0F25C" w14:textId="77777777" w:rsidR="001829A1" w:rsidRDefault="001829A1" w:rsidP="001829A1">
      <w:r>
        <w:t>D. Only if they are having major surgery.</w:t>
      </w:r>
    </w:p>
    <w:p w14:paraId="38BE5E35" w14:textId="469E5DF8" w:rsidR="001829A1" w:rsidRDefault="001829A1" w:rsidP="001829A1">
      <w:r>
        <w:t>Answer: C</w:t>
      </w:r>
    </w:p>
    <w:p w14:paraId="7A30E63A" w14:textId="26697A0B" w:rsidR="001829A1" w:rsidRDefault="001829A1" w:rsidP="001829A1">
      <w:r>
        <w:t>Explanation:</w:t>
      </w:r>
    </w:p>
    <w:p w14:paraId="40FD2A25" w14:textId="45F08732" w:rsidR="001829A1" w:rsidRDefault="001829A1" w:rsidP="001829A1">
      <w:r>
        <w:t>- Patients with an early morning cortisol level &gt;10 mcg/dL (275 nmol/L) likely do not have a significant impairment of the HPA axis and may be continued on their current glucocorticoid replacement dose on the day of surgery. Such patients do not need additional perioperative glucocorticoid therapy.</w:t>
      </w:r>
    </w:p>
    <w:p w14:paraId="4B4696A5" w14:textId="77777777" w:rsidR="001829A1" w:rsidRDefault="001829A1" w:rsidP="001829A1"/>
    <w:p w14:paraId="6E0E2389" w14:textId="77777777" w:rsidR="001829A1" w:rsidRDefault="001829A1" w:rsidP="001829A1">
      <w:r>
        <w:t>---</w:t>
      </w:r>
    </w:p>
    <w:p w14:paraId="2F7638AE" w14:textId="77777777" w:rsidR="001829A1" w:rsidRDefault="001829A1" w:rsidP="001829A1"/>
    <w:p w14:paraId="65693311" w14:textId="2BC6DD64" w:rsidR="001829A1" w:rsidRDefault="001829A1" w:rsidP="001829A1">
      <w:r>
        <w:t>Question 164: A 55-year-old patient on prednisone (5 mg) daily for chronic joint pain is scheduled for a total knee arthroplasty (moderate stress). What is the most appropriate perioperative steroid management?</w:t>
      </w:r>
    </w:p>
    <w:p w14:paraId="0FD8F470" w14:textId="77777777" w:rsidR="001829A1" w:rsidRDefault="001829A1" w:rsidP="001829A1">
      <w:r>
        <w:t>A. No extra steroids needed; continue usual daily dose.</w:t>
      </w:r>
    </w:p>
    <w:p w14:paraId="11261753" w14:textId="77777777" w:rsidR="001829A1" w:rsidRDefault="001829A1" w:rsidP="001829A1">
      <w:r>
        <w:t>B. Give IV hydrocortisone at induction, then a maintained schedule for 48 hours.</w:t>
      </w:r>
    </w:p>
    <w:p w14:paraId="7D598C30" w14:textId="77777777" w:rsidR="001829A1" w:rsidRDefault="001829A1" w:rsidP="001829A1">
      <w:r>
        <w:t>C. Give IV hydrocortisone at induction, then resume home dose.</w:t>
      </w:r>
    </w:p>
    <w:p w14:paraId="6F6400C0" w14:textId="77777777" w:rsidR="001829A1" w:rsidRDefault="001829A1" w:rsidP="001829A1">
      <w:r>
        <w:t>D. High-dose supplementation is required to prevent immediate adrenal crisis.</w:t>
      </w:r>
    </w:p>
    <w:p w14:paraId="6A7DB491" w14:textId="28BF2C1D" w:rsidR="001829A1" w:rsidRDefault="001829A1" w:rsidP="001829A1">
      <w:r>
        <w:t>Answer: B</w:t>
      </w:r>
    </w:p>
    <w:p w14:paraId="73851163" w14:textId="72565650" w:rsidR="001829A1" w:rsidRDefault="001829A1" w:rsidP="001829A1">
      <w:r>
        <w:t>Explanation:</w:t>
      </w:r>
    </w:p>
    <w:p w14:paraId="52F906B0" w14:textId="54A4A12C" w:rsidR="001829A1" w:rsidRDefault="001829A1" w:rsidP="001829A1">
      <w:r>
        <w:t>- Patients currently taking doses of 5 to 20 mg of prednisone (or its equivalent) for more than three weeks have considerable variability in HPA axis suppression.</w:t>
      </w:r>
    </w:p>
    <w:p w14:paraId="3682745E" w14:textId="75274F0B" w:rsidR="001829A1" w:rsidRDefault="001829A1" w:rsidP="001829A1">
      <w:r>
        <w:t>- For moderate surgical stress (e.g., total joint replacement):</w:t>
      </w:r>
    </w:p>
    <w:p w14:paraId="45B6F93D" w14:textId="77777777" w:rsidR="001829A1" w:rsidRDefault="001829A1" w:rsidP="001829A1">
      <w:r>
        <w:t>- Take usual morning steroid dose.</w:t>
      </w:r>
    </w:p>
    <w:p w14:paraId="178470C1" w14:textId="286E850D" w:rsidR="001829A1" w:rsidRDefault="001829A1" w:rsidP="001829A1">
      <w:r>
        <w:t>- Give 50 mg hydrocortisone intravenously just before the procedure and 25 mg of hydrocortisone every eight hours for 24 hours.</w:t>
      </w:r>
    </w:p>
    <w:p w14:paraId="4EE65C8D" w14:textId="77777777" w:rsidR="001829A1" w:rsidRDefault="001829A1" w:rsidP="001829A1">
      <w:r>
        <w:t>- Resume usual dose thereafter.</w:t>
      </w:r>
    </w:p>
    <w:p w14:paraId="76796F27" w14:textId="77777777" w:rsidR="001829A1" w:rsidRDefault="001829A1" w:rsidP="001829A1"/>
    <w:p w14:paraId="2BAA1485" w14:textId="77777777" w:rsidR="001829A1" w:rsidRDefault="001829A1" w:rsidP="001829A1">
      <w:r>
        <w:t>---</w:t>
      </w:r>
    </w:p>
    <w:p w14:paraId="36E1F4C7" w14:textId="77777777" w:rsidR="001829A1" w:rsidRDefault="001829A1" w:rsidP="001829A1"/>
    <w:p w14:paraId="1578548E" w14:textId="32D079D9" w:rsidR="001829A1" w:rsidRDefault="001829A1" w:rsidP="001829A1">
      <w:r>
        <w:t>Question 165: According to current evidence, which of the following is considered the best strategy for managing a patient with "indeterminate risk" who is undergoing minor surgery (e.g., hernia repair)?</w:t>
      </w:r>
    </w:p>
    <w:p w14:paraId="44509265" w14:textId="77777777" w:rsidR="001829A1" w:rsidRDefault="001829A1" w:rsidP="001829A1">
      <w:r>
        <w:lastRenderedPageBreak/>
        <w:t>A. Start high-dose intravenous hydrocortisone immediately and taper over 5 days.</w:t>
      </w:r>
    </w:p>
    <w:p w14:paraId="620CF91E" w14:textId="77777777" w:rsidR="001829A1" w:rsidRDefault="001829A1" w:rsidP="001829A1">
      <w:r>
        <w:t>B. Continue usual dose of steroids only.</w:t>
      </w:r>
    </w:p>
    <w:p w14:paraId="26BDD83B" w14:textId="77777777" w:rsidR="001829A1" w:rsidRDefault="001829A1" w:rsidP="001829A1">
      <w:r>
        <w:t>C. No steroids required, even with stress.</w:t>
      </w:r>
    </w:p>
    <w:p w14:paraId="5C1D0B3A" w14:textId="77777777" w:rsidR="001829A1" w:rsidRDefault="001829A1" w:rsidP="001829A1">
      <w:r>
        <w:t>D. Double the dose of steroids on the morning of surgery only.</w:t>
      </w:r>
    </w:p>
    <w:p w14:paraId="614487F6" w14:textId="4CAAFE61" w:rsidR="001829A1" w:rsidRDefault="001829A1" w:rsidP="001829A1">
      <w:r>
        <w:t>Answer: B</w:t>
      </w:r>
    </w:p>
    <w:p w14:paraId="1D20C4AE" w14:textId="7876362D" w:rsidR="001829A1" w:rsidRDefault="001829A1" w:rsidP="001829A1">
      <w:r>
        <w:t>Explanation:</w:t>
      </w:r>
    </w:p>
    <w:p w14:paraId="0D2618A9" w14:textId="034D491E" w:rsidR="001829A1" w:rsidRDefault="001829A1" w:rsidP="001829A1">
      <w:r>
        <w:t>- For minor procedures or surgery under local anesthesia (e.g., inguinal hernia repair):</w:t>
      </w:r>
    </w:p>
    <w:p w14:paraId="098CCFE2" w14:textId="18547257" w:rsidR="001829A1" w:rsidRDefault="001829A1" w:rsidP="001829A1">
      <w:r>
        <w:t>- Take usual morning steroid dose.</w:t>
      </w:r>
    </w:p>
    <w:p w14:paraId="7A0FC553" w14:textId="48B8023A" w:rsidR="001829A1" w:rsidRDefault="001829A1" w:rsidP="001829A1">
      <w:r>
        <w:t>- No extra supplementation is necessary.</w:t>
      </w:r>
    </w:p>
    <w:p w14:paraId="4A11F225" w14:textId="77777777" w:rsidR="001829A1" w:rsidRDefault="001829A1" w:rsidP="001829A1"/>
    <w:p w14:paraId="2D834BFC" w14:textId="77777777" w:rsidR="001829A1" w:rsidRDefault="001829A1" w:rsidP="001829A1">
      <w:r>
        <w:t>---</w:t>
      </w:r>
    </w:p>
    <w:p w14:paraId="2106D485" w14:textId="77777777" w:rsidR="001829A1" w:rsidRDefault="001829A1" w:rsidP="001829A1"/>
    <w:p w14:paraId="1E13C138" w14:textId="1677D90A" w:rsidR="001829A1" w:rsidRDefault="001829A1" w:rsidP="001829A1">
      <w:r>
        <w:t>Question 166: A patient undergoing emergency hip surgery under spinal anesthesia suddenly develops hypotension, tachycardia, and a reduced level of consciousness. The patient has a history of long-term steroid use. After ensuring adequate fluid resuscitation, what is the best next step?</w:t>
      </w:r>
    </w:p>
    <w:p w14:paraId="76E83F15" w14:textId="77777777" w:rsidR="001829A1" w:rsidRDefault="001829A1" w:rsidP="001829A1">
      <w:r>
        <w:t>A. Administer adrenaline 1 mg IV.</w:t>
      </w:r>
    </w:p>
    <w:p w14:paraId="46C8FC3E" w14:textId="77777777" w:rsidR="001829A1" w:rsidRDefault="001829A1" w:rsidP="001829A1">
      <w:r>
        <w:t>B. Administer 100 mg hydrocortisone IV immediately.</w:t>
      </w:r>
    </w:p>
    <w:p w14:paraId="2781BADB" w14:textId="77777777" w:rsidR="001829A1" w:rsidRDefault="001829A1" w:rsidP="001829A1">
      <w:r>
        <w:t>C. Administer 500 mL colloid bolus.</w:t>
      </w:r>
    </w:p>
    <w:p w14:paraId="36EA1F5A" w14:textId="77777777" w:rsidR="001829A1" w:rsidRDefault="001829A1" w:rsidP="001829A1">
      <w:r>
        <w:t>D. Proceed with surgery as fast as possible.</w:t>
      </w:r>
    </w:p>
    <w:p w14:paraId="4EC19796" w14:textId="0B631711" w:rsidR="001829A1" w:rsidRDefault="001829A1" w:rsidP="001829A1">
      <w:r>
        <w:t>Answer: B</w:t>
      </w:r>
    </w:p>
    <w:p w14:paraId="73E131CD" w14:textId="7664383B" w:rsidR="001829A1" w:rsidRDefault="001829A1" w:rsidP="001829A1">
      <w:r>
        <w:t>Explanation:</w:t>
      </w:r>
    </w:p>
    <w:p w14:paraId="21407D49" w14:textId="69C15510" w:rsidR="001829A1" w:rsidRDefault="001829A1" w:rsidP="001829A1">
      <w:r>
        <w:t>- Patients who require urgent or emergency surgery who have taken glucocorticoids but the degree of HPA axis suppression is unknown should receive empiric perioperative glucocorticoid coverage.</w:t>
      </w:r>
    </w:p>
    <w:p w14:paraId="42131E14" w14:textId="66E646AD" w:rsidR="001829A1" w:rsidRDefault="001829A1" w:rsidP="001829A1">
      <w:r>
        <w:t>- The recommended regimen for major surgical stress is 100 mg of intravenous hydrocortisone before induction.</w:t>
      </w:r>
    </w:p>
    <w:p w14:paraId="709B47AF" w14:textId="7275C6D2" w:rsidR="006F69AD" w:rsidRPr="002D72C1" w:rsidRDefault="001829A1" w:rsidP="001829A1">
      <w:r>
        <w:t>- Delaying surgery to perform evaluation of the HPA axis would be inappropriate in this setting.</w:t>
      </w:r>
    </w:p>
    <w:sectPr w:rsidR="006F69AD" w:rsidRPr="002D72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EBD"/>
    <w:rsid w:val="0017001E"/>
    <w:rsid w:val="001829A1"/>
    <w:rsid w:val="00194EBD"/>
    <w:rsid w:val="002D72C1"/>
    <w:rsid w:val="003C2F30"/>
    <w:rsid w:val="00445730"/>
    <w:rsid w:val="004840E0"/>
    <w:rsid w:val="004A1864"/>
    <w:rsid w:val="004E3F72"/>
    <w:rsid w:val="006970E6"/>
    <w:rsid w:val="006973E9"/>
    <w:rsid w:val="006F69AD"/>
    <w:rsid w:val="0070501F"/>
    <w:rsid w:val="00772A34"/>
    <w:rsid w:val="0088694B"/>
    <w:rsid w:val="009705F8"/>
    <w:rsid w:val="00A15951"/>
    <w:rsid w:val="00A75320"/>
    <w:rsid w:val="00B04B2E"/>
    <w:rsid w:val="00BE4979"/>
    <w:rsid w:val="00C15720"/>
    <w:rsid w:val="00C652CB"/>
    <w:rsid w:val="00CB0A47"/>
    <w:rsid w:val="00CC61D9"/>
    <w:rsid w:val="00E443E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C3FFE"/>
  <w15:chartTrackingRefBased/>
  <w15:docId w15:val="{9CA47E5F-D15B-4947-B83F-88A4D2D20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194EB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94EB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94EB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94E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4E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4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EB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94EB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94EB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94E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4E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4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EBD"/>
    <w:rPr>
      <w:rFonts w:eastAsiaTheme="majorEastAsia" w:cstheme="majorBidi"/>
      <w:color w:val="272727" w:themeColor="text1" w:themeTint="D8"/>
    </w:rPr>
  </w:style>
  <w:style w:type="paragraph" w:styleId="Title">
    <w:name w:val="Title"/>
    <w:basedOn w:val="Normal"/>
    <w:next w:val="Normal"/>
    <w:link w:val="TitleChar"/>
    <w:uiPriority w:val="10"/>
    <w:qFormat/>
    <w:rsid w:val="00194EB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94EB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94EB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94EB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94EBD"/>
    <w:pPr>
      <w:spacing w:before="160"/>
      <w:jc w:val="center"/>
    </w:pPr>
    <w:rPr>
      <w:i/>
      <w:iCs/>
      <w:color w:val="404040" w:themeColor="text1" w:themeTint="BF"/>
    </w:rPr>
  </w:style>
  <w:style w:type="character" w:customStyle="1" w:styleId="QuoteChar">
    <w:name w:val="Quote Char"/>
    <w:basedOn w:val="DefaultParagraphFont"/>
    <w:link w:val="Quote"/>
    <w:uiPriority w:val="29"/>
    <w:rsid w:val="00194EBD"/>
    <w:rPr>
      <w:rFonts w:cs="Mangal"/>
      <w:i/>
      <w:iCs/>
      <w:color w:val="404040" w:themeColor="text1" w:themeTint="BF"/>
    </w:rPr>
  </w:style>
  <w:style w:type="paragraph" w:styleId="ListParagraph">
    <w:name w:val="List Paragraph"/>
    <w:basedOn w:val="Normal"/>
    <w:uiPriority w:val="34"/>
    <w:qFormat/>
    <w:rsid w:val="00194EBD"/>
    <w:pPr>
      <w:ind w:left="720"/>
      <w:contextualSpacing/>
    </w:pPr>
  </w:style>
  <w:style w:type="character" w:styleId="IntenseEmphasis">
    <w:name w:val="Intense Emphasis"/>
    <w:basedOn w:val="DefaultParagraphFont"/>
    <w:uiPriority w:val="21"/>
    <w:qFormat/>
    <w:rsid w:val="00194EBD"/>
    <w:rPr>
      <w:i/>
      <w:iCs/>
      <w:color w:val="2F5496" w:themeColor="accent1" w:themeShade="BF"/>
    </w:rPr>
  </w:style>
  <w:style w:type="paragraph" w:styleId="IntenseQuote">
    <w:name w:val="Intense Quote"/>
    <w:basedOn w:val="Normal"/>
    <w:next w:val="Normal"/>
    <w:link w:val="IntenseQuoteChar"/>
    <w:uiPriority w:val="30"/>
    <w:qFormat/>
    <w:rsid w:val="00194E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4EBD"/>
    <w:rPr>
      <w:rFonts w:cs="Mangal"/>
      <w:i/>
      <w:iCs/>
      <w:color w:val="2F5496" w:themeColor="accent1" w:themeShade="BF"/>
    </w:rPr>
  </w:style>
  <w:style w:type="character" w:styleId="IntenseReference">
    <w:name w:val="Intense Reference"/>
    <w:basedOn w:val="DefaultParagraphFont"/>
    <w:uiPriority w:val="32"/>
    <w:qFormat/>
    <w:rsid w:val="00194EBD"/>
    <w:rPr>
      <w:b/>
      <w:bCs/>
      <w:smallCaps/>
      <w:color w:val="2F5496" w:themeColor="accent1" w:themeShade="BF"/>
      <w:spacing w:val="5"/>
    </w:rPr>
  </w:style>
  <w:style w:type="paragraph" w:customStyle="1" w:styleId="msonormal0">
    <w:name w:val="msonormal"/>
    <w:basedOn w:val="Normal"/>
    <w:rsid w:val="00A75320"/>
    <w:pPr>
      <w:spacing w:before="100" w:beforeAutospacing="1" w:after="100" w:afterAutospacing="1" w:line="240" w:lineRule="auto"/>
    </w:pPr>
    <w:rPr>
      <w:rFonts w:ascii="Times New Roman" w:eastAsia="Times New Roman" w:hAnsi="Times New Roman" w:cs="Times New Roman"/>
      <w:kern w:val="0"/>
      <w:sz w:val="24"/>
      <w:szCs w:val="24"/>
      <w:lang w:bidi="te-IN"/>
      <w14:ligatures w14:val="none"/>
    </w:rPr>
  </w:style>
  <w:style w:type="paragraph" w:customStyle="1" w:styleId="ds-markdown-paragraph">
    <w:name w:val="ds-markdown-paragraph"/>
    <w:basedOn w:val="Normal"/>
    <w:rsid w:val="00A75320"/>
    <w:pPr>
      <w:spacing w:before="100" w:beforeAutospacing="1" w:after="100" w:afterAutospacing="1" w:line="240" w:lineRule="auto"/>
    </w:pPr>
    <w:rPr>
      <w:rFonts w:ascii="Times New Roman" w:eastAsia="Times New Roman" w:hAnsi="Times New Roman" w:cs="Times New Roman"/>
      <w:kern w:val="0"/>
      <w:sz w:val="24"/>
      <w:szCs w:val="24"/>
      <w:lang w:bidi="te-IN"/>
      <w14:ligatures w14:val="none"/>
    </w:rPr>
  </w:style>
  <w:style w:type="character" w:styleId="Strong">
    <w:name w:val="Strong"/>
    <w:basedOn w:val="DefaultParagraphFont"/>
    <w:uiPriority w:val="22"/>
    <w:qFormat/>
    <w:rsid w:val="00A753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85</Pages>
  <Words>15581</Words>
  <Characters>88815</Characters>
  <Application>Microsoft Office Word</Application>
  <DocSecurity>0</DocSecurity>
  <Lines>740</Lines>
  <Paragraphs>208</Paragraphs>
  <ScaleCrop>false</ScaleCrop>
  <Company/>
  <LinksUpToDate>false</LinksUpToDate>
  <CharactersWithSpaces>104188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Gunde</dc:creator>
  <cp:keywords/>
  <dc:description/>
  <cp:lastModifiedBy>Akhil Gunde</cp:lastModifiedBy>
  <cp:revision>14</cp:revision>
  <dcterms:created xsi:type="dcterms:W3CDTF">2026-03-17T06:22:00Z</dcterms:created>
  <dcterms:modified xsi:type="dcterms:W3CDTF">2026-05-26T06:54:00Z</dcterms:modified>
</cp:coreProperties>
</file>