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A094" w14:textId="41BA52D3" w:rsidR="00EB7349" w:rsidRDefault="00A17513" w:rsidP="00715359">
      <w:pPr>
        <w:jc w:val="center"/>
        <w:rPr>
          <w:rFonts w:ascii="Times New Roman" w:hAnsi="Times New Roman" w:cs="Times New Roman"/>
          <w:sz w:val="48"/>
          <w:szCs w:val="48"/>
        </w:rPr>
      </w:pPr>
      <w:r>
        <w:rPr>
          <w:rFonts w:ascii="Times New Roman" w:hAnsi="Times New Roman" w:cs="Times New Roman"/>
          <w:sz w:val="48"/>
          <w:szCs w:val="48"/>
        </w:rPr>
        <w:t>Efficient Techniques of Virtual Assistant using Language Models and Pyttsx3</w:t>
      </w:r>
    </w:p>
    <w:p w14:paraId="0CE7667F" w14:textId="77777777" w:rsidR="00344FB0" w:rsidRPr="00EB7284" w:rsidRDefault="00344FB0" w:rsidP="00A17513">
      <w:pPr>
        <w:rPr>
          <w:b/>
          <w:i/>
          <w:sz w:val="24"/>
          <w:szCs w:val="32"/>
        </w:rPr>
      </w:pPr>
    </w:p>
    <w:p w14:paraId="1E913446" w14:textId="77777777" w:rsidR="00CD43A3" w:rsidRPr="00EB7284" w:rsidRDefault="00CD43A3" w:rsidP="00715359">
      <w:pPr>
        <w:rPr>
          <w:b/>
          <w:i/>
          <w:sz w:val="24"/>
          <w:szCs w:val="32"/>
        </w:rPr>
        <w:sectPr w:rsidR="00CD43A3" w:rsidRPr="00EB7284" w:rsidSect="00715359">
          <w:type w:val="continuous"/>
          <w:pgSz w:w="11906" w:h="16838"/>
          <w:pgMar w:top="1440" w:right="1440" w:bottom="1440" w:left="1440" w:header="708" w:footer="708" w:gutter="0"/>
          <w:cols w:space="1089"/>
          <w:docGrid w:linePitch="360"/>
        </w:sectPr>
      </w:pPr>
    </w:p>
    <w:p w14:paraId="095205C2" w14:textId="2E3F9056" w:rsidR="00B61D3C" w:rsidRPr="00EB7284" w:rsidRDefault="00A17513" w:rsidP="00715359">
      <w:pPr>
        <w:rPr>
          <w:rFonts w:ascii="Times New Roman" w:hAnsi="Times New Roman" w:cs="Times New Roman"/>
          <w:b/>
          <w:sz w:val="36"/>
          <w:szCs w:val="36"/>
        </w:rPr>
      </w:pPr>
      <w:r w:rsidRPr="00EB7284">
        <w:rPr>
          <w:rFonts w:ascii="Times New Roman" w:hAnsi="Times New Roman" w:cs="Times New Roman"/>
          <w:b/>
          <w:i/>
          <w:sz w:val="28"/>
          <w:szCs w:val="28"/>
        </w:rPr>
        <w:t>Abstract</w:t>
      </w:r>
      <w:r w:rsidRPr="00EB7284">
        <w:rPr>
          <w:rFonts w:ascii="Times New Roman" w:hAnsi="Times New Roman" w:cs="Times New Roman"/>
          <w:b/>
          <w:sz w:val="28"/>
          <w:szCs w:val="28"/>
        </w:rPr>
        <w:t>—</w:t>
      </w:r>
    </w:p>
    <w:p w14:paraId="21B30E2C" w14:textId="77777777" w:rsidR="00CD43A3" w:rsidRPr="00EB7284" w:rsidRDefault="00CD43A3" w:rsidP="00CD43A3">
      <w:pPr>
        <w:jc w:val="both"/>
        <w:rPr>
          <w:rFonts w:ascii="Times New Roman" w:hAnsi="Times New Roman" w:cs="Times New Roman"/>
          <w:sz w:val="24"/>
          <w:szCs w:val="24"/>
        </w:rPr>
      </w:pPr>
      <w:r w:rsidRPr="00EB7284">
        <w:rPr>
          <w:rFonts w:ascii="Times New Roman" w:hAnsi="Times New Roman" w:cs="Times New Roman"/>
          <w:sz w:val="24"/>
          <w:szCs w:val="24"/>
        </w:rPr>
        <w:t>The design and implementation of an intelligent virtual assistant using the Python programming language. The virtual assistant is designed to provide users with a natural and interactive interface to perform tasks and obtain information. We utilize speech recognition and natural language processing techniques to enable users to interact with the virtual assistant through voice commands. The assistant can perform a wide range of tasks, including setting reminders, answering questions, providing weather updates, managing calendar events, and more. Language models OpenAI and PaLM can be integrated using APIs. By incorporating facial recognition technologies user security and personalization is achieved. The system's architecture incorporates various Python libraries (pyttsx3, speech recognition, psutil) and APIs to achieve its functionalities.</w:t>
      </w:r>
    </w:p>
    <w:p w14:paraId="649A6902" w14:textId="65CBD898" w:rsidR="00CD43A3" w:rsidRPr="00EB7284" w:rsidRDefault="00CD43A3" w:rsidP="00EE7E22">
      <w:pPr>
        <w:pStyle w:val="ListParagraph"/>
        <w:ind w:left="1080"/>
        <w:rPr>
          <w:rFonts w:ascii="Times New Roman" w:hAnsi="Times New Roman" w:cs="Times New Roman"/>
          <w:b/>
          <w:bCs/>
          <w:sz w:val="28"/>
          <w:szCs w:val="28"/>
        </w:rPr>
      </w:pPr>
      <w:r w:rsidRPr="00EB7284">
        <w:rPr>
          <w:rFonts w:ascii="Times New Roman" w:hAnsi="Times New Roman" w:cs="Times New Roman"/>
          <w:b/>
          <w:bCs/>
          <w:sz w:val="28"/>
          <w:szCs w:val="28"/>
        </w:rPr>
        <w:t>Introduction</w:t>
      </w:r>
    </w:p>
    <w:p w14:paraId="3B92EEB2" w14:textId="6AA450AB" w:rsidR="00CD43A3" w:rsidRPr="00EB7284" w:rsidRDefault="00F65747" w:rsidP="00CD43A3">
      <w:pPr>
        <w:jc w:val="both"/>
        <w:rPr>
          <w:rFonts w:ascii="Times New Roman" w:hAnsi="Times New Roman" w:cs="Times New Roman"/>
          <w:sz w:val="24"/>
          <w:szCs w:val="24"/>
        </w:rPr>
      </w:pPr>
      <w:r w:rsidRPr="00EB7284">
        <w:rPr>
          <w:rFonts w:ascii="Times New Roman" w:hAnsi="Times New Roman" w:cs="Times New Roman"/>
          <w:sz w:val="24"/>
          <w:szCs w:val="24"/>
        </w:rPr>
        <w:t xml:space="preserve">Smart Virtual Assistants (SVAs) have emerged as the pioneers of human-computer interaction in a time of rapid technological advancement and widespread digital use. Due to the convergence of artificial intelligence (AI) and natural language processing (NLP), these digital companions have moved beyond their novelty to become essential elements of our daily lives. SVAs have facilitated a paradigm shift in how we interact with technology, access information, and manage our digital environments by operating seamlessly across global </w:t>
      </w:r>
      <w:r w:rsidRPr="00EB7284">
        <w:rPr>
          <w:rFonts w:ascii="Times New Roman" w:hAnsi="Times New Roman" w:cs="Times New Roman"/>
          <w:sz w:val="24"/>
          <w:szCs w:val="24"/>
        </w:rPr>
        <w:t xml:space="preserve">landscapes, streamlining tasks, and permeating a variety of </w:t>
      </w:r>
      <w:r w:rsidR="005E70E0" w:rsidRPr="00EB7284">
        <w:rPr>
          <w:rFonts w:ascii="Times New Roman" w:hAnsi="Times New Roman" w:cs="Times New Roman"/>
          <w:sz w:val="24"/>
          <w:szCs w:val="24"/>
        </w:rPr>
        <w:t>domains. Incorporating</w:t>
      </w:r>
      <w:r w:rsidRPr="00EB7284">
        <w:rPr>
          <w:rFonts w:ascii="Times New Roman" w:hAnsi="Times New Roman" w:cs="Times New Roman"/>
          <w:sz w:val="24"/>
          <w:szCs w:val="24"/>
        </w:rPr>
        <w:t xml:space="preserve"> facial recognition for accessing and interacting with virtual assistant provides users with a personalized and intuitive experience, enhancing identity verification and access </w:t>
      </w:r>
      <w:r w:rsidR="005E70E0" w:rsidRPr="00EB7284">
        <w:rPr>
          <w:rFonts w:ascii="Times New Roman" w:hAnsi="Times New Roman" w:cs="Times New Roman"/>
          <w:sz w:val="24"/>
          <w:szCs w:val="24"/>
        </w:rPr>
        <w:t>control. In</w:t>
      </w:r>
      <w:r w:rsidRPr="00EB7284">
        <w:rPr>
          <w:rFonts w:ascii="Times New Roman" w:hAnsi="Times New Roman" w:cs="Times New Roman"/>
          <w:sz w:val="24"/>
          <w:szCs w:val="24"/>
        </w:rPr>
        <w:t xml:space="preserve"> the world full of digital era as the data transparency was increasing day by day these integrations of facial recognition systems </w:t>
      </w:r>
      <w:r w:rsidR="00EE7E22" w:rsidRPr="00EB7284">
        <w:rPr>
          <w:rFonts w:ascii="Times New Roman" w:hAnsi="Times New Roman" w:cs="Times New Roman"/>
          <w:sz w:val="24"/>
          <w:szCs w:val="24"/>
        </w:rPr>
        <w:t xml:space="preserve">help </w:t>
      </w:r>
      <w:r w:rsidRPr="00EB7284">
        <w:rPr>
          <w:rFonts w:ascii="Times New Roman" w:hAnsi="Times New Roman" w:cs="Times New Roman"/>
          <w:sz w:val="24"/>
          <w:szCs w:val="24"/>
        </w:rPr>
        <w:t>to cop up with the users privacy</w:t>
      </w:r>
      <w:r w:rsidR="001D29BB" w:rsidRPr="00EB7284">
        <w:rPr>
          <w:rFonts w:ascii="Times New Roman" w:hAnsi="Times New Roman" w:cs="Times New Roman"/>
          <w:sz w:val="24"/>
          <w:szCs w:val="24"/>
        </w:rPr>
        <w:t>.</w:t>
      </w:r>
      <w:r w:rsidR="00C108CD" w:rsidRPr="00EB7284">
        <w:rPr>
          <w:rFonts w:ascii="Times New Roman" w:hAnsi="Times New Roman" w:cs="Times New Roman"/>
          <w:sz w:val="24"/>
          <w:szCs w:val="24"/>
        </w:rPr>
        <w:t xml:space="preserve"> </w:t>
      </w:r>
      <w:r w:rsidR="004D4C92" w:rsidRPr="00EB7284">
        <w:rPr>
          <w:rFonts w:ascii="Times New Roman" w:hAnsi="Times New Roman" w:cs="Times New Roman"/>
          <w:sz w:val="24"/>
          <w:szCs w:val="24"/>
        </w:rPr>
        <w:t xml:space="preserve">   </w:t>
      </w:r>
    </w:p>
    <w:tbl>
      <w:tblPr>
        <w:tblStyle w:val="TableGrid"/>
        <w:tblW w:w="4225" w:type="dxa"/>
        <w:tblLook w:val="04A0" w:firstRow="1" w:lastRow="0" w:firstColumn="1" w:lastColumn="0" w:noHBand="0" w:noVBand="1"/>
      </w:tblPr>
      <w:tblGrid>
        <w:gridCol w:w="2102"/>
        <w:gridCol w:w="2123"/>
      </w:tblGrid>
      <w:tr w:rsidR="00982675" w14:paraId="6AC7A303" w14:textId="77777777" w:rsidTr="00EB7284">
        <w:tc>
          <w:tcPr>
            <w:tcW w:w="2102" w:type="dxa"/>
          </w:tcPr>
          <w:p w14:paraId="3A76D6EB" w14:textId="7B0D0E8F" w:rsidR="00982675" w:rsidRPr="00982675" w:rsidRDefault="00982675" w:rsidP="00715359">
            <w:pPr>
              <w:rPr>
                <w:rFonts w:ascii="Times New Roman" w:hAnsi="Times New Roman" w:cs="Times New Roman"/>
                <w:b/>
                <w:bCs/>
                <w:sz w:val="28"/>
                <w:szCs w:val="28"/>
              </w:rPr>
            </w:pPr>
            <w:r w:rsidRPr="00982675">
              <w:rPr>
                <w:rFonts w:ascii="Times New Roman" w:hAnsi="Times New Roman" w:cs="Times New Roman"/>
                <w:b/>
                <w:bCs/>
                <w:sz w:val="28"/>
                <w:szCs w:val="28"/>
              </w:rPr>
              <w:t>Modules</w:t>
            </w:r>
          </w:p>
        </w:tc>
        <w:tc>
          <w:tcPr>
            <w:tcW w:w="2123" w:type="dxa"/>
          </w:tcPr>
          <w:p w14:paraId="7C1FCB4F" w14:textId="753A8BE9" w:rsidR="00982675" w:rsidRPr="00982675" w:rsidRDefault="00982675" w:rsidP="00715359">
            <w:pPr>
              <w:rPr>
                <w:rFonts w:ascii="Times New Roman" w:hAnsi="Times New Roman" w:cs="Times New Roman"/>
                <w:b/>
                <w:bCs/>
                <w:sz w:val="24"/>
                <w:szCs w:val="24"/>
              </w:rPr>
            </w:pPr>
            <w:r w:rsidRPr="00982675">
              <w:rPr>
                <w:rFonts w:ascii="Times New Roman" w:hAnsi="Times New Roman" w:cs="Times New Roman"/>
                <w:b/>
                <w:bCs/>
                <w:sz w:val="28"/>
                <w:szCs w:val="28"/>
              </w:rPr>
              <w:t xml:space="preserve">Description </w:t>
            </w:r>
          </w:p>
        </w:tc>
      </w:tr>
      <w:tr w:rsidR="00982675" w14:paraId="584F283F" w14:textId="77777777" w:rsidTr="00EB7284">
        <w:tc>
          <w:tcPr>
            <w:tcW w:w="2102" w:type="dxa"/>
          </w:tcPr>
          <w:p w14:paraId="07C59A1D" w14:textId="0C94E460" w:rsidR="00982675" w:rsidRDefault="00982675" w:rsidP="00715359">
            <w:pPr>
              <w:rPr>
                <w:rFonts w:ascii="Times New Roman" w:hAnsi="Times New Roman" w:cs="Times New Roman"/>
                <w:sz w:val="24"/>
                <w:szCs w:val="24"/>
              </w:rPr>
            </w:pPr>
            <w:r w:rsidRPr="00982675">
              <w:rPr>
                <w:rFonts w:ascii="Times New Roman" w:hAnsi="Times New Roman" w:cs="Times New Roman"/>
                <w:sz w:val="24"/>
                <w:szCs w:val="24"/>
              </w:rPr>
              <w:t>pyttsx3</w:t>
            </w:r>
          </w:p>
        </w:tc>
        <w:tc>
          <w:tcPr>
            <w:tcW w:w="2123" w:type="dxa"/>
          </w:tcPr>
          <w:p w14:paraId="42B5ECED" w14:textId="11CBF8CE" w:rsidR="00982675" w:rsidRDefault="00982675" w:rsidP="00715359">
            <w:pPr>
              <w:rPr>
                <w:rFonts w:ascii="Times New Roman" w:hAnsi="Times New Roman" w:cs="Times New Roman"/>
                <w:sz w:val="24"/>
                <w:szCs w:val="24"/>
              </w:rPr>
            </w:pPr>
            <w:r w:rsidRPr="00982675">
              <w:rPr>
                <w:rFonts w:ascii="Times New Roman" w:hAnsi="Times New Roman" w:cs="Times New Roman"/>
                <w:sz w:val="24"/>
                <w:szCs w:val="24"/>
              </w:rPr>
              <w:t>Text-to-speech offline Python library.</w:t>
            </w:r>
          </w:p>
        </w:tc>
      </w:tr>
      <w:tr w:rsidR="00982675" w14:paraId="72BC1403" w14:textId="77777777" w:rsidTr="00EB7284">
        <w:tc>
          <w:tcPr>
            <w:tcW w:w="2102" w:type="dxa"/>
          </w:tcPr>
          <w:p w14:paraId="6FC7E528" w14:textId="3054F363" w:rsidR="00982675" w:rsidRDefault="00982675" w:rsidP="00715359">
            <w:pPr>
              <w:rPr>
                <w:rFonts w:ascii="Times New Roman" w:hAnsi="Times New Roman" w:cs="Times New Roman"/>
                <w:sz w:val="24"/>
                <w:szCs w:val="24"/>
              </w:rPr>
            </w:pPr>
            <w:r w:rsidRPr="00982675">
              <w:rPr>
                <w:rFonts w:ascii="Times New Roman" w:hAnsi="Times New Roman" w:cs="Times New Roman"/>
                <w:sz w:val="24"/>
                <w:szCs w:val="24"/>
              </w:rPr>
              <w:t>speech_recognition</w:t>
            </w:r>
          </w:p>
        </w:tc>
        <w:tc>
          <w:tcPr>
            <w:tcW w:w="2123" w:type="dxa"/>
          </w:tcPr>
          <w:p w14:paraId="62AF1B6D" w14:textId="03059D3D" w:rsidR="00982675" w:rsidRDefault="00EE7E22" w:rsidP="00715359">
            <w:pPr>
              <w:rPr>
                <w:rFonts w:ascii="Times New Roman" w:hAnsi="Times New Roman" w:cs="Times New Roman"/>
                <w:sz w:val="24"/>
                <w:szCs w:val="24"/>
              </w:rPr>
            </w:pPr>
            <w:r>
              <w:rPr>
                <w:rFonts w:ascii="Times New Roman" w:hAnsi="Times New Roman" w:cs="Times New Roman"/>
                <w:sz w:val="24"/>
                <w:szCs w:val="24"/>
              </w:rPr>
              <w:t>L</w:t>
            </w:r>
            <w:r w:rsidRPr="00EE7E22">
              <w:rPr>
                <w:rFonts w:ascii="Times New Roman" w:hAnsi="Times New Roman" w:cs="Times New Roman"/>
                <w:sz w:val="24"/>
                <w:szCs w:val="24"/>
              </w:rPr>
              <w:t>ibrary providing a wide range of APIs and engines.</w:t>
            </w:r>
          </w:p>
        </w:tc>
      </w:tr>
      <w:tr w:rsidR="00982675" w14:paraId="1ED0ADEE" w14:textId="77777777" w:rsidTr="00EB7284">
        <w:tc>
          <w:tcPr>
            <w:tcW w:w="2102" w:type="dxa"/>
          </w:tcPr>
          <w:p w14:paraId="3458BB1D" w14:textId="3D3254C8" w:rsidR="00982675" w:rsidRDefault="00982675" w:rsidP="00715359">
            <w:pPr>
              <w:rPr>
                <w:rFonts w:ascii="Times New Roman" w:hAnsi="Times New Roman" w:cs="Times New Roman"/>
                <w:sz w:val="24"/>
                <w:szCs w:val="24"/>
              </w:rPr>
            </w:pPr>
            <w:r w:rsidRPr="00982675">
              <w:rPr>
                <w:rFonts w:ascii="Times New Roman" w:hAnsi="Times New Roman" w:cs="Times New Roman"/>
                <w:sz w:val="24"/>
                <w:szCs w:val="24"/>
              </w:rPr>
              <w:t>open CV</w:t>
            </w:r>
          </w:p>
        </w:tc>
        <w:tc>
          <w:tcPr>
            <w:tcW w:w="2123" w:type="dxa"/>
          </w:tcPr>
          <w:p w14:paraId="4B0F2379" w14:textId="75C32FA3" w:rsidR="00982675" w:rsidRDefault="00982675" w:rsidP="00715359">
            <w:pPr>
              <w:rPr>
                <w:rFonts w:ascii="Times New Roman" w:hAnsi="Times New Roman" w:cs="Times New Roman"/>
                <w:sz w:val="24"/>
                <w:szCs w:val="24"/>
              </w:rPr>
            </w:pPr>
            <w:r>
              <w:rPr>
                <w:rFonts w:ascii="Times New Roman" w:hAnsi="Times New Roman" w:cs="Times New Roman"/>
                <w:sz w:val="24"/>
                <w:szCs w:val="24"/>
              </w:rPr>
              <w:t>M</w:t>
            </w:r>
            <w:r w:rsidRPr="00982675">
              <w:rPr>
                <w:rFonts w:ascii="Times New Roman" w:hAnsi="Times New Roman" w:cs="Times New Roman"/>
                <w:sz w:val="24"/>
                <w:szCs w:val="24"/>
              </w:rPr>
              <w:t>achine learning and computer vision library.</w:t>
            </w:r>
          </w:p>
        </w:tc>
      </w:tr>
      <w:tr w:rsidR="00982675" w14:paraId="13B3BC68" w14:textId="77777777" w:rsidTr="00EB7284">
        <w:tc>
          <w:tcPr>
            <w:tcW w:w="2102" w:type="dxa"/>
          </w:tcPr>
          <w:p w14:paraId="46AD3630" w14:textId="66772C8C" w:rsidR="00982675" w:rsidRDefault="00982675" w:rsidP="00715359">
            <w:pPr>
              <w:rPr>
                <w:rFonts w:ascii="Times New Roman" w:hAnsi="Times New Roman" w:cs="Times New Roman"/>
                <w:sz w:val="24"/>
                <w:szCs w:val="24"/>
              </w:rPr>
            </w:pPr>
            <w:r w:rsidRPr="00982675">
              <w:rPr>
                <w:rFonts w:ascii="Times New Roman" w:hAnsi="Times New Roman" w:cs="Times New Roman"/>
                <w:sz w:val="24"/>
                <w:szCs w:val="24"/>
              </w:rPr>
              <w:t>psutil</w:t>
            </w:r>
          </w:p>
        </w:tc>
        <w:tc>
          <w:tcPr>
            <w:tcW w:w="2123" w:type="dxa"/>
          </w:tcPr>
          <w:p w14:paraId="7E04A826" w14:textId="0502643E" w:rsidR="00982675" w:rsidRDefault="00982675" w:rsidP="00715359">
            <w:pPr>
              <w:rPr>
                <w:rFonts w:ascii="Times New Roman" w:hAnsi="Times New Roman" w:cs="Times New Roman"/>
                <w:sz w:val="24"/>
                <w:szCs w:val="24"/>
              </w:rPr>
            </w:pPr>
            <w:r w:rsidRPr="00982675">
              <w:rPr>
                <w:rFonts w:ascii="Times New Roman" w:hAnsi="Times New Roman" w:cs="Times New Roman"/>
                <w:sz w:val="24"/>
                <w:szCs w:val="24"/>
              </w:rPr>
              <w:t>Python library for tracking system resources.</w:t>
            </w:r>
          </w:p>
        </w:tc>
      </w:tr>
      <w:tr w:rsidR="00982675" w14:paraId="6177DE2B" w14:textId="77777777" w:rsidTr="00EB7284">
        <w:tc>
          <w:tcPr>
            <w:tcW w:w="2102" w:type="dxa"/>
          </w:tcPr>
          <w:p w14:paraId="714FAC55" w14:textId="2DBB521B" w:rsidR="00982675" w:rsidRDefault="00982675" w:rsidP="00715359">
            <w:pPr>
              <w:rPr>
                <w:rFonts w:ascii="Times New Roman" w:hAnsi="Times New Roman" w:cs="Times New Roman"/>
                <w:sz w:val="24"/>
                <w:szCs w:val="24"/>
              </w:rPr>
            </w:pPr>
            <w:r w:rsidRPr="00982675">
              <w:rPr>
                <w:rFonts w:ascii="Times New Roman" w:hAnsi="Times New Roman" w:cs="Times New Roman"/>
                <w:sz w:val="24"/>
                <w:szCs w:val="24"/>
              </w:rPr>
              <w:t>google.generativeai</w:t>
            </w:r>
          </w:p>
        </w:tc>
        <w:tc>
          <w:tcPr>
            <w:tcW w:w="2123" w:type="dxa"/>
          </w:tcPr>
          <w:p w14:paraId="18932ED2" w14:textId="5527B7B8" w:rsidR="00982675" w:rsidRDefault="00EE7E22" w:rsidP="00715359">
            <w:pPr>
              <w:rPr>
                <w:rFonts w:ascii="Times New Roman" w:hAnsi="Times New Roman" w:cs="Times New Roman"/>
                <w:sz w:val="24"/>
                <w:szCs w:val="24"/>
              </w:rPr>
            </w:pPr>
            <w:r>
              <w:rPr>
                <w:rFonts w:ascii="Times New Roman" w:hAnsi="Times New Roman" w:cs="Times New Roman"/>
                <w:sz w:val="24"/>
                <w:szCs w:val="24"/>
              </w:rPr>
              <w:t>W</w:t>
            </w:r>
            <w:r w:rsidR="00982675" w:rsidRPr="00982675">
              <w:rPr>
                <w:rFonts w:ascii="Times New Roman" w:hAnsi="Times New Roman" w:cs="Times New Roman"/>
                <w:sz w:val="24"/>
                <w:szCs w:val="24"/>
              </w:rPr>
              <w:t>hich allows us to use language models</w:t>
            </w:r>
            <w:r w:rsidR="00982675">
              <w:rPr>
                <w:rFonts w:ascii="Times New Roman" w:hAnsi="Times New Roman" w:cs="Times New Roman"/>
                <w:sz w:val="24"/>
                <w:szCs w:val="24"/>
              </w:rPr>
              <w:t>.</w:t>
            </w:r>
          </w:p>
        </w:tc>
      </w:tr>
    </w:tbl>
    <w:p w14:paraId="45AD3ABC" w14:textId="77777777" w:rsidR="00CD43A3" w:rsidRDefault="00CD43A3" w:rsidP="00715359">
      <w:pPr>
        <w:rPr>
          <w:rFonts w:ascii="Times New Roman" w:hAnsi="Times New Roman" w:cs="Times New Roman"/>
          <w:sz w:val="24"/>
          <w:szCs w:val="24"/>
        </w:rPr>
      </w:pPr>
    </w:p>
    <w:p w14:paraId="1DDF8904" w14:textId="2398226A" w:rsidR="00EB7284" w:rsidRDefault="00EB7284" w:rsidP="00EB7284">
      <w:pPr>
        <w:ind w:right="-227"/>
        <w:jc w:val="center"/>
        <w:rPr>
          <w:rFonts w:ascii="Times New Roman" w:hAnsi="Times New Roman" w:cs="Times New Roman"/>
          <w:b/>
          <w:bCs/>
          <w:sz w:val="28"/>
          <w:szCs w:val="28"/>
        </w:rPr>
      </w:pPr>
      <w:r w:rsidRPr="00EB7284">
        <w:rPr>
          <w:rFonts w:ascii="Times New Roman" w:hAnsi="Times New Roman" w:cs="Times New Roman"/>
          <w:b/>
          <w:bCs/>
          <w:sz w:val="28"/>
          <w:szCs w:val="28"/>
        </w:rPr>
        <w:t>Literature Review</w:t>
      </w:r>
    </w:p>
    <w:p w14:paraId="588C56B0" w14:textId="77777777" w:rsidR="00EB7284" w:rsidRPr="00EB7284" w:rsidRDefault="00EB7284" w:rsidP="00EB7284">
      <w:pPr>
        <w:ind w:right="-227"/>
        <w:rPr>
          <w:rFonts w:ascii="Times New Roman" w:hAnsi="Times New Roman" w:cs="Times New Roman"/>
          <w:b/>
          <w:bCs/>
          <w:sz w:val="28"/>
          <w:szCs w:val="28"/>
        </w:rPr>
      </w:pPr>
    </w:p>
    <w:p w14:paraId="7050490C" w14:textId="7F6D443B" w:rsidR="00B61D3C" w:rsidRDefault="00EB7284" w:rsidP="00B61D3C">
      <w:pPr>
        <w:ind w:right="-227"/>
        <w:jc w:val="both"/>
        <w:rPr>
          <w:rFonts w:ascii="Times New Roman" w:hAnsi="Times New Roman" w:cs="Times New Roman"/>
          <w:sz w:val="24"/>
          <w:szCs w:val="24"/>
        </w:rPr>
      </w:pPr>
      <w:r>
        <w:rPr>
          <w:rFonts w:ascii="Times New Roman" w:hAnsi="Times New Roman" w:cs="Times New Roman"/>
          <w:sz w:val="24"/>
          <w:szCs w:val="24"/>
        </w:rPr>
        <w:t xml:space="preserve"> </w:t>
      </w:r>
    </w:p>
    <w:p w14:paraId="346FC62A" w14:textId="77777777" w:rsidR="00EE7E22" w:rsidRDefault="00EE7E22" w:rsidP="00344FB0">
      <w:pPr>
        <w:rPr>
          <w:rFonts w:ascii="Times New Roman" w:hAnsi="Times New Roman" w:cs="Times New Roman"/>
          <w:sz w:val="24"/>
          <w:szCs w:val="24"/>
        </w:rPr>
      </w:pPr>
    </w:p>
    <w:p w14:paraId="1F8FB105" w14:textId="0885B7C3" w:rsidR="00A17513" w:rsidRPr="00A17513" w:rsidRDefault="00A17513" w:rsidP="00A17513">
      <w:pPr>
        <w:rPr>
          <w:rFonts w:ascii="Times New Roman" w:hAnsi="Times New Roman" w:cs="Times New Roman"/>
          <w:sz w:val="18"/>
          <w:szCs w:val="18"/>
        </w:rPr>
      </w:pPr>
    </w:p>
    <w:p w14:paraId="21461813" w14:textId="77777777" w:rsidR="00A17513" w:rsidRDefault="00A17513" w:rsidP="00A17513">
      <w:pPr>
        <w:rPr>
          <w:rFonts w:ascii="Times New Roman" w:hAnsi="Times New Roman" w:cs="Times New Roman"/>
          <w:sz w:val="24"/>
          <w:szCs w:val="24"/>
        </w:rPr>
      </w:pPr>
    </w:p>
    <w:p w14:paraId="0DE956BE" w14:textId="77777777" w:rsidR="00EB7284" w:rsidRPr="00EB7284" w:rsidRDefault="00EB7284" w:rsidP="00A17513">
      <w:pPr>
        <w:rPr>
          <w:rFonts w:ascii="Times New Roman" w:hAnsi="Times New Roman" w:cs="Times New Roman"/>
          <w:sz w:val="24"/>
          <w:szCs w:val="24"/>
        </w:rPr>
      </w:pPr>
    </w:p>
    <w:p w14:paraId="7300B6BD" w14:textId="1B0D469E" w:rsidR="00EE7E22" w:rsidRPr="00EB7284" w:rsidRDefault="00EB7284" w:rsidP="00EB7284">
      <w:pPr>
        <w:jc w:val="center"/>
        <w:rPr>
          <w:rFonts w:ascii="Times New Roman" w:hAnsi="Times New Roman" w:cs="Times New Roman"/>
          <w:b/>
          <w:bCs/>
        </w:rPr>
      </w:pPr>
      <w:r w:rsidRPr="00EB7284">
        <w:rPr>
          <w:rFonts w:ascii="Times New Roman" w:hAnsi="Times New Roman" w:cs="Times New Roman"/>
          <w:b/>
          <w:bCs/>
          <w:sz w:val="28"/>
          <w:szCs w:val="28"/>
        </w:rPr>
        <w:lastRenderedPageBreak/>
        <w:t>Methodology</w:t>
      </w:r>
    </w:p>
    <w:p w14:paraId="300B6D15" w14:textId="20215E83" w:rsidR="00EE7E22" w:rsidRDefault="00EE7E22" w:rsidP="00A17513">
      <w:pPr>
        <w:rPr>
          <w:rFonts w:ascii="Times New Roman" w:hAnsi="Times New Roman" w:cs="Times New Roman"/>
          <w:sz w:val="24"/>
          <w:szCs w:val="24"/>
        </w:rPr>
      </w:pPr>
      <w:r w:rsidRPr="00EE7E22">
        <w:rPr>
          <w:rFonts w:ascii="Times New Roman" w:hAnsi="Times New Roman" w:cs="Times New Roman"/>
          <w:sz w:val="24"/>
          <w:szCs w:val="24"/>
        </w:rPr>
        <w:t xml:space="preserve">The </w:t>
      </w:r>
      <w:r w:rsidR="00EB7284">
        <w:rPr>
          <w:rFonts w:ascii="Times New Roman" w:hAnsi="Times New Roman" w:cs="Times New Roman"/>
          <w:sz w:val="24"/>
          <w:szCs w:val="24"/>
        </w:rPr>
        <w:t>Virtual Assistant</w:t>
      </w:r>
      <w:r w:rsidR="00EB7284" w:rsidRPr="00EE7E22">
        <w:rPr>
          <w:rFonts w:ascii="Times New Roman" w:hAnsi="Times New Roman" w:cs="Times New Roman"/>
          <w:sz w:val="24"/>
          <w:szCs w:val="24"/>
        </w:rPr>
        <w:t xml:space="preserve"> built</w:t>
      </w:r>
      <w:r w:rsidR="00EB7284">
        <w:rPr>
          <w:rFonts w:ascii="Times New Roman" w:hAnsi="Times New Roman" w:cs="Times New Roman"/>
          <w:sz w:val="24"/>
          <w:szCs w:val="24"/>
        </w:rPr>
        <w:t xml:space="preserve"> Structure </w:t>
      </w:r>
      <w:r w:rsidRPr="00EE7E22">
        <w:rPr>
          <w:rFonts w:ascii="Times New Roman" w:hAnsi="Times New Roman" w:cs="Times New Roman"/>
          <w:sz w:val="24"/>
          <w:szCs w:val="24"/>
        </w:rPr>
        <w:t>is generally as follows:</w:t>
      </w:r>
    </w:p>
    <w:p w14:paraId="569E1E72" w14:textId="060FE485" w:rsidR="00A17513" w:rsidRDefault="00EE7E22" w:rsidP="00EE7E22">
      <w:pPr>
        <w:rPr>
          <w:rFonts w:ascii="Times New Roman" w:hAnsi="Times New Roman" w:cs="Times New Roman"/>
          <w:sz w:val="48"/>
          <w:szCs w:val="48"/>
        </w:rPr>
      </w:pPr>
      <w:r w:rsidRPr="00EE7E22">
        <w:rPr>
          <w:rFonts w:ascii="Abadi Extra Light" w:hAnsi="Abadi Extra Light"/>
          <w:sz w:val="14"/>
          <w:szCs w:val="14"/>
        </w:rPr>
        <w:t>Figure - Simple Virtual Assistant Flow</w:t>
      </w:r>
    </w:p>
    <w:p w14:paraId="09960F71" w14:textId="5E55709F" w:rsidR="00A17513" w:rsidRDefault="007E22CE" w:rsidP="007E22CE">
      <w:pPr>
        <w:rPr>
          <w:rFonts w:ascii="Times New Roman" w:hAnsi="Times New Roman" w:cs="Times New Roman"/>
          <w:caps/>
          <w:sz w:val="24"/>
          <w:szCs w:val="24"/>
        </w:rPr>
      </w:pPr>
      <w:r>
        <w:rPr>
          <w:rFonts w:ascii="Times New Roman" w:hAnsi="Times New Roman" w:cs="Times New Roman"/>
          <w:noProof/>
          <w:sz w:val="24"/>
          <w:szCs w:val="24"/>
        </w:rPr>
        <w:drawing>
          <wp:inline distT="0" distB="0" distL="0" distR="0" wp14:anchorId="0ECE5C08" wp14:editId="4241610F">
            <wp:extent cx="2819401" cy="2255520"/>
            <wp:effectExtent l="0" t="0" r="0" b="0"/>
            <wp:docPr id="18390433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43337"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4869" cy="2267894"/>
                    </a:xfrm>
                    <a:prstGeom prst="rect">
                      <a:avLst/>
                    </a:prstGeom>
                  </pic:spPr>
                </pic:pic>
              </a:graphicData>
            </a:graphic>
          </wp:inline>
        </w:drawing>
      </w:r>
    </w:p>
    <w:p w14:paraId="6141CC12" w14:textId="7AE8D35C" w:rsidR="00862A03" w:rsidRPr="00862A03" w:rsidRDefault="00EB7284" w:rsidP="00EB7284">
      <w:pPr>
        <w:jc w:val="both"/>
        <w:rPr>
          <w:rFonts w:ascii="Times New Roman" w:hAnsi="Times New Roman" w:cs="Times New Roman"/>
          <w:caps/>
          <w:sz w:val="24"/>
          <w:szCs w:val="24"/>
        </w:rPr>
      </w:pPr>
      <w:r w:rsidRPr="00862A03">
        <w:rPr>
          <w:rFonts w:ascii="Times New Roman" w:hAnsi="Times New Roman" w:cs="Times New Roman"/>
          <w:sz w:val="24"/>
          <w:szCs w:val="24"/>
        </w:rPr>
        <w:t>For virtual assistants, this is a typical flow for authentication. The assistant starts by attempting to identify the user's face. A password must be entered by the user if facial recognition is failed. The assistance is turned on if the password is correct. If not, the system is turned off.</w:t>
      </w:r>
    </w:p>
    <w:p w14:paraId="652A07C0" w14:textId="7EBAE881" w:rsidR="00862A03" w:rsidRPr="00862A03" w:rsidRDefault="00EB7284" w:rsidP="00EB7284">
      <w:pPr>
        <w:jc w:val="both"/>
        <w:rPr>
          <w:rFonts w:ascii="Times New Roman" w:hAnsi="Times New Roman" w:cs="Times New Roman"/>
          <w:caps/>
          <w:sz w:val="24"/>
          <w:szCs w:val="24"/>
        </w:rPr>
      </w:pPr>
      <w:r w:rsidRPr="00862A03">
        <w:rPr>
          <w:rFonts w:ascii="Times New Roman" w:hAnsi="Times New Roman" w:cs="Times New Roman"/>
          <w:sz w:val="24"/>
          <w:szCs w:val="24"/>
        </w:rPr>
        <w:t>This authentication process is intended to be both practical and safe. Face recognition makes it simple for users to be authenticated because they don't need to memorize a password. Face recognition may be tricked, nevertheless, using spoofing techniques such utilizing a picture or video of the user's face. If facial recognition is unsuccessful, requiring the user to provide a password helps to reduce this danger.</w:t>
      </w:r>
    </w:p>
    <w:p w14:paraId="18783B13" w14:textId="77777777" w:rsidR="00862A03" w:rsidRPr="00862A03" w:rsidRDefault="00862A03" w:rsidP="00862A03">
      <w:pPr>
        <w:rPr>
          <w:rFonts w:ascii="Times New Roman" w:hAnsi="Times New Roman" w:cs="Times New Roman"/>
          <w:caps/>
          <w:sz w:val="24"/>
          <w:szCs w:val="24"/>
        </w:rPr>
      </w:pPr>
    </w:p>
    <w:p w14:paraId="6A8E60AE" w14:textId="77777777" w:rsidR="00E16F39" w:rsidRPr="007E22CE" w:rsidRDefault="00E16F39" w:rsidP="007E22CE">
      <w:pPr>
        <w:rPr>
          <w:rFonts w:ascii="Times New Roman" w:hAnsi="Times New Roman" w:cs="Times New Roman"/>
          <w:caps/>
          <w:sz w:val="24"/>
          <w:szCs w:val="24"/>
        </w:rPr>
      </w:pPr>
    </w:p>
    <w:sectPr w:rsidR="00E16F39" w:rsidRPr="007E22CE" w:rsidSect="00CD43A3">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F50E7"/>
    <w:multiLevelType w:val="hybridMultilevel"/>
    <w:tmpl w:val="C4EC2A78"/>
    <w:lvl w:ilvl="0" w:tplc="C52809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74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7A"/>
    <w:rsid w:val="000A54B9"/>
    <w:rsid w:val="001B1E41"/>
    <w:rsid w:val="001D29BB"/>
    <w:rsid w:val="0024147A"/>
    <w:rsid w:val="00280F53"/>
    <w:rsid w:val="00344FB0"/>
    <w:rsid w:val="004D4C92"/>
    <w:rsid w:val="005E70E0"/>
    <w:rsid w:val="00715359"/>
    <w:rsid w:val="007737C9"/>
    <w:rsid w:val="007E22CE"/>
    <w:rsid w:val="00820D9B"/>
    <w:rsid w:val="00862A03"/>
    <w:rsid w:val="00934921"/>
    <w:rsid w:val="00982675"/>
    <w:rsid w:val="00A17513"/>
    <w:rsid w:val="00B61D3C"/>
    <w:rsid w:val="00B82FDC"/>
    <w:rsid w:val="00C108CD"/>
    <w:rsid w:val="00CD43A3"/>
    <w:rsid w:val="00E16F39"/>
    <w:rsid w:val="00EB7284"/>
    <w:rsid w:val="00EB7349"/>
    <w:rsid w:val="00EE7E22"/>
    <w:rsid w:val="00F657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22C5"/>
  <w15:chartTrackingRefBased/>
  <w15:docId w15:val="{FC25766C-93F0-436C-BCC8-4887B0D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Venkata Sai</dc:creator>
  <cp:keywords/>
  <dc:description/>
  <cp:lastModifiedBy>reddy charan</cp:lastModifiedBy>
  <cp:revision>7</cp:revision>
  <dcterms:created xsi:type="dcterms:W3CDTF">2023-10-10T19:34:00Z</dcterms:created>
  <dcterms:modified xsi:type="dcterms:W3CDTF">2023-10-11T10:01:00Z</dcterms:modified>
</cp:coreProperties>
</file>