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87" w:rsidRPr="000B6E45" w:rsidRDefault="00E20787" w:rsidP="00300EF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bidi="ar-LB"/>
        </w:rPr>
      </w:pPr>
    </w:p>
    <w:p w:rsidR="00267A54" w:rsidRPr="00202A04" w:rsidRDefault="00202A04" w:rsidP="00300EFB">
      <w:pPr>
        <w:spacing w:after="0"/>
        <w:jc w:val="both"/>
        <w:rPr>
          <w:rFonts w:cstheme="minorHAnsi"/>
          <w:b/>
          <w:bCs/>
          <w:sz w:val="40"/>
          <w:szCs w:val="40"/>
          <w:lang w:val="fr-FR"/>
        </w:rPr>
      </w:pPr>
      <w:r w:rsidRPr="00202A04">
        <w:rPr>
          <w:rFonts w:cs="Arabic Transparent"/>
          <w:noProof/>
          <w:sz w:val="48"/>
          <w:szCs w:val="48"/>
          <w:rtl/>
        </w:rPr>
        <w:drawing>
          <wp:anchor distT="0" distB="0" distL="114300" distR="114300" simplePos="0" relativeHeight="251659264" behindDoc="0" locked="0" layoutInCell="1" allowOverlap="1" wp14:anchorId="68AF4275" wp14:editId="26956A48">
            <wp:simplePos x="0" y="0"/>
            <wp:positionH relativeFrom="column">
              <wp:posOffset>5181600</wp:posOffset>
            </wp:positionH>
            <wp:positionV relativeFrom="paragraph">
              <wp:posOffset>288925</wp:posOffset>
            </wp:positionV>
            <wp:extent cx="1009650" cy="1169035"/>
            <wp:effectExtent l="0" t="0" r="0" b="0"/>
            <wp:wrapSquare wrapText="bothSides"/>
            <wp:docPr id="1" name="Picture 1" descr="D:\ROLA\خاص بالكلية\Logo\Logo Fac Pharmac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OLA\خاص بالكلية\Logo\Logo Fac Pharmaci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2A04" w:rsidRPr="00202A04" w:rsidRDefault="00202A04" w:rsidP="00202A04">
      <w:pPr>
        <w:bidi/>
        <w:spacing w:after="0"/>
        <w:ind w:left="-22"/>
        <w:rPr>
          <w:rFonts w:cs="Arabic Transparent"/>
          <w:b/>
          <w:bCs/>
          <w:sz w:val="44"/>
          <w:szCs w:val="44"/>
          <w:rtl/>
          <w:lang w:val="en-CA" w:bidi="ar-LB"/>
        </w:rPr>
      </w:pPr>
      <w:r w:rsidRPr="00202A04">
        <w:rPr>
          <w:rFonts w:cs="Arabic Transparent" w:hint="cs"/>
          <w:b/>
          <w:bCs/>
          <w:sz w:val="44"/>
          <w:szCs w:val="44"/>
          <w:rtl/>
          <w:lang w:val="en-CA" w:bidi="ar-LB"/>
        </w:rPr>
        <w:t>الجامعة اللبنانية</w:t>
      </w:r>
    </w:p>
    <w:p w:rsidR="00202A04" w:rsidRPr="00202A04" w:rsidRDefault="00202A04" w:rsidP="00202A04">
      <w:pPr>
        <w:bidi/>
        <w:spacing w:after="0"/>
        <w:ind w:left="360"/>
        <w:rPr>
          <w:rFonts w:cs="Arabic Transparent"/>
          <w:sz w:val="48"/>
          <w:szCs w:val="48"/>
          <w:lang w:val="en-CA" w:bidi="ar-LB"/>
        </w:rPr>
      </w:pPr>
      <w:r w:rsidRPr="00202A04">
        <w:rPr>
          <w:rFonts w:cs="Arabic Transparent" w:hint="cs"/>
          <w:b/>
          <w:bCs/>
          <w:sz w:val="44"/>
          <w:szCs w:val="44"/>
          <w:rtl/>
          <w:lang w:val="en-CA" w:bidi="ar-LB"/>
        </w:rPr>
        <w:t>كلية الصيدلة</w:t>
      </w:r>
    </w:p>
    <w:p w:rsidR="00202A04" w:rsidRDefault="00202A04" w:rsidP="00202A04">
      <w:pPr>
        <w:bidi/>
        <w:ind w:left="720" w:right="720"/>
        <w:rPr>
          <w:rFonts w:cs="Arabic Transparent"/>
          <w:sz w:val="32"/>
          <w:szCs w:val="32"/>
          <w:rtl/>
          <w:lang w:val="en-CA" w:bidi="ar-LB"/>
        </w:rPr>
      </w:pPr>
    </w:p>
    <w:p w:rsidR="00202A04" w:rsidRDefault="00202A04" w:rsidP="00202A04">
      <w:pPr>
        <w:bidi/>
        <w:ind w:left="720" w:right="720"/>
        <w:rPr>
          <w:rFonts w:cs="Arabic Transparent"/>
          <w:sz w:val="32"/>
          <w:szCs w:val="32"/>
          <w:rtl/>
          <w:lang w:val="en-CA" w:bidi="ar-LB"/>
        </w:rPr>
      </w:pPr>
    </w:p>
    <w:p w:rsidR="00202A04" w:rsidRPr="00202A04" w:rsidRDefault="00202A04" w:rsidP="00202A04">
      <w:pPr>
        <w:bidi/>
        <w:spacing w:after="0" w:line="240" w:lineRule="auto"/>
        <w:jc w:val="both"/>
        <w:rPr>
          <w:rFonts w:ascii="Andalus" w:hAnsi="Andalus" w:cs="Andalus"/>
          <w:b/>
          <w:bCs/>
          <w:sz w:val="44"/>
          <w:szCs w:val="44"/>
          <w:rtl/>
          <w:lang w:bidi="ar-LB"/>
        </w:rPr>
      </w:pPr>
      <w:bookmarkStart w:id="0" w:name="_GoBack"/>
      <w:bookmarkEnd w:id="0"/>
      <w:r w:rsidRPr="00202A04">
        <w:rPr>
          <w:rFonts w:ascii="Andalus" w:hAnsi="Andalus" w:cs="Andalus"/>
          <w:b/>
          <w:bCs/>
          <w:sz w:val="44"/>
          <w:szCs w:val="44"/>
          <w:rtl/>
          <w:lang w:bidi="ar-LB"/>
        </w:rPr>
        <w:t>الرّسالة</w:t>
      </w:r>
    </w:p>
    <w:p w:rsidR="00202A04" w:rsidRPr="00202A04" w:rsidRDefault="00202A04" w:rsidP="00202A04">
      <w:pPr>
        <w:bidi/>
        <w:spacing w:after="0" w:line="240" w:lineRule="auto"/>
        <w:jc w:val="both"/>
        <w:rPr>
          <w:rFonts w:asciiTheme="minorBidi" w:hAnsiTheme="minorBidi"/>
          <w:sz w:val="24"/>
          <w:szCs w:val="24"/>
          <w:rtl/>
          <w:lang w:bidi="ar-LB"/>
        </w:rPr>
      </w:pPr>
      <w:r w:rsidRPr="00202A04">
        <w:rPr>
          <w:rFonts w:asciiTheme="minorBidi" w:hAnsiTheme="minorBidi"/>
          <w:sz w:val="24"/>
          <w:szCs w:val="24"/>
          <w:rtl/>
          <w:lang w:bidi="ar-LB"/>
        </w:rPr>
        <w:t xml:space="preserve">انسجاماً مع رسالة الجامعة اللبنانية </w:t>
      </w:r>
      <w:r w:rsidRPr="00202A04">
        <w:rPr>
          <w:rFonts w:asciiTheme="minorBidi" w:hAnsiTheme="minorBidi" w:hint="cs"/>
          <w:sz w:val="24"/>
          <w:szCs w:val="24"/>
          <w:rtl/>
          <w:lang w:bidi="ar-LB"/>
        </w:rPr>
        <w:t>تسعى</w:t>
      </w:r>
      <w:r w:rsidRPr="00202A04">
        <w:rPr>
          <w:rFonts w:asciiTheme="minorBidi" w:hAnsiTheme="minorBidi"/>
          <w:sz w:val="24"/>
          <w:szCs w:val="24"/>
          <w:rtl/>
          <w:lang w:bidi="ar-LB"/>
        </w:rPr>
        <w:t xml:space="preserve"> كليّة الصيدلة في القطاع العام لتؤمّن لطلاّب الصيدلة والخريجين</w:t>
      </w:r>
      <w:r w:rsidRPr="00202A04">
        <w:rPr>
          <w:rFonts w:asciiTheme="minorBidi" w:hAnsiTheme="minorBidi" w:hint="cs"/>
          <w:sz w:val="24"/>
          <w:szCs w:val="24"/>
          <w:rtl/>
          <w:lang w:bidi="ar-LB"/>
        </w:rPr>
        <w:t xml:space="preserve"> </w:t>
      </w:r>
      <w:r w:rsidRPr="00202A04">
        <w:rPr>
          <w:rFonts w:asciiTheme="minorBidi" w:hAnsiTheme="minorBidi"/>
          <w:sz w:val="24"/>
          <w:szCs w:val="24"/>
          <w:rtl/>
          <w:lang w:bidi="ar-LB"/>
        </w:rPr>
        <w:t xml:space="preserve">تخصّصاً </w:t>
      </w:r>
      <w:r w:rsidRPr="00202A04">
        <w:rPr>
          <w:rFonts w:asciiTheme="minorBidi" w:hAnsiTheme="minorBidi" w:hint="cs"/>
          <w:sz w:val="24"/>
          <w:szCs w:val="24"/>
          <w:rtl/>
          <w:lang w:bidi="ar-LB"/>
        </w:rPr>
        <w:t>محوره صحّة</w:t>
      </w:r>
      <w:r w:rsidRPr="00202A04">
        <w:rPr>
          <w:rFonts w:asciiTheme="minorBidi" w:hAnsiTheme="minorBidi"/>
          <w:sz w:val="24"/>
          <w:szCs w:val="24"/>
          <w:rtl/>
          <w:lang w:bidi="ar-LB"/>
        </w:rPr>
        <w:t xml:space="preserve"> المريض، تلبيةً لحاجات المجتمع </w:t>
      </w:r>
      <w:r w:rsidRPr="00202A04">
        <w:rPr>
          <w:rFonts w:asciiTheme="minorBidi" w:hAnsiTheme="minorBidi" w:hint="cs"/>
          <w:sz w:val="24"/>
          <w:szCs w:val="24"/>
          <w:rtl/>
          <w:lang w:bidi="ar-LB"/>
        </w:rPr>
        <w:t>المتنامية</w:t>
      </w:r>
      <w:r w:rsidRPr="00202A04">
        <w:rPr>
          <w:rFonts w:asciiTheme="minorBidi" w:hAnsiTheme="minorBidi"/>
          <w:sz w:val="24"/>
          <w:szCs w:val="24"/>
          <w:rtl/>
          <w:lang w:bidi="ar-LB"/>
        </w:rPr>
        <w:t xml:space="preserve"> في مجالات الصحّة</w:t>
      </w:r>
      <w:r w:rsidRPr="00202A04">
        <w:rPr>
          <w:rFonts w:asciiTheme="minorBidi" w:hAnsiTheme="minorBidi" w:hint="cs"/>
          <w:sz w:val="24"/>
          <w:szCs w:val="24"/>
          <w:rtl/>
          <w:lang w:bidi="ar-LB"/>
        </w:rPr>
        <w:t>، ملتزمة تأمين</w:t>
      </w:r>
      <w:r w:rsidRPr="00202A04">
        <w:rPr>
          <w:rFonts w:asciiTheme="minorBidi" w:hAnsiTheme="minorBidi"/>
          <w:sz w:val="24"/>
          <w:szCs w:val="24"/>
          <w:rtl/>
          <w:lang w:bidi="ar-LB"/>
        </w:rPr>
        <w:t xml:space="preserve"> الجودة الأكاديميّة والعلميّة والمهنيّة.</w:t>
      </w:r>
    </w:p>
    <w:p w:rsidR="00202A04" w:rsidRDefault="00202A04" w:rsidP="00202A04">
      <w:pPr>
        <w:bidi/>
        <w:spacing w:after="0" w:line="240" w:lineRule="auto"/>
        <w:jc w:val="both"/>
        <w:rPr>
          <w:rFonts w:asciiTheme="minorBidi" w:hAnsiTheme="minorBidi"/>
          <w:rtl/>
          <w:lang w:bidi="ar-LB"/>
        </w:rPr>
      </w:pPr>
    </w:p>
    <w:p w:rsidR="00202A04" w:rsidRPr="00202A04" w:rsidRDefault="00202A04" w:rsidP="00202A04">
      <w:pPr>
        <w:bidi/>
        <w:spacing w:after="0" w:line="240" w:lineRule="auto"/>
        <w:jc w:val="both"/>
        <w:rPr>
          <w:rFonts w:ascii="Andalus" w:hAnsi="Andalus" w:cs="Andalus"/>
          <w:b/>
          <w:bCs/>
          <w:sz w:val="44"/>
          <w:szCs w:val="44"/>
          <w:rtl/>
          <w:lang w:bidi="ar-LB"/>
        </w:rPr>
      </w:pPr>
      <w:r w:rsidRPr="00202A04">
        <w:rPr>
          <w:rFonts w:ascii="Andalus" w:hAnsi="Andalus" w:cs="Andalus"/>
          <w:b/>
          <w:bCs/>
          <w:sz w:val="44"/>
          <w:szCs w:val="44"/>
          <w:rtl/>
          <w:lang w:bidi="ar-LB"/>
        </w:rPr>
        <w:t>الرؤية</w:t>
      </w:r>
    </w:p>
    <w:p w:rsidR="00202A04" w:rsidRPr="00202A04" w:rsidRDefault="00202A04" w:rsidP="00202A04">
      <w:pPr>
        <w:bidi/>
        <w:spacing w:after="0" w:line="240" w:lineRule="auto"/>
        <w:jc w:val="both"/>
        <w:rPr>
          <w:rFonts w:asciiTheme="minorBidi" w:hAnsiTheme="minorBidi"/>
          <w:sz w:val="24"/>
          <w:szCs w:val="24"/>
          <w:rtl/>
          <w:lang w:bidi="ar-LB"/>
        </w:rPr>
      </w:pPr>
      <w:r w:rsidRPr="00202A04">
        <w:rPr>
          <w:rFonts w:asciiTheme="minorBidi" w:hAnsiTheme="minorBidi"/>
          <w:sz w:val="24"/>
          <w:szCs w:val="24"/>
          <w:rtl/>
          <w:lang w:bidi="ar-LB"/>
        </w:rPr>
        <w:t xml:space="preserve">ستكون كليّة الصيدلة، على الصعيد الوطني، مركزاً معترَفاً به </w:t>
      </w:r>
      <w:r w:rsidRPr="00202A04">
        <w:rPr>
          <w:rFonts w:asciiTheme="minorBidi" w:hAnsiTheme="minorBidi" w:hint="cs"/>
          <w:sz w:val="24"/>
          <w:szCs w:val="24"/>
          <w:rtl/>
          <w:lang w:bidi="ar-LB"/>
        </w:rPr>
        <w:t>في مجالات ا</w:t>
      </w:r>
      <w:r w:rsidRPr="00202A04">
        <w:rPr>
          <w:rFonts w:asciiTheme="minorBidi" w:hAnsiTheme="minorBidi"/>
          <w:sz w:val="24"/>
          <w:szCs w:val="24"/>
          <w:rtl/>
          <w:lang w:bidi="ar-LB"/>
        </w:rPr>
        <w:t xml:space="preserve">لتفوّق الأكاديمي والتعليم النوعي المتمحور حول المريض، ملبّياً حاجات المجتمع </w:t>
      </w:r>
      <w:r w:rsidRPr="00202A04">
        <w:rPr>
          <w:rFonts w:asciiTheme="minorBidi" w:hAnsiTheme="minorBidi" w:hint="cs"/>
          <w:sz w:val="24"/>
          <w:szCs w:val="24"/>
          <w:rtl/>
          <w:lang w:bidi="ar-LB"/>
        </w:rPr>
        <w:t>في المجال الصحّي</w:t>
      </w:r>
      <w:r w:rsidRPr="00202A04">
        <w:rPr>
          <w:rFonts w:asciiTheme="minorBidi" w:hAnsiTheme="minorBidi"/>
          <w:sz w:val="24"/>
          <w:szCs w:val="24"/>
          <w:rtl/>
          <w:lang w:bidi="ar-LB"/>
        </w:rPr>
        <w:t xml:space="preserve">، ومساهماً في البحث العلمي. إن الكليّة ستساهم بفاعلية في إصلاح العناية الصحيّة في البلاد، وستكون شريكاً قيّماً للعاملين في مجال الصحّة، وصلةَ وَصلٍ بين كل الشركاء العاملين في </w:t>
      </w:r>
      <w:r w:rsidRPr="00202A04">
        <w:rPr>
          <w:rFonts w:asciiTheme="minorBidi" w:hAnsiTheme="minorBidi" w:hint="cs"/>
          <w:sz w:val="24"/>
          <w:szCs w:val="24"/>
          <w:rtl/>
          <w:lang w:bidi="ar-LB"/>
        </w:rPr>
        <w:t>المجال الصحّي</w:t>
      </w:r>
      <w:r w:rsidRPr="00202A04">
        <w:rPr>
          <w:rFonts w:asciiTheme="minorBidi" w:hAnsiTheme="minorBidi"/>
          <w:sz w:val="24"/>
          <w:szCs w:val="24"/>
          <w:rtl/>
          <w:lang w:bidi="ar-LB"/>
        </w:rPr>
        <w:t>.</w:t>
      </w:r>
    </w:p>
    <w:p w:rsidR="00202A04" w:rsidRDefault="00202A04" w:rsidP="00202A04">
      <w:pPr>
        <w:bidi/>
        <w:spacing w:after="0" w:line="240" w:lineRule="auto"/>
        <w:jc w:val="both"/>
        <w:rPr>
          <w:rFonts w:asciiTheme="minorBidi" w:hAnsiTheme="minorBidi"/>
          <w:rtl/>
          <w:lang w:bidi="ar-LB"/>
        </w:rPr>
      </w:pPr>
    </w:p>
    <w:p w:rsidR="00202A04" w:rsidRPr="00455AD6" w:rsidRDefault="00202A04" w:rsidP="00202A04">
      <w:pPr>
        <w:bidi/>
        <w:spacing w:after="0" w:line="240" w:lineRule="auto"/>
        <w:jc w:val="both"/>
        <w:rPr>
          <w:rFonts w:asciiTheme="minorBidi" w:hAnsiTheme="minorBidi"/>
          <w:b/>
          <w:bCs/>
          <w:sz w:val="28"/>
          <w:szCs w:val="28"/>
          <w:u w:val="single"/>
          <w:rtl/>
          <w:lang w:bidi="ar-LB"/>
        </w:rPr>
      </w:pPr>
      <w:r w:rsidRPr="00202A04">
        <w:rPr>
          <w:rFonts w:ascii="Andalus" w:hAnsi="Andalus" w:cs="Andalus"/>
          <w:b/>
          <w:bCs/>
          <w:sz w:val="44"/>
          <w:szCs w:val="44"/>
          <w:rtl/>
          <w:lang w:bidi="ar-LB"/>
        </w:rPr>
        <w:t>القِيَم</w:t>
      </w:r>
    </w:p>
    <w:p w:rsidR="00202A04" w:rsidRPr="00202A04" w:rsidRDefault="00202A04" w:rsidP="00202A04">
      <w:pPr>
        <w:bidi/>
        <w:spacing w:after="0" w:line="240" w:lineRule="auto"/>
        <w:jc w:val="both"/>
        <w:rPr>
          <w:rFonts w:asciiTheme="minorBidi" w:hAnsiTheme="minorBidi"/>
          <w:sz w:val="28"/>
          <w:szCs w:val="28"/>
          <w:rtl/>
          <w:lang w:bidi="ar-LB"/>
        </w:rPr>
      </w:pPr>
      <w:r w:rsidRPr="00202A04">
        <w:rPr>
          <w:rFonts w:asciiTheme="minorBidi" w:hAnsiTheme="minorBidi" w:hint="cs"/>
          <w:sz w:val="28"/>
          <w:szCs w:val="28"/>
          <w:rtl/>
          <w:lang w:bidi="ar-LB"/>
        </w:rPr>
        <w:t xml:space="preserve">تعمل الكلية على نشر القيم التالية : </w:t>
      </w:r>
    </w:p>
    <w:p w:rsidR="00202A04" w:rsidRPr="00202A04" w:rsidRDefault="00202A04" w:rsidP="00202A04">
      <w:pPr>
        <w:pStyle w:val="ListParagraph"/>
        <w:numPr>
          <w:ilvl w:val="0"/>
          <w:numId w:val="8"/>
        </w:numPr>
        <w:bidi/>
        <w:spacing w:after="0" w:line="240" w:lineRule="auto"/>
        <w:jc w:val="both"/>
        <w:rPr>
          <w:rFonts w:asciiTheme="minorBidi" w:hAnsiTheme="minorBidi"/>
          <w:sz w:val="24"/>
          <w:szCs w:val="24"/>
          <w:lang w:bidi="ar-LB"/>
        </w:rPr>
      </w:pPr>
      <w:r w:rsidRPr="00202A04">
        <w:rPr>
          <w:rFonts w:asciiTheme="minorBidi" w:hAnsiTheme="minorBidi" w:hint="cs"/>
          <w:sz w:val="24"/>
          <w:szCs w:val="24"/>
          <w:rtl/>
          <w:lang w:bidi="ar-LB"/>
        </w:rPr>
        <w:t>ال</w:t>
      </w:r>
      <w:r w:rsidRPr="00202A04">
        <w:rPr>
          <w:rFonts w:asciiTheme="minorBidi" w:hAnsiTheme="minorBidi"/>
          <w:sz w:val="24"/>
          <w:szCs w:val="24"/>
          <w:rtl/>
          <w:lang w:bidi="ar-LB"/>
        </w:rPr>
        <w:t>نزاهة</w:t>
      </w:r>
    </w:p>
    <w:p w:rsidR="00202A04" w:rsidRPr="00202A04" w:rsidRDefault="00202A04" w:rsidP="00202A04">
      <w:pPr>
        <w:pStyle w:val="ListParagraph"/>
        <w:numPr>
          <w:ilvl w:val="0"/>
          <w:numId w:val="8"/>
        </w:numPr>
        <w:bidi/>
        <w:spacing w:after="0" w:line="240" w:lineRule="auto"/>
        <w:jc w:val="both"/>
        <w:rPr>
          <w:rFonts w:asciiTheme="minorBidi" w:hAnsiTheme="minorBidi"/>
          <w:sz w:val="24"/>
          <w:szCs w:val="24"/>
          <w:lang w:bidi="ar-LB"/>
        </w:rPr>
      </w:pPr>
      <w:r w:rsidRPr="00202A04">
        <w:rPr>
          <w:rFonts w:asciiTheme="minorBidi" w:hAnsiTheme="minorBidi" w:hint="cs"/>
          <w:sz w:val="24"/>
          <w:szCs w:val="24"/>
          <w:rtl/>
          <w:lang w:bidi="ar-LB"/>
        </w:rPr>
        <w:t>ال</w:t>
      </w:r>
      <w:r w:rsidRPr="00202A04">
        <w:rPr>
          <w:rFonts w:asciiTheme="minorBidi" w:hAnsiTheme="minorBidi"/>
          <w:sz w:val="24"/>
          <w:szCs w:val="24"/>
          <w:rtl/>
          <w:lang w:bidi="ar-LB"/>
        </w:rPr>
        <w:t>تميّز</w:t>
      </w:r>
    </w:p>
    <w:p w:rsidR="00202A04" w:rsidRPr="00202A04" w:rsidRDefault="00202A04" w:rsidP="00202A04">
      <w:pPr>
        <w:pStyle w:val="ListParagraph"/>
        <w:numPr>
          <w:ilvl w:val="0"/>
          <w:numId w:val="8"/>
        </w:numPr>
        <w:bidi/>
        <w:spacing w:after="0" w:line="240" w:lineRule="auto"/>
        <w:jc w:val="both"/>
        <w:rPr>
          <w:rFonts w:asciiTheme="minorBidi" w:hAnsiTheme="minorBidi"/>
          <w:sz w:val="24"/>
          <w:szCs w:val="24"/>
          <w:lang w:bidi="ar-LB"/>
        </w:rPr>
      </w:pPr>
      <w:r w:rsidRPr="00202A04">
        <w:rPr>
          <w:rFonts w:asciiTheme="minorBidi" w:hAnsiTheme="minorBidi" w:hint="cs"/>
          <w:sz w:val="24"/>
          <w:szCs w:val="24"/>
          <w:rtl/>
          <w:lang w:bidi="ar-LB"/>
        </w:rPr>
        <w:t>ال</w:t>
      </w:r>
      <w:r w:rsidRPr="00202A04">
        <w:rPr>
          <w:rFonts w:asciiTheme="minorBidi" w:hAnsiTheme="minorBidi"/>
          <w:sz w:val="24"/>
          <w:szCs w:val="24"/>
          <w:rtl/>
          <w:lang w:bidi="ar-LB"/>
        </w:rPr>
        <w:t>إلتزام</w:t>
      </w:r>
    </w:p>
    <w:p w:rsidR="00202A04" w:rsidRPr="00202A04" w:rsidRDefault="00202A04" w:rsidP="00202A04">
      <w:pPr>
        <w:pStyle w:val="ListParagraph"/>
        <w:numPr>
          <w:ilvl w:val="0"/>
          <w:numId w:val="8"/>
        </w:numPr>
        <w:bidi/>
        <w:spacing w:after="0" w:line="240" w:lineRule="auto"/>
        <w:jc w:val="both"/>
        <w:rPr>
          <w:rFonts w:asciiTheme="minorBidi" w:hAnsiTheme="minorBidi"/>
          <w:sz w:val="24"/>
          <w:szCs w:val="24"/>
          <w:lang w:bidi="ar-LB"/>
        </w:rPr>
      </w:pPr>
      <w:r w:rsidRPr="00202A04">
        <w:rPr>
          <w:rFonts w:asciiTheme="minorBidi" w:hAnsiTheme="minorBidi" w:hint="cs"/>
          <w:sz w:val="24"/>
          <w:szCs w:val="24"/>
          <w:rtl/>
          <w:lang w:bidi="ar-LB"/>
        </w:rPr>
        <w:t>ال</w:t>
      </w:r>
      <w:r w:rsidRPr="00202A04">
        <w:rPr>
          <w:rFonts w:asciiTheme="minorBidi" w:hAnsiTheme="minorBidi"/>
          <w:sz w:val="24"/>
          <w:szCs w:val="24"/>
          <w:rtl/>
          <w:lang w:bidi="ar-LB"/>
        </w:rPr>
        <w:t xml:space="preserve">تعلّم </w:t>
      </w:r>
      <w:r w:rsidRPr="00202A04">
        <w:rPr>
          <w:rFonts w:asciiTheme="minorBidi" w:hAnsiTheme="minorBidi" w:hint="cs"/>
          <w:sz w:val="24"/>
          <w:szCs w:val="24"/>
          <w:rtl/>
          <w:lang w:bidi="ar-LB"/>
        </w:rPr>
        <w:t>ال</w:t>
      </w:r>
      <w:r w:rsidRPr="00202A04">
        <w:rPr>
          <w:rFonts w:asciiTheme="minorBidi" w:hAnsiTheme="minorBidi"/>
          <w:sz w:val="24"/>
          <w:szCs w:val="24"/>
          <w:rtl/>
          <w:lang w:bidi="ar-LB"/>
        </w:rPr>
        <w:t>مستدام</w:t>
      </w:r>
    </w:p>
    <w:p w:rsidR="00202A04" w:rsidRPr="00202A04" w:rsidRDefault="00202A04" w:rsidP="00202A04">
      <w:pPr>
        <w:pStyle w:val="ListParagraph"/>
        <w:numPr>
          <w:ilvl w:val="0"/>
          <w:numId w:val="8"/>
        </w:numPr>
        <w:bidi/>
        <w:spacing w:after="0" w:line="240" w:lineRule="auto"/>
        <w:jc w:val="both"/>
        <w:rPr>
          <w:rFonts w:asciiTheme="minorBidi" w:hAnsiTheme="minorBidi"/>
          <w:sz w:val="24"/>
          <w:szCs w:val="24"/>
          <w:lang w:bidi="ar-LB"/>
        </w:rPr>
      </w:pPr>
      <w:r w:rsidRPr="00202A04">
        <w:rPr>
          <w:rFonts w:asciiTheme="minorBidi" w:hAnsiTheme="minorBidi" w:hint="cs"/>
          <w:sz w:val="24"/>
          <w:szCs w:val="24"/>
          <w:rtl/>
          <w:lang w:bidi="ar-LB"/>
        </w:rPr>
        <w:t>ال</w:t>
      </w:r>
      <w:r w:rsidRPr="00202A04">
        <w:rPr>
          <w:rFonts w:asciiTheme="minorBidi" w:hAnsiTheme="minorBidi"/>
          <w:sz w:val="24"/>
          <w:szCs w:val="24"/>
          <w:rtl/>
          <w:lang w:bidi="ar-LB"/>
        </w:rPr>
        <w:t>تجدّد</w:t>
      </w:r>
    </w:p>
    <w:p w:rsidR="00202A04" w:rsidRPr="00202A04" w:rsidRDefault="00202A04" w:rsidP="00202A04">
      <w:pPr>
        <w:pStyle w:val="ListParagraph"/>
        <w:numPr>
          <w:ilvl w:val="0"/>
          <w:numId w:val="8"/>
        </w:numPr>
        <w:bidi/>
        <w:spacing w:after="0" w:line="240" w:lineRule="auto"/>
        <w:jc w:val="both"/>
        <w:rPr>
          <w:rFonts w:asciiTheme="minorBidi" w:hAnsiTheme="minorBidi"/>
          <w:sz w:val="24"/>
          <w:szCs w:val="24"/>
          <w:lang w:bidi="ar-LB"/>
        </w:rPr>
      </w:pPr>
      <w:r w:rsidRPr="00202A04">
        <w:rPr>
          <w:rFonts w:asciiTheme="minorBidi" w:hAnsiTheme="minorBidi" w:hint="cs"/>
          <w:sz w:val="24"/>
          <w:szCs w:val="24"/>
          <w:rtl/>
          <w:lang w:bidi="ar-LB"/>
        </w:rPr>
        <w:t>ال</w:t>
      </w:r>
      <w:r w:rsidRPr="00202A04">
        <w:rPr>
          <w:rFonts w:asciiTheme="minorBidi" w:hAnsiTheme="minorBidi"/>
          <w:sz w:val="24"/>
          <w:szCs w:val="24"/>
          <w:rtl/>
          <w:lang w:bidi="ar-LB"/>
        </w:rPr>
        <w:t>إحتراف</w:t>
      </w:r>
    </w:p>
    <w:p w:rsidR="00202A04" w:rsidRPr="00202A04" w:rsidRDefault="00202A04" w:rsidP="00202A04">
      <w:pPr>
        <w:pStyle w:val="ListParagraph"/>
        <w:numPr>
          <w:ilvl w:val="0"/>
          <w:numId w:val="8"/>
        </w:numPr>
        <w:bidi/>
        <w:spacing w:after="0" w:line="240" w:lineRule="auto"/>
        <w:jc w:val="both"/>
        <w:rPr>
          <w:rFonts w:asciiTheme="minorBidi" w:hAnsiTheme="minorBidi"/>
          <w:sz w:val="24"/>
          <w:szCs w:val="24"/>
          <w:lang w:bidi="ar-LB"/>
        </w:rPr>
      </w:pPr>
      <w:r w:rsidRPr="00202A04">
        <w:rPr>
          <w:rFonts w:asciiTheme="minorBidi" w:hAnsiTheme="minorBidi" w:hint="cs"/>
          <w:sz w:val="24"/>
          <w:szCs w:val="24"/>
          <w:rtl/>
          <w:lang w:bidi="ar-LB"/>
        </w:rPr>
        <w:t>ال</w:t>
      </w:r>
      <w:r w:rsidRPr="00202A04">
        <w:rPr>
          <w:rFonts w:asciiTheme="minorBidi" w:hAnsiTheme="minorBidi"/>
          <w:sz w:val="24"/>
          <w:szCs w:val="24"/>
          <w:rtl/>
          <w:lang w:bidi="ar-LB"/>
        </w:rPr>
        <w:t>تواصل</w:t>
      </w:r>
    </w:p>
    <w:p w:rsidR="00202A04" w:rsidRPr="00202A04" w:rsidRDefault="00202A04" w:rsidP="00202A04">
      <w:pPr>
        <w:pStyle w:val="ListParagraph"/>
        <w:numPr>
          <w:ilvl w:val="0"/>
          <w:numId w:val="8"/>
        </w:numPr>
        <w:bidi/>
        <w:spacing w:after="0" w:line="240" w:lineRule="auto"/>
        <w:jc w:val="both"/>
        <w:rPr>
          <w:rFonts w:asciiTheme="minorBidi" w:hAnsiTheme="minorBidi"/>
          <w:sz w:val="24"/>
          <w:szCs w:val="24"/>
          <w:lang w:bidi="ar-LB"/>
        </w:rPr>
      </w:pPr>
      <w:r w:rsidRPr="00202A04">
        <w:rPr>
          <w:rFonts w:asciiTheme="minorBidi" w:hAnsiTheme="minorBidi" w:hint="cs"/>
          <w:sz w:val="24"/>
          <w:szCs w:val="24"/>
          <w:rtl/>
          <w:lang w:bidi="ar-LB"/>
        </w:rPr>
        <w:t>ال</w:t>
      </w:r>
      <w:r w:rsidRPr="00202A04">
        <w:rPr>
          <w:rFonts w:asciiTheme="minorBidi" w:hAnsiTheme="minorBidi"/>
          <w:sz w:val="24"/>
          <w:szCs w:val="24"/>
          <w:rtl/>
          <w:lang w:bidi="ar-LB"/>
        </w:rPr>
        <w:t>وطنيّة</w:t>
      </w:r>
    </w:p>
    <w:p w:rsidR="00202A04" w:rsidRPr="00202A04" w:rsidRDefault="00202A04" w:rsidP="00202A04">
      <w:pPr>
        <w:pStyle w:val="ListParagraph"/>
        <w:numPr>
          <w:ilvl w:val="0"/>
          <w:numId w:val="8"/>
        </w:numPr>
        <w:bidi/>
        <w:spacing w:after="0" w:line="240" w:lineRule="auto"/>
        <w:jc w:val="both"/>
        <w:rPr>
          <w:rFonts w:asciiTheme="minorBidi" w:hAnsiTheme="minorBidi"/>
          <w:sz w:val="24"/>
          <w:szCs w:val="24"/>
          <w:lang w:bidi="ar-LB"/>
        </w:rPr>
      </w:pPr>
      <w:r w:rsidRPr="00202A04">
        <w:rPr>
          <w:rFonts w:asciiTheme="minorBidi" w:hAnsiTheme="minorBidi" w:hint="cs"/>
          <w:sz w:val="24"/>
          <w:szCs w:val="24"/>
          <w:rtl/>
          <w:lang w:bidi="ar-LB"/>
        </w:rPr>
        <w:t>ال</w:t>
      </w:r>
      <w:r w:rsidRPr="00202A04">
        <w:rPr>
          <w:rFonts w:asciiTheme="minorBidi" w:hAnsiTheme="minorBidi"/>
          <w:sz w:val="24"/>
          <w:szCs w:val="24"/>
          <w:rtl/>
          <w:lang w:bidi="ar-LB"/>
        </w:rPr>
        <w:t>مسؤوليّة</w:t>
      </w:r>
    </w:p>
    <w:p w:rsidR="00202A04" w:rsidRPr="00202A04" w:rsidRDefault="00202A04" w:rsidP="00202A04">
      <w:pPr>
        <w:pStyle w:val="ListParagraph"/>
        <w:numPr>
          <w:ilvl w:val="0"/>
          <w:numId w:val="8"/>
        </w:numPr>
        <w:tabs>
          <w:tab w:val="left" w:pos="855"/>
        </w:tabs>
        <w:bidi/>
        <w:spacing w:after="0" w:line="240" w:lineRule="auto"/>
        <w:jc w:val="both"/>
        <w:rPr>
          <w:rFonts w:asciiTheme="minorBidi" w:hAnsiTheme="minorBidi"/>
          <w:sz w:val="24"/>
          <w:szCs w:val="24"/>
          <w:lang w:bidi="ar-LB"/>
        </w:rPr>
      </w:pPr>
      <w:r w:rsidRPr="00202A04">
        <w:rPr>
          <w:rFonts w:asciiTheme="minorBidi" w:hAnsiTheme="minorBidi"/>
          <w:sz w:val="24"/>
          <w:szCs w:val="24"/>
          <w:rtl/>
          <w:lang w:bidi="ar-LB"/>
        </w:rPr>
        <w:t xml:space="preserve">إحترام كرامة </w:t>
      </w:r>
      <w:r w:rsidRPr="00202A04">
        <w:rPr>
          <w:rFonts w:asciiTheme="minorBidi" w:hAnsiTheme="minorBidi" w:hint="cs"/>
          <w:sz w:val="24"/>
          <w:szCs w:val="24"/>
          <w:rtl/>
          <w:lang w:bidi="ar-LB"/>
        </w:rPr>
        <w:t xml:space="preserve">وحقوق </w:t>
      </w:r>
      <w:r w:rsidRPr="00202A04">
        <w:rPr>
          <w:rFonts w:asciiTheme="minorBidi" w:hAnsiTheme="minorBidi"/>
          <w:sz w:val="24"/>
          <w:szCs w:val="24"/>
          <w:rtl/>
          <w:lang w:bidi="ar-LB"/>
        </w:rPr>
        <w:t>الانسان</w:t>
      </w:r>
    </w:p>
    <w:p w:rsidR="00202A04" w:rsidRPr="00202A04" w:rsidRDefault="00202A04" w:rsidP="00202A04">
      <w:pPr>
        <w:pStyle w:val="ListParagraph"/>
        <w:numPr>
          <w:ilvl w:val="0"/>
          <w:numId w:val="8"/>
        </w:numPr>
        <w:tabs>
          <w:tab w:val="left" w:pos="855"/>
        </w:tabs>
        <w:bidi/>
        <w:spacing w:after="0" w:line="240" w:lineRule="auto"/>
        <w:jc w:val="both"/>
        <w:rPr>
          <w:rFonts w:asciiTheme="minorBidi" w:hAnsiTheme="minorBidi"/>
          <w:sz w:val="24"/>
          <w:szCs w:val="24"/>
          <w:lang w:bidi="ar-LB"/>
        </w:rPr>
      </w:pPr>
      <w:r w:rsidRPr="00202A04">
        <w:rPr>
          <w:rFonts w:asciiTheme="minorBidi" w:hAnsiTheme="minorBidi" w:hint="cs"/>
          <w:sz w:val="24"/>
          <w:szCs w:val="24"/>
          <w:rtl/>
          <w:lang w:bidi="ar-LB"/>
        </w:rPr>
        <w:t>المساواة</w:t>
      </w:r>
    </w:p>
    <w:p w:rsidR="00202A04" w:rsidRPr="00202A04" w:rsidRDefault="00202A04" w:rsidP="00202A04">
      <w:pPr>
        <w:pStyle w:val="ListParagraph"/>
        <w:numPr>
          <w:ilvl w:val="0"/>
          <w:numId w:val="8"/>
        </w:numPr>
        <w:tabs>
          <w:tab w:val="left" w:pos="855"/>
        </w:tabs>
        <w:bidi/>
        <w:spacing w:after="0" w:line="240" w:lineRule="auto"/>
        <w:jc w:val="both"/>
        <w:rPr>
          <w:rFonts w:asciiTheme="minorBidi" w:hAnsiTheme="minorBidi"/>
          <w:sz w:val="24"/>
          <w:szCs w:val="24"/>
          <w:lang w:bidi="ar-LB"/>
        </w:rPr>
      </w:pPr>
      <w:r w:rsidRPr="00202A04">
        <w:rPr>
          <w:rFonts w:asciiTheme="minorBidi" w:hAnsiTheme="minorBidi" w:hint="cs"/>
          <w:sz w:val="24"/>
          <w:szCs w:val="24"/>
          <w:rtl/>
          <w:lang w:bidi="ar-LB"/>
        </w:rPr>
        <w:t>الترفّع عن الهدف المادي في المهنة والتركيز على الهدف الإنساني.</w:t>
      </w:r>
    </w:p>
    <w:p w:rsidR="00202A04" w:rsidRPr="00202A04" w:rsidRDefault="00202A04" w:rsidP="00202A04">
      <w:pPr>
        <w:pStyle w:val="ListParagraph"/>
        <w:tabs>
          <w:tab w:val="left" w:pos="855"/>
        </w:tabs>
        <w:bidi/>
        <w:spacing w:after="0" w:line="240" w:lineRule="auto"/>
        <w:jc w:val="both"/>
        <w:rPr>
          <w:rFonts w:asciiTheme="minorBidi" w:hAnsiTheme="minorBidi"/>
          <w:sz w:val="24"/>
          <w:szCs w:val="24"/>
          <w:rtl/>
          <w:lang w:bidi="ar-LB"/>
        </w:rPr>
      </w:pPr>
    </w:p>
    <w:p w:rsidR="00202A04" w:rsidRPr="00455AD6" w:rsidRDefault="00202A04" w:rsidP="00202A04">
      <w:pPr>
        <w:bidi/>
        <w:spacing w:after="0" w:line="240" w:lineRule="auto"/>
        <w:jc w:val="both"/>
        <w:rPr>
          <w:rFonts w:asciiTheme="minorBidi" w:hAnsiTheme="minorBidi"/>
          <w:b/>
          <w:bCs/>
          <w:sz w:val="28"/>
          <w:szCs w:val="28"/>
          <w:u w:val="single"/>
          <w:rtl/>
          <w:lang w:bidi="ar-LB"/>
        </w:rPr>
      </w:pPr>
      <w:r w:rsidRPr="00202A04">
        <w:rPr>
          <w:rFonts w:ascii="Andalus" w:hAnsi="Andalus" w:cs="Andalus" w:hint="cs"/>
          <w:b/>
          <w:bCs/>
          <w:sz w:val="44"/>
          <w:szCs w:val="44"/>
          <w:rtl/>
          <w:lang w:bidi="ar-LB"/>
        </w:rPr>
        <w:t>ال</w:t>
      </w:r>
      <w:r w:rsidRPr="00202A04">
        <w:rPr>
          <w:rFonts w:ascii="Andalus" w:hAnsi="Andalus" w:cs="Andalus"/>
          <w:b/>
          <w:bCs/>
          <w:sz w:val="44"/>
          <w:szCs w:val="44"/>
          <w:rtl/>
          <w:lang w:bidi="ar-LB"/>
        </w:rPr>
        <w:t>أهداف</w:t>
      </w:r>
      <w:r w:rsidRPr="00455AD6">
        <w:rPr>
          <w:rFonts w:asciiTheme="minorBidi" w:hAnsiTheme="minorBidi"/>
          <w:b/>
          <w:bCs/>
          <w:sz w:val="28"/>
          <w:szCs w:val="28"/>
          <w:u w:val="single"/>
          <w:rtl/>
          <w:lang w:bidi="ar-LB"/>
        </w:rPr>
        <w:t xml:space="preserve"> </w:t>
      </w:r>
    </w:p>
    <w:p w:rsidR="00202A04" w:rsidRPr="00202A04" w:rsidRDefault="00202A04" w:rsidP="00202A04">
      <w:pPr>
        <w:pStyle w:val="ListParagraph"/>
        <w:numPr>
          <w:ilvl w:val="0"/>
          <w:numId w:val="7"/>
        </w:numPr>
        <w:bidi/>
        <w:spacing w:after="0" w:line="240" w:lineRule="auto"/>
        <w:ind w:left="429"/>
        <w:jc w:val="both"/>
        <w:rPr>
          <w:rFonts w:asciiTheme="minorBidi" w:hAnsiTheme="minorBidi"/>
          <w:sz w:val="24"/>
          <w:szCs w:val="24"/>
          <w:lang w:bidi="ar-LB"/>
        </w:rPr>
      </w:pPr>
      <w:r w:rsidRPr="00202A04">
        <w:rPr>
          <w:rFonts w:asciiTheme="minorBidi" w:hAnsiTheme="minorBidi" w:hint="cs"/>
          <w:sz w:val="24"/>
          <w:szCs w:val="24"/>
          <w:rtl/>
          <w:lang w:bidi="ar-LB"/>
        </w:rPr>
        <w:t>توجيه الطلاب لتوفير الرعاية الصحية المميزة في خدمة المريض والمجتمع.</w:t>
      </w:r>
    </w:p>
    <w:p w:rsidR="00202A04" w:rsidRPr="00202A04" w:rsidRDefault="00202A04" w:rsidP="00202A04">
      <w:pPr>
        <w:pStyle w:val="ListParagraph"/>
        <w:numPr>
          <w:ilvl w:val="0"/>
          <w:numId w:val="7"/>
        </w:numPr>
        <w:bidi/>
        <w:spacing w:after="0" w:line="240" w:lineRule="auto"/>
        <w:ind w:left="429"/>
        <w:jc w:val="both"/>
        <w:rPr>
          <w:rFonts w:asciiTheme="minorBidi" w:hAnsiTheme="minorBidi"/>
          <w:sz w:val="24"/>
          <w:szCs w:val="24"/>
          <w:lang w:bidi="ar-LB"/>
        </w:rPr>
      </w:pPr>
      <w:r w:rsidRPr="00202A04">
        <w:rPr>
          <w:rFonts w:asciiTheme="minorBidi" w:hAnsiTheme="minorBidi"/>
          <w:sz w:val="24"/>
          <w:szCs w:val="24"/>
          <w:rtl/>
          <w:lang w:bidi="ar-LB"/>
        </w:rPr>
        <w:t xml:space="preserve">تعليم </w:t>
      </w:r>
      <w:r w:rsidRPr="00202A04">
        <w:rPr>
          <w:rFonts w:asciiTheme="minorBidi" w:hAnsiTheme="minorBidi" w:hint="cs"/>
          <w:sz w:val="24"/>
          <w:szCs w:val="24"/>
          <w:rtl/>
          <w:lang w:bidi="ar-LB"/>
        </w:rPr>
        <w:t>نموذجي يواكب التطوّر العلمي</w:t>
      </w:r>
      <w:r w:rsidRPr="00202A04">
        <w:rPr>
          <w:rFonts w:asciiTheme="minorBidi" w:hAnsiTheme="minorBidi"/>
          <w:sz w:val="24"/>
          <w:szCs w:val="24"/>
          <w:rtl/>
          <w:lang w:bidi="ar-LB"/>
        </w:rPr>
        <w:t>، يسمح بكسب كفاءات</w:t>
      </w:r>
      <w:r w:rsidRPr="00202A04">
        <w:rPr>
          <w:rFonts w:asciiTheme="minorBidi" w:hAnsiTheme="minorBidi" w:hint="cs"/>
          <w:sz w:val="24"/>
          <w:szCs w:val="24"/>
          <w:rtl/>
          <w:lang w:bidi="ar-LB"/>
        </w:rPr>
        <w:t xml:space="preserve"> عالية</w:t>
      </w:r>
      <w:r w:rsidRPr="00202A04">
        <w:rPr>
          <w:rFonts w:asciiTheme="minorBidi" w:hAnsiTheme="minorBidi"/>
          <w:sz w:val="24"/>
          <w:szCs w:val="24"/>
          <w:rtl/>
          <w:lang w:bidi="ar-LB"/>
        </w:rPr>
        <w:t xml:space="preserve"> ضروريّة لكل المهن المتعلّقة </w:t>
      </w:r>
      <w:r w:rsidRPr="00202A04">
        <w:rPr>
          <w:rFonts w:asciiTheme="minorBidi" w:hAnsiTheme="minorBidi" w:hint="cs"/>
          <w:sz w:val="24"/>
          <w:szCs w:val="24"/>
          <w:rtl/>
          <w:lang w:bidi="ar-LB"/>
        </w:rPr>
        <w:t>بالعلوم الصيدلانية</w:t>
      </w:r>
      <w:r w:rsidRPr="00202A04">
        <w:rPr>
          <w:rFonts w:asciiTheme="minorBidi" w:hAnsiTheme="minorBidi"/>
          <w:sz w:val="24"/>
          <w:szCs w:val="24"/>
          <w:rtl/>
          <w:lang w:bidi="ar-LB"/>
        </w:rPr>
        <w:t>.</w:t>
      </w:r>
    </w:p>
    <w:p w:rsidR="00202A04" w:rsidRPr="00202A04" w:rsidRDefault="00202A04" w:rsidP="00202A04">
      <w:pPr>
        <w:pStyle w:val="ListParagraph"/>
        <w:numPr>
          <w:ilvl w:val="0"/>
          <w:numId w:val="7"/>
        </w:numPr>
        <w:bidi/>
        <w:spacing w:after="0" w:line="240" w:lineRule="auto"/>
        <w:ind w:left="429"/>
        <w:jc w:val="both"/>
        <w:rPr>
          <w:rFonts w:asciiTheme="minorBidi" w:hAnsiTheme="minorBidi"/>
          <w:sz w:val="24"/>
          <w:szCs w:val="24"/>
          <w:lang w:bidi="ar-LB"/>
        </w:rPr>
      </w:pPr>
      <w:r w:rsidRPr="00202A04">
        <w:rPr>
          <w:rFonts w:asciiTheme="minorBidi" w:hAnsiTheme="minorBidi" w:hint="cs"/>
          <w:sz w:val="24"/>
          <w:szCs w:val="24"/>
          <w:rtl/>
          <w:lang w:bidi="ar-LB"/>
        </w:rPr>
        <w:t xml:space="preserve">توفير </w:t>
      </w:r>
      <w:r w:rsidRPr="00202A04">
        <w:rPr>
          <w:rFonts w:asciiTheme="minorBidi" w:hAnsiTheme="minorBidi"/>
          <w:sz w:val="24"/>
          <w:szCs w:val="24"/>
          <w:rtl/>
          <w:lang w:bidi="ar-LB"/>
        </w:rPr>
        <w:t>بيئة منفتحة على التواصل والتحديث والمشاركة.</w:t>
      </w:r>
    </w:p>
    <w:p w:rsidR="00202A04" w:rsidRPr="00202A04" w:rsidRDefault="00202A04" w:rsidP="00202A04">
      <w:pPr>
        <w:pStyle w:val="ListParagraph"/>
        <w:numPr>
          <w:ilvl w:val="0"/>
          <w:numId w:val="7"/>
        </w:numPr>
        <w:bidi/>
        <w:spacing w:after="0" w:line="240" w:lineRule="auto"/>
        <w:ind w:left="429"/>
        <w:jc w:val="both"/>
        <w:rPr>
          <w:rFonts w:asciiTheme="minorBidi" w:hAnsiTheme="minorBidi"/>
          <w:sz w:val="24"/>
          <w:szCs w:val="24"/>
          <w:lang w:bidi="ar-LB"/>
        </w:rPr>
      </w:pPr>
      <w:r w:rsidRPr="00202A04">
        <w:rPr>
          <w:rFonts w:asciiTheme="minorBidi" w:hAnsiTheme="minorBidi" w:hint="cs"/>
          <w:sz w:val="24"/>
          <w:szCs w:val="24"/>
          <w:rtl/>
          <w:lang w:bidi="ar-LB"/>
        </w:rPr>
        <w:t xml:space="preserve">اعتماد </w:t>
      </w:r>
      <w:r w:rsidRPr="00202A04">
        <w:rPr>
          <w:rFonts w:asciiTheme="minorBidi" w:hAnsiTheme="minorBidi"/>
          <w:sz w:val="24"/>
          <w:szCs w:val="24"/>
          <w:rtl/>
          <w:lang w:bidi="ar-LB"/>
        </w:rPr>
        <w:t>شراكة لتطوير الممارسة المهنيّة.</w:t>
      </w:r>
    </w:p>
    <w:p w:rsidR="00202A04" w:rsidRPr="00202A04" w:rsidRDefault="00202A04" w:rsidP="00202A04">
      <w:pPr>
        <w:pStyle w:val="ListParagraph"/>
        <w:numPr>
          <w:ilvl w:val="0"/>
          <w:numId w:val="7"/>
        </w:numPr>
        <w:bidi/>
        <w:spacing w:after="0" w:line="240" w:lineRule="auto"/>
        <w:ind w:left="429"/>
        <w:jc w:val="both"/>
        <w:rPr>
          <w:rFonts w:asciiTheme="minorBidi" w:hAnsiTheme="minorBidi"/>
          <w:sz w:val="24"/>
          <w:szCs w:val="24"/>
          <w:lang w:bidi="ar-LB"/>
        </w:rPr>
      </w:pPr>
      <w:r w:rsidRPr="00202A04">
        <w:rPr>
          <w:rFonts w:asciiTheme="minorBidi" w:hAnsiTheme="minorBidi" w:hint="cs"/>
          <w:sz w:val="24"/>
          <w:szCs w:val="24"/>
          <w:rtl/>
          <w:lang w:bidi="ar-LB"/>
        </w:rPr>
        <w:t>ضمان ال</w:t>
      </w:r>
      <w:r w:rsidRPr="00202A04">
        <w:rPr>
          <w:rFonts w:asciiTheme="minorBidi" w:hAnsiTheme="minorBidi"/>
          <w:sz w:val="24"/>
          <w:szCs w:val="24"/>
          <w:rtl/>
          <w:lang w:bidi="ar-LB"/>
        </w:rPr>
        <w:t xml:space="preserve">جودة </w:t>
      </w:r>
      <w:r w:rsidRPr="00202A04">
        <w:rPr>
          <w:rFonts w:asciiTheme="minorBidi" w:hAnsiTheme="minorBidi" w:hint="cs"/>
          <w:sz w:val="24"/>
          <w:szCs w:val="24"/>
          <w:rtl/>
          <w:lang w:bidi="ar-LB"/>
        </w:rPr>
        <w:t>بالتقييم المستمر</w:t>
      </w:r>
      <w:r w:rsidRPr="00202A04">
        <w:rPr>
          <w:rFonts w:asciiTheme="minorBidi" w:hAnsiTheme="minorBidi"/>
          <w:sz w:val="24"/>
          <w:szCs w:val="24"/>
          <w:rtl/>
          <w:lang w:bidi="ar-LB"/>
        </w:rPr>
        <w:t xml:space="preserve"> البرامج والآليّات.</w:t>
      </w:r>
    </w:p>
    <w:p w:rsidR="00202A04" w:rsidRPr="00202A04" w:rsidRDefault="00202A04" w:rsidP="00202A04">
      <w:pPr>
        <w:pStyle w:val="ListParagraph"/>
        <w:numPr>
          <w:ilvl w:val="0"/>
          <w:numId w:val="7"/>
        </w:numPr>
        <w:bidi/>
        <w:spacing w:after="0" w:line="240" w:lineRule="auto"/>
        <w:ind w:left="429"/>
        <w:jc w:val="both"/>
        <w:rPr>
          <w:rFonts w:asciiTheme="minorBidi" w:hAnsiTheme="minorBidi"/>
          <w:sz w:val="24"/>
          <w:szCs w:val="24"/>
          <w:lang w:bidi="ar-LB"/>
        </w:rPr>
      </w:pPr>
      <w:r w:rsidRPr="00202A04">
        <w:rPr>
          <w:rFonts w:asciiTheme="minorBidi" w:hAnsiTheme="minorBidi"/>
          <w:sz w:val="24"/>
          <w:szCs w:val="24"/>
          <w:rtl/>
          <w:lang w:bidi="ar-LB"/>
        </w:rPr>
        <w:t>احترام القيم وآداب المهنة.</w:t>
      </w:r>
    </w:p>
    <w:p w:rsidR="00202A04" w:rsidRPr="00202A04" w:rsidRDefault="00202A04" w:rsidP="00202A04">
      <w:pPr>
        <w:pStyle w:val="ListParagraph"/>
        <w:numPr>
          <w:ilvl w:val="0"/>
          <w:numId w:val="7"/>
        </w:numPr>
        <w:bidi/>
        <w:spacing w:after="0" w:line="240" w:lineRule="auto"/>
        <w:ind w:left="429"/>
        <w:jc w:val="both"/>
        <w:rPr>
          <w:rFonts w:asciiTheme="minorBidi" w:hAnsiTheme="minorBidi"/>
          <w:sz w:val="24"/>
          <w:szCs w:val="24"/>
          <w:lang w:bidi="ar-LB"/>
        </w:rPr>
      </w:pPr>
      <w:r w:rsidRPr="00202A04">
        <w:rPr>
          <w:rFonts w:asciiTheme="minorBidi" w:hAnsiTheme="minorBidi"/>
          <w:sz w:val="24"/>
          <w:szCs w:val="24"/>
          <w:rtl/>
          <w:lang w:bidi="ar-LB"/>
        </w:rPr>
        <w:t>دعم التعليم المستدام.</w:t>
      </w:r>
    </w:p>
    <w:p w:rsidR="00202A04" w:rsidRPr="00202A04" w:rsidRDefault="00202A04" w:rsidP="00202A04">
      <w:pPr>
        <w:pStyle w:val="ListParagraph"/>
        <w:numPr>
          <w:ilvl w:val="0"/>
          <w:numId w:val="7"/>
        </w:numPr>
        <w:bidi/>
        <w:spacing w:after="0" w:line="240" w:lineRule="auto"/>
        <w:ind w:left="429"/>
        <w:jc w:val="both"/>
        <w:rPr>
          <w:rFonts w:asciiTheme="minorBidi" w:hAnsiTheme="minorBidi"/>
          <w:sz w:val="24"/>
          <w:szCs w:val="24"/>
          <w:lang w:bidi="ar-LB"/>
        </w:rPr>
      </w:pPr>
      <w:r w:rsidRPr="00202A04">
        <w:rPr>
          <w:rFonts w:asciiTheme="minorBidi" w:hAnsiTheme="minorBidi" w:hint="cs"/>
          <w:sz w:val="24"/>
          <w:szCs w:val="24"/>
          <w:rtl/>
          <w:lang w:bidi="ar-LB"/>
        </w:rPr>
        <w:t xml:space="preserve">تعزيز </w:t>
      </w:r>
      <w:r w:rsidRPr="00202A04">
        <w:rPr>
          <w:rFonts w:asciiTheme="minorBidi" w:hAnsiTheme="minorBidi"/>
          <w:sz w:val="24"/>
          <w:szCs w:val="24"/>
          <w:rtl/>
          <w:lang w:bidi="ar-LB"/>
        </w:rPr>
        <w:t>الترقّي العلمي ودعم الأبحاث.</w:t>
      </w:r>
    </w:p>
    <w:p w:rsidR="00EF2D4C" w:rsidRPr="00202A04" w:rsidRDefault="00EF2D4C" w:rsidP="00202A04">
      <w:pPr>
        <w:bidi/>
        <w:spacing w:after="0"/>
        <w:jc w:val="both"/>
        <w:rPr>
          <w:rFonts w:asciiTheme="majorBidi" w:hAnsiTheme="majorBidi" w:cstheme="majorBidi" w:hint="cs"/>
          <w:sz w:val="24"/>
          <w:szCs w:val="24"/>
          <w:rtl/>
          <w:lang w:bidi="ar-LB"/>
        </w:rPr>
      </w:pPr>
    </w:p>
    <w:sectPr w:rsidR="00EF2D4C" w:rsidRPr="00202A04" w:rsidSect="00300EFB">
      <w:pgSz w:w="12240" w:h="15840"/>
      <w:pgMar w:top="142" w:right="1183" w:bottom="426" w:left="1440" w:header="720" w:footer="720" w:gutter="0"/>
      <w:pgBorders w:offsetFrom="page">
        <w:top w:val="twistedLines1" w:sz="12" w:space="24" w:color="auto"/>
        <w:left w:val="twistedLines1" w:sz="12" w:space="24" w:color="auto"/>
        <w:bottom w:val="twistedLines1" w:sz="12" w:space="24" w:color="auto"/>
        <w:right w:val="twistedLines1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61E24"/>
    <w:multiLevelType w:val="hybridMultilevel"/>
    <w:tmpl w:val="0BE6F74E"/>
    <w:lvl w:ilvl="0" w:tplc="B7FCCF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A701A"/>
    <w:multiLevelType w:val="hybridMultilevel"/>
    <w:tmpl w:val="08D2A86C"/>
    <w:lvl w:ilvl="0" w:tplc="9A1830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574DD"/>
    <w:multiLevelType w:val="hybridMultilevel"/>
    <w:tmpl w:val="1A58F72E"/>
    <w:lvl w:ilvl="0" w:tplc="E4680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072C29"/>
    <w:multiLevelType w:val="hybridMultilevel"/>
    <w:tmpl w:val="2972705E"/>
    <w:lvl w:ilvl="0" w:tplc="E468078E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6279004E"/>
    <w:multiLevelType w:val="hybridMultilevel"/>
    <w:tmpl w:val="BE54328C"/>
    <w:lvl w:ilvl="0" w:tplc="E4680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6F2AF4"/>
    <w:multiLevelType w:val="hybridMultilevel"/>
    <w:tmpl w:val="1B5A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CF31CF"/>
    <w:multiLevelType w:val="hybridMultilevel"/>
    <w:tmpl w:val="1B5A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0A68EE"/>
    <w:multiLevelType w:val="hybridMultilevel"/>
    <w:tmpl w:val="4A9251D2"/>
    <w:lvl w:ilvl="0" w:tplc="0D3646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F15"/>
    <w:rsid w:val="000B6E45"/>
    <w:rsid w:val="000D788A"/>
    <w:rsid w:val="00145BF4"/>
    <w:rsid w:val="00160CE1"/>
    <w:rsid w:val="001A3DCF"/>
    <w:rsid w:val="001D7D9B"/>
    <w:rsid w:val="00202A04"/>
    <w:rsid w:val="00262495"/>
    <w:rsid w:val="00267A54"/>
    <w:rsid w:val="00300EFB"/>
    <w:rsid w:val="003948BA"/>
    <w:rsid w:val="003E3E69"/>
    <w:rsid w:val="004C0DF0"/>
    <w:rsid w:val="005336B0"/>
    <w:rsid w:val="00582C09"/>
    <w:rsid w:val="00626C59"/>
    <w:rsid w:val="006E6440"/>
    <w:rsid w:val="00702AA4"/>
    <w:rsid w:val="00743226"/>
    <w:rsid w:val="007A0738"/>
    <w:rsid w:val="007D1AA3"/>
    <w:rsid w:val="007E2FA1"/>
    <w:rsid w:val="00847E68"/>
    <w:rsid w:val="0087244F"/>
    <w:rsid w:val="00886189"/>
    <w:rsid w:val="008D1132"/>
    <w:rsid w:val="008F1165"/>
    <w:rsid w:val="00936F15"/>
    <w:rsid w:val="00947036"/>
    <w:rsid w:val="00994CC1"/>
    <w:rsid w:val="009E2C7E"/>
    <w:rsid w:val="009F1FBD"/>
    <w:rsid w:val="00A274E7"/>
    <w:rsid w:val="00A73F08"/>
    <w:rsid w:val="00B927DD"/>
    <w:rsid w:val="00CF1784"/>
    <w:rsid w:val="00D83C5A"/>
    <w:rsid w:val="00DB3AA7"/>
    <w:rsid w:val="00E00CF3"/>
    <w:rsid w:val="00E20787"/>
    <w:rsid w:val="00E9705A"/>
    <w:rsid w:val="00EA47B2"/>
    <w:rsid w:val="00EF2D4C"/>
    <w:rsid w:val="00F8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5f5f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C59"/>
    <w:pPr>
      <w:ind w:left="720"/>
      <w:contextualSpacing/>
    </w:pPr>
  </w:style>
  <w:style w:type="character" w:customStyle="1" w:styleId="hps">
    <w:name w:val="hps"/>
    <w:basedOn w:val="DefaultParagraphFont"/>
    <w:rsid w:val="00B927DD"/>
  </w:style>
  <w:style w:type="paragraph" w:styleId="BalloonText">
    <w:name w:val="Balloon Text"/>
    <w:basedOn w:val="Normal"/>
    <w:link w:val="BalloonTextChar"/>
    <w:uiPriority w:val="99"/>
    <w:semiHidden/>
    <w:unhideWhenUsed/>
    <w:rsid w:val="00EF2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D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C59"/>
    <w:pPr>
      <w:ind w:left="720"/>
      <w:contextualSpacing/>
    </w:pPr>
  </w:style>
  <w:style w:type="character" w:customStyle="1" w:styleId="hps">
    <w:name w:val="hps"/>
    <w:basedOn w:val="DefaultParagraphFont"/>
    <w:rsid w:val="00B927DD"/>
  </w:style>
  <w:style w:type="paragraph" w:styleId="BalloonText">
    <w:name w:val="Balloon Text"/>
    <w:basedOn w:val="Normal"/>
    <w:link w:val="BalloonTextChar"/>
    <w:uiPriority w:val="99"/>
    <w:semiHidden/>
    <w:unhideWhenUsed/>
    <w:rsid w:val="00EF2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packardbell</dc:creator>
  <cp:lastModifiedBy>Rola</cp:lastModifiedBy>
  <cp:revision>4</cp:revision>
  <cp:lastPrinted>2013-05-13T09:22:00Z</cp:lastPrinted>
  <dcterms:created xsi:type="dcterms:W3CDTF">2013-06-28T11:08:00Z</dcterms:created>
  <dcterms:modified xsi:type="dcterms:W3CDTF">2013-06-28T11:12:00Z</dcterms:modified>
</cp:coreProperties>
</file>