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AVA WHITMORE</w:t>
      </w:r>
    </w:p>
    <w:p>
      <w:pPr>
        <w:jc w:val="center"/>
      </w:pPr>
      <w:r>
        <w:rPr>
          <w:rFonts w:ascii="DejaVu Sans" w:hAnsi="DejaVu Sans"/>
          <w:b/>
          <w:sz w:val="20"/>
        </w:rPr>
        <w:t>Data Analyst</w:t>
      </w:r>
    </w:p>
    <w:p>
      <w:pPr>
        <w:jc w:val="center"/>
      </w:pPr>
      <w:r>
        <w:rPr>
          <w:rFonts w:ascii="DejaVu Sans" w:hAnsi="DejaVu Sans"/>
          <w:sz w:val="15"/>
        </w:rPr>
        <w:t>ava.whitmore002@example.com | +44 7704 370731 | Istanbul / Hybrid | ID cv_002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Data Analyst with 3 years of experience. Focused on measurable outcomes, cross-functional collaboration and reliable knowledge graph extraction signals. Core strengths include Python, NumPy, Power BI, BigQuery.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Data Analyst — Trendyol (Nov 2024 - Present)</w:t>
      </w:r>
    </w:p>
    <w:p>
      <w:r>
        <w:rPr>
          <w:rFonts w:ascii="DejaVu Sans" w:hAnsi="DejaVu Sans"/>
          <w:b w:val="0"/>
          <w:sz w:val="15"/>
        </w:rPr>
        <w:t>Delivered measurable work in data / retail using Tableau, NumPy, Power BI, SQL.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27%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Tableau and NumPy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Data Analyst Intern — LC Waikiki (Feb 2023 - Aug 2024)</w:t>
      </w:r>
    </w:p>
    <w:p>
      <w:r>
        <w:rPr>
          <w:rFonts w:ascii="DejaVu Sans" w:hAnsi="DejaVu Sans"/>
          <w:b w:val="0"/>
          <w:sz w:val="15"/>
        </w:rPr>
        <w:t>Delivered measurable work in data / retail using SQL, Python, NumPy, Looker Studio.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22%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SQL and Python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Python, NumPy, Power BI, BigQuery, SQL, Tableau, Looker Studio, ETL, Data Modeling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LANGUAGES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English — C2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French — B1</w:t>
      </w:r>
    </w:p>
    <w:p>
      <w:r>
        <w:rPr>
          <w:rFonts w:ascii="DejaVu Sans" w:hAnsi="DejaVu Sans"/>
          <w:b/>
          <w:color w:val="1F4E79"/>
          <w:sz w:val="20"/>
        </w:rPr>
        <w:t>PROJECTS</w:t>
      </w:r>
    </w:p>
    <w:p>
      <w:r>
        <w:rPr>
          <w:rFonts w:ascii="DejaVu Sans" w:hAnsi="DejaVu Sans"/>
          <w:b/>
          <w:sz w:val="16"/>
        </w:rPr>
        <w:t>Customer Churn BI Workspace - Analyst (2024-03 - 2024-09)</w:t>
      </w:r>
    </w:p>
    <w:p>
      <w:r>
        <w:rPr>
          <w:rFonts w:ascii="DejaVu Sans" w:hAnsi="DejaVu Sans"/>
          <w:b w:val="0"/>
          <w:sz w:val="15"/>
        </w:rPr>
        <w:t>Built a churn-risk BI workspace for customer retention analysis and weekly executive reporting. Skills: Python, NumPy, Power BI, BigQuery, SQL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