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ORKUN BORA</w:t>
      </w:r>
    </w:p>
    <w:p>
      <w:pPr>
        <w:jc w:val="center"/>
      </w:pPr>
      <w:r>
        <w:rPr>
          <w:rFonts w:ascii="DejaVu Sans" w:hAnsi="DejaVu Sans"/>
          <w:b/>
          <w:sz w:val="20"/>
        </w:rPr>
        <w:t>Tedarik Zinciri Uzmanı</w:t>
      </w:r>
    </w:p>
    <w:p>
      <w:pPr>
        <w:jc w:val="center"/>
      </w:pPr>
      <w:r>
        <w:rPr>
          <w:rFonts w:ascii="DejaVu Sans" w:hAnsi="DejaVu Sans"/>
          <w:sz w:val="15"/>
        </w:rPr>
        <w:t>orkun.bora023@example.com | +90 554 948 43 28 | İstanbul / Kadıköy | ID cv_023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3 yıllık deneyime sahip Tedarik Zinciri Uzmanı. Ölçülebilir iş çıktıları üretmeye, ekiplerle koordineli çalışmaya ve süreçleri veriye dayalı iyileştirmeye odaklanır. Öne çıkan yetkinlikleri: Route Optimization, Demand Planning, SQL, Logistics.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Tedarik Zinciri Uzmanı — Aras Kargo (Kas 2024 - Halen)</w:t>
      </w:r>
    </w:p>
    <w:p>
      <w:r>
        <w:rPr>
          <w:rFonts w:ascii="DejaVu Sans" w:hAnsi="DejaVu Sans"/>
          <w:b w:val="0"/>
          <w:sz w:val="15"/>
        </w:rPr>
        <w:t>Operasyon / Lojistik alanında Excel, Logistics, Process Improvement, SAP MM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Excel ve Logistics ile raporlama/servis kalitesini iyileştirdi</w:t>
      </w:r>
    </w:p>
    <w:p>
      <w:r>
        <w:rPr>
          <w:rFonts w:ascii="DejaVu Sans" w:hAnsi="DejaVu Sans"/>
          <w:b/>
          <w:sz w:val="16"/>
        </w:rPr>
        <w:t>Tedarik Zinciri Uzmanı — Trendyol Express (Nis 2023 - Eki 2024)</w:t>
      </w:r>
    </w:p>
    <w:p>
      <w:r>
        <w:rPr>
          <w:rFonts w:ascii="DejaVu Sans" w:hAnsi="DejaVu Sans"/>
          <w:b w:val="0"/>
          <w:sz w:val="15"/>
        </w:rPr>
        <w:t>Operasyon / Lojistik alanında Power BI, Process Improvement, Demand Planning, Logistics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Power BI ve Process Improvement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Route Optimization, Demand Planning, SQL, Logistics, SAP MM, Power BI, Process Improvement, Supply Chain, Warehouse Management, Excel</w:t>
      </w:r>
    </w:p>
    <w:p>
      <w:r>
        <w:rPr>
          <w:rFonts w:ascii="DejaVu Sans" w:hAnsi="DejaVu Sans"/>
          <w:b/>
          <w:color w:val="1F4E79"/>
          <w:sz w:val="20"/>
        </w:rPr>
        <w:t>PROJELER</w:t>
      </w:r>
    </w:p>
    <w:p>
      <w:r>
        <w:rPr>
          <w:rFonts w:ascii="DejaVu Sans" w:hAnsi="DejaVu Sans"/>
          <w:b/>
          <w:sz w:val="16"/>
        </w:rPr>
        <w:t>Procurement Approval Workflow — Analist (2021-09 - 2021-11)</w:t>
      </w:r>
    </w:p>
    <w:p>
      <w:r>
        <w:rPr>
          <w:rFonts w:ascii="DejaVu Sans" w:hAnsi="DejaVu Sans"/>
          <w:b w:val="0"/>
          <w:sz w:val="15"/>
        </w:rPr>
        <w:t>Procurement Approval Workflow projesinde ölçülebilir sonuç ve süreç iyileştirme hedefiyle çalıştı. Tech: Supply Chain, Warehouse Management, Logistics, Process Improvement</w:t>
      </w:r>
    </w:p>
    <w:p>
      <w:r>
        <w:rPr>
          <w:rFonts w:ascii="DejaVu Sans" w:hAnsi="DejaVu Sans"/>
          <w:b/>
          <w:sz w:val="16"/>
        </w:rPr>
        <w:t>Customer Onboarding Redesign — Analist (2022-05 - 2022-08)</w:t>
      </w:r>
    </w:p>
    <w:p>
      <w:r>
        <w:rPr>
          <w:rFonts w:ascii="DejaVu Sans" w:hAnsi="DejaVu Sans"/>
          <w:b w:val="0"/>
          <w:sz w:val="15"/>
        </w:rPr>
        <w:t>Customer Onboarding Redesign projesinde ölçülebilir sonuç ve süreç iyileştirme hedefiyle çalıştı. Tech: SQL, SAP MM, Supply Chain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Ön Lisans - Industrial Engineering @ İstanbul Bilgi Üniversitesi (2013-2015)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İngilizce — İleri | Fransızca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