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SOPHIA PARKER</w:t>
      </w:r>
    </w:p>
    <w:p>
      <w:pPr>
        <w:jc w:val="center"/>
      </w:pPr>
      <w:r>
        <w:rPr>
          <w:rFonts w:ascii="DejaVu Sans" w:hAnsi="DejaVu Sans"/>
          <w:b/>
          <w:sz w:val="20"/>
        </w:rPr>
        <w:t>Research Assistant</w:t>
      </w:r>
    </w:p>
    <w:p>
      <w:pPr>
        <w:jc w:val="center"/>
      </w:pPr>
      <w:r>
        <w:rPr>
          <w:rFonts w:ascii="DejaVu Sans" w:hAnsi="DejaVu Sans"/>
          <w:sz w:val="15"/>
        </w:rPr>
        <w:t>sophia.parker039@example.com | Berlin / Hybrid | ID cv_039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Research Assistant with 3 years of experience. Focused on measurable outcomes, cross-functional collaboration and reliable knowledge graph extraction signals. Core strengths include Curriculum Design, Research Methodology, Survey Design, SPSS.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Research Assistant — Marmara Üniversitesi (Nov 2024 - Present)</w:t>
      </w:r>
    </w:p>
    <w:p>
      <w:r>
        <w:rPr>
          <w:rFonts w:ascii="DejaVu Sans" w:hAnsi="DejaVu Sans"/>
          <w:b w:val="0"/>
          <w:sz w:val="15"/>
        </w:rPr>
        <w:t>Delivered measurable work in education / research using Research Methodology, Curriculum Design, R, Survey Design.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18%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Research Methodology and Curriculum Design</w:t>
      </w:r>
    </w:p>
    <w:p>
      <w:r>
        <w:rPr>
          <w:rFonts w:ascii="DejaVu Sans" w:hAnsi="DejaVu Sans"/>
          <w:b/>
          <w:sz w:val="16"/>
        </w:rPr>
        <w:t>Research Assistant Intern — Sabancı Üniversitesi (Mar 2023 - Sep 2024)</w:t>
      </w:r>
    </w:p>
    <w:p>
      <w:r>
        <w:rPr>
          <w:rFonts w:ascii="DejaVu Sans" w:hAnsi="DejaVu Sans"/>
          <w:b w:val="0"/>
          <w:sz w:val="15"/>
        </w:rPr>
        <w:t>Delivered measurable work in education / research using SPSS, Academic Writing, Literature Review, Research Methodology.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35%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SPSS and Academic Writing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Curriculum Design, Research Methodology, Survey Design, SPSS, R, Moodle, Literature Review, Academic Writing, Python, Quantitative Analysis</w:t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5"/>
        </w:rPr>
        <w:t>Associate Degree - Sociology @ Ege Üniversitesi (2013-2015)</w:t>
      </w:r>
    </w:p>
    <w:p>
      <w:r>
        <w:rPr>
          <w:rFonts w:ascii="DejaVu Sans" w:hAnsi="DejaVu Sans"/>
          <w:b/>
          <w:color w:val="1F4E79"/>
          <w:sz w:val="20"/>
        </w:rPr>
        <w:t>CERTIFICATIONS</w:t>
      </w:r>
    </w:p>
    <w:p>
      <w:r>
        <w:rPr>
          <w:rFonts w:ascii="DejaVu Sans" w:hAnsi="DejaVu Sans"/>
          <w:b w:val="0"/>
          <w:sz w:val="14"/>
        </w:rPr>
        <w:t>Research Ethics Training | Pedagojik Formasyon</w:t>
      </w:r>
    </w:p>
    <w:p>
      <w:r>
        <w:rPr>
          <w:rFonts w:ascii="DejaVu Sans" w:hAnsi="DejaVu Sans"/>
          <w:b/>
          <w:color w:val="1F4E79"/>
          <w:sz w:val="20"/>
        </w:rPr>
        <w:t>NOTES</w:t>
      </w:r>
    </w:p>
    <w:p>
      <w:r>
        <w:rPr>
          <w:rFonts w:ascii="DejaVu Sans" w:hAnsi="DejaVu Sans"/>
          <w:b w:val="0"/>
          <w:sz w:val="14"/>
        </w:rPr>
        <w:t>Not: AWS Lojistik tedarikçi kayıtları ile çalışıldı; burada AWS bir bulut yetkinliği olarak kullanılmadı.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