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ÜLKÜ AKSOY</w:t>
      </w:r>
    </w:p>
    <w:p>
      <w:pPr>
        <w:jc w:val="center"/>
      </w:pPr>
      <w:r>
        <w:rPr>
          <w:rFonts w:ascii="DejaVu Sans" w:hAnsi="DejaVu Sans"/>
          <w:b/>
          <w:sz w:val="20"/>
        </w:rPr>
        <w:t>Veri Analizi Stajyeri</w:t>
      </w:r>
    </w:p>
    <w:p>
      <w:pPr>
        <w:jc w:val="center"/>
      </w:pPr>
      <w:r>
        <w:rPr>
          <w:rFonts w:ascii="DejaVu Sans" w:hAnsi="DejaVu Sans"/>
          <w:sz w:val="15"/>
        </w:rPr>
        <w:t>ulku.aksoy062@example.com | +90 543 685 69 19 | İstanbul / Ataşehir | ID cv_062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1.0 yıllık deneyime sahip Veri Analizi Stajyeri. Ölçülebilir iş çıktıları üretmeye, ekiplerle koordineli çalışmaya ve süreçleri veriye dayalı iyileştirmeye odaklanır. Öne çıkan yetkinlikleri: Looker Studio, Python, Tableau, BigQuery.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6"/>
        </w:rPr>
        <w:t>Looker Studio, Python, Tableau, BigQuery, Excel, ETL, Power BI, NumPy, Pandas, SQL, Data Modeling, A/B Testing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Veri Analizi Stajyeri — Vodafone (May 2025 - May 2026)</w:t>
      </w:r>
    </w:p>
    <w:p>
      <w:r>
        <w:rPr>
          <w:rFonts w:ascii="DejaVu Sans" w:hAnsi="DejaVu Sans"/>
          <w:b w:val="0"/>
          <w:sz w:val="15"/>
        </w:rPr>
        <w:t>Veri / Perakende alanında ETL, A/B Testing, Pandas, BigQuery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ETL ve A/B Testing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E-commerce Recommendation Engine — Proje Sorumlusu (2022-02 - 2022-04)</w:t>
      </w:r>
    </w:p>
    <w:p>
      <w:r>
        <w:rPr>
          <w:rFonts w:ascii="DejaVu Sans" w:hAnsi="DejaVu Sans"/>
          <w:b w:val="0"/>
          <w:sz w:val="15"/>
        </w:rPr>
        <w:t>E-commerce Recommendation Engine projesinde ölçülebilir sonuç ve süreç iyileştirme hedefiyle çalıştı. Skills: Excel, Looker Studio, Pandas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Türkçe — Ana dil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Orta-İleri (B2)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