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VOLKAN SAYAR</w:t>
      </w:r>
    </w:p>
    <w:p>
      <w:pPr>
        <w:jc w:val="center"/>
      </w:pPr>
      <w:r>
        <w:rPr>
          <w:rFonts w:ascii="DejaVu Sans" w:hAnsi="DejaVu Sans"/>
          <w:b/>
          <w:sz w:val="20"/>
        </w:rPr>
        <w:t>Tedarik Zinciri Uzmanı</w:t>
      </w:r>
    </w:p>
    <w:p>
      <w:pPr>
        <w:jc w:val="center"/>
      </w:pPr>
      <w:r>
        <w:rPr>
          <w:rFonts w:ascii="DejaVu Sans" w:hAnsi="DejaVu Sans"/>
          <w:sz w:val="15"/>
        </w:rPr>
        <w:t>volkan.sayar063@example.com | +90 532 797 45 34 | Remote / Türkiye | ID cv_063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4 yıllık deneyime sahip Tedarik Zinciri Uzmanı. Ölçülebilir iş çıktıları üretmeye, ekiplerle koordineli çalışmaya ve süreçleri veriye dayalı iyileştirmeye odaklanır. Öne çıkan yetkinlikleri: SAP MM, Process Improvement, Excel, Logistics.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Tedarik Zinciri Uzmanı — DHL Supply Chain (May 2024 - Halen)</w:t>
      </w:r>
    </w:p>
    <w:p>
      <w:r>
        <w:rPr>
          <w:rFonts w:ascii="DejaVu Sans" w:hAnsi="DejaVu Sans"/>
          <w:b w:val="0"/>
          <w:sz w:val="15"/>
        </w:rPr>
        <w:t>Operasyon / Lojistik alanında Demand Planning, SQL, Process Improvement, Power BI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Demand Planning ve SQL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Operasyon Stajyeri — Trendyol Express (Şub 2022 - Şub 2024)</w:t>
      </w:r>
    </w:p>
    <w:p>
      <w:r>
        <w:rPr>
          <w:rFonts w:ascii="DejaVu Sans" w:hAnsi="DejaVu Sans"/>
          <w:b w:val="0"/>
          <w:sz w:val="15"/>
        </w:rPr>
        <w:t>Operasyon / Lojistik alanında Power BI, Excel, Process Improvement, Supply Chain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%31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Power BI ve Excel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SAP MM, Process Improvement, Excel, Logistics, Supply Chain, SQL, Demand Planning, Route Optimization, Power BI, Warehouse Management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6"/>
        </w:rPr>
        <w:t>Doktora - Supply Chain Management @ Yıldız Teknik Üniversitesi (2020-2025) GPA: 2.75</w:t>
      </w:r>
    </w:p>
    <w:p>
      <w:r>
        <w:rPr>
          <w:rFonts w:ascii="DejaVu Sans" w:hAnsi="DejaVu Sans"/>
          <w:b/>
          <w:color w:val="1F4E79"/>
          <w:sz w:val="20"/>
        </w:rPr>
        <w:t>NOTLAR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Not: AWS Lojistik tedarikçi kayıtları ile çalışıldı; burada AWS bir bulut yetkinliği olarak kullanılmadı.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İç doküman kodu ISO-17 revizyonu takip edildi; bu ifade bir ISO 27001 sertifikası değildir.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