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color w:val="1F4E79"/>
          <w:sz w:val="30"/>
        </w:rPr>
        <w:t>LEO HARRISON</w:t>
      </w:r>
    </w:p>
    <w:p>
      <w:pPr>
        <w:jc w:val="center"/>
      </w:pPr>
      <w:r>
        <w:rPr>
          <w:rFonts w:ascii="DejaVu Sans" w:hAnsi="DejaVu Sans"/>
          <w:b/>
          <w:sz w:val="20"/>
        </w:rPr>
        <w:t>Analytics Manager</w:t>
      </w:r>
    </w:p>
    <w:p>
      <w:pPr>
        <w:jc w:val="center"/>
      </w:pPr>
      <w:r>
        <w:rPr>
          <w:rFonts w:ascii="DejaVu Sans" w:hAnsi="DejaVu Sans"/>
          <w:sz w:val="15"/>
        </w:rPr>
        <w:t>leo.harrison077@example.com | +44 7132 933534 | Amsterdam / Remote | ID cv_077</w:t>
      </w:r>
    </w:p>
    <w:p>
      <w:r>
        <w:rPr>
          <w:rFonts w:ascii="DejaVu Sans" w:hAnsi="DejaVu Sans"/>
          <w:b/>
          <w:color w:val="1F4E79"/>
          <w:sz w:val="20"/>
        </w:rPr>
        <w:t>PROFILE</w:t>
      </w:r>
    </w:p>
    <w:p>
      <w:r>
        <w:rPr>
          <w:rFonts w:ascii="DejaVu Sans" w:hAnsi="DejaVu Sans"/>
          <w:b w:val="0"/>
          <w:sz w:val="16"/>
        </w:rPr>
        <w:t>Analytics Manager with 13 years of experience. Focused on measurable outcomes, cross-functional collaboration and reliable knowledge graph extraction signals. Core strengths include Pandas, Data Modeling, SQL, Tableau.</w:t>
      </w:r>
    </w:p>
    <w:p>
      <w:r>
        <w:rPr>
          <w:rFonts w:ascii="DejaVu Sans" w:hAnsi="DejaVu Sans"/>
          <w:b/>
          <w:color w:val="1F4E79"/>
          <w:sz w:val="20"/>
        </w:rPr>
        <w:t>SKILLS</w:t>
      </w:r>
    </w:p>
    <w:p>
      <w:r>
        <w:rPr>
          <w:rFonts w:ascii="DejaVu Sans" w:hAnsi="DejaVu Sans"/>
          <w:b w:val="0"/>
          <w:sz w:val="16"/>
        </w:rPr>
        <w:t>Pandas, Data Modeling, SQL, Tableau, Python, A/B Testing, Looker Studio, ETL, MS Excel, BigQuery, PowerBI, NumPy</w:t>
      </w:r>
    </w:p>
    <w:p>
      <w:r>
        <w:rPr>
          <w:rFonts w:ascii="DejaVu Sans" w:hAnsi="DejaVu Sans"/>
          <w:b/>
          <w:color w:val="1F4E79"/>
          <w:sz w:val="20"/>
        </w:rPr>
        <w:t>EXPERIENCE</w:t>
      </w:r>
    </w:p>
    <w:p>
      <w:r>
        <w:rPr>
          <w:rFonts w:ascii="DejaVu Sans" w:hAnsi="DejaVu Sans"/>
          <w:b/>
          <w:sz w:val="16"/>
        </w:rPr>
        <w:t>Analytics Manager — Trendyol (Jan 2022 - Present)</w:t>
      </w:r>
    </w:p>
    <w:p>
      <w:r>
        <w:rPr>
          <w:rFonts w:ascii="DejaVu Sans" w:hAnsi="DejaVu Sans"/>
          <w:b w:val="0"/>
          <w:sz w:val="15"/>
        </w:rPr>
        <w:t>Delivered measurable work in data / retail using Pandas, NumPy, BigQuery, A/B Testing. Collaborated with product, engineering and operations teams to improve delivery quality.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Reduced manual effort by 22% through process and tooling improvements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Improved reporting or service reliability with Pandas and NumPy</w:t>
      </w:r>
    </w:p>
    <w:p>
      <w:r>
        <w:rPr>
          <w:rFonts w:ascii="DejaVu Sans" w:hAnsi="DejaVu Sans"/>
          <w:b/>
          <w:sz w:val="16"/>
        </w:rPr>
        <w:t>Senior BI Analyst — LC Waikiki (Jun 2017 - Oct 2021)</w:t>
      </w:r>
    </w:p>
    <w:p>
      <w:r>
        <w:rPr>
          <w:rFonts w:ascii="DejaVu Sans" w:hAnsi="DejaVu Sans"/>
          <w:b w:val="0"/>
          <w:sz w:val="15"/>
        </w:rPr>
        <w:t>Delivered measurable work in data / retail using Python, NumPy, Pandas, Looker Studio. Collaborated with product, engineering and operations teams to improve delivery quality.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Reduced manual effort by 41% through process and tooling improvements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Improved reporting or service reliability with Python and NumPy</w:t>
      </w:r>
    </w:p>
    <w:p>
      <w:r>
        <w:rPr>
          <w:rFonts w:ascii="DejaVu Sans" w:hAnsi="DejaVu Sans"/>
          <w:b/>
          <w:sz w:val="16"/>
        </w:rPr>
        <w:t>Senior BI Analyst — Yemeksepeti (Jan 2013 - May 2017)</w:t>
      </w:r>
    </w:p>
    <w:p>
      <w:r>
        <w:rPr>
          <w:rFonts w:ascii="DejaVu Sans" w:hAnsi="DejaVu Sans"/>
          <w:b w:val="0"/>
          <w:sz w:val="15"/>
        </w:rPr>
        <w:t>Delivered measurable work in data / retail using MS Excel, Looker Studio, NumPy, A/B Testing. Collaborated with product, engineering and operations teams to improve delivery quality.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Reduced manual effort by 18% through process and tooling improvements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Improved reporting or service reliability with MS Excel and Looker Studio</w:t>
      </w:r>
    </w:p>
    <w:p>
      <w:r>
        <w:rPr>
          <w:rFonts w:ascii="DejaVu Sans" w:hAnsi="DejaVu Sans"/>
          <w:b/>
          <w:color w:val="1F4E79"/>
          <w:sz w:val="20"/>
        </w:rPr>
        <w:t>EDUCATION</w:t>
      </w:r>
    </w:p>
    <w:p>
      <w:r>
        <w:rPr>
          <w:rFonts w:ascii="DejaVu Sans" w:hAnsi="DejaVu Sans"/>
          <w:b w:val="0"/>
          <w:sz w:val="15"/>
        </w:rPr>
        <w:t>BSc - Data Analytics @ Sabancı Üniversitesi (2020-2024)</w:t>
      </w:r>
    </w:p>
    <w:p>
      <w:r>
        <w:rPr>
          <w:rFonts w:ascii="DejaVu Sans" w:hAnsi="DejaVu Sans"/>
          <w:b/>
          <w:color w:val="1F4E79"/>
          <w:sz w:val="20"/>
        </w:rPr>
        <w:t>LANGUAGES</w:t>
      </w:r>
    </w:p>
    <w:p>
      <w:r>
        <w:rPr>
          <w:rFonts w:ascii="DejaVu Sans" w:hAnsi="DejaVu Sans"/>
          <w:b w:val="0"/>
          <w:sz w:val="14"/>
        </w:rPr>
        <w:t>English — Native or fluent | Turkish — B1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