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宋体" w:hAnsi="宋体"/>
          <w:sz w:val="72"/>
          <w:szCs w:val="72"/>
        </w:rPr>
      </w:pPr>
      <w:r>
        <w:rPr>
          <w:rFonts w:hint="eastAsia" w:ascii="宋体" w:hAnsi="宋体"/>
          <w:sz w:val="72"/>
          <w:szCs w:val="72"/>
        </w:rPr>
        <w:drawing>
          <wp:inline distT="0" distB="0" distL="0" distR="0">
            <wp:extent cx="5274310" cy="1843405"/>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7" cstate="print"/>
                    <a:srcRect/>
                    <a:stretch>
                      <a:fillRect/>
                    </a:stretch>
                  </pic:blipFill>
                  <pic:spPr>
                    <a:xfrm>
                      <a:off x="0" y="0"/>
                      <a:ext cx="5274310" cy="1843704"/>
                    </a:xfrm>
                    <a:prstGeom prst="rect">
                      <a:avLst/>
                    </a:prstGeom>
                    <a:noFill/>
                    <a:ln w="9525">
                      <a:noFill/>
                      <a:miter lim="800000"/>
                      <a:headEnd/>
                      <a:tailEnd/>
                    </a:ln>
                  </pic:spPr>
                </pic:pic>
              </a:graphicData>
            </a:graphic>
          </wp:inline>
        </w:drawing>
      </w:r>
    </w:p>
    <w:p>
      <w:pPr>
        <w:jc w:val="center"/>
        <w:rPr>
          <w:rFonts w:ascii="宋体" w:hAnsi="宋体"/>
          <w:sz w:val="72"/>
          <w:szCs w:val="72"/>
        </w:rPr>
      </w:pPr>
      <w:r>
        <w:rPr>
          <w:rFonts w:hint="eastAsia" w:ascii="宋体" w:hAnsi="宋体"/>
          <w:sz w:val="72"/>
          <w:szCs w:val="72"/>
        </w:rPr>
        <w:t>实验报告</w:t>
      </w:r>
    </w:p>
    <w:p>
      <w:pPr>
        <w:rPr>
          <w:rFonts w:ascii="宋体" w:hAnsi="宋体"/>
        </w:rPr>
      </w:pPr>
    </w:p>
    <w:p>
      <w:pPr>
        <w:rPr>
          <w:rFonts w:ascii="宋体" w:hAnsi="宋体"/>
        </w:rPr>
      </w:pPr>
    </w:p>
    <w:p>
      <w:pPr>
        <w:rPr>
          <w:rFonts w:ascii="宋体" w:hAnsi="宋体"/>
        </w:rPr>
      </w:pPr>
    </w:p>
    <w:p>
      <w:pPr>
        <w:rPr>
          <w:rFonts w:ascii="宋体" w:hAnsi="宋体"/>
        </w:rPr>
      </w:pPr>
    </w:p>
    <w:p>
      <w:pPr>
        <w:spacing w:line="800" w:lineRule="exact"/>
        <w:ind w:left="485" w:leftChars="202"/>
        <w:rPr>
          <w:rFonts w:ascii="宋体" w:hAnsi="宋体"/>
          <w:sz w:val="36"/>
          <w:szCs w:val="36"/>
          <w:u w:val="single"/>
        </w:rPr>
      </w:pPr>
      <w:r>
        <w:rPr>
          <w:rFonts w:hint="eastAsia" w:ascii="宋体" w:hAnsi="宋体"/>
          <w:sz w:val="36"/>
          <w:szCs w:val="36"/>
        </w:rPr>
        <w:t xml:space="preserve">课程名称： </w:t>
      </w:r>
      <w:r>
        <w:rPr>
          <w:rFonts w:hint="eastAsia" w:ascii="宋体" w:hAnsi="宋体"/>
          <w:sz w:val="36"/>
          <w:szCs w:val="36"/>
          <w:u w:val="single"/>
        </w:rPr>
        <w:t xml:space="preserve"> </w:t>
      </w:r>
      <w:r>
        <w:rPr>
          <w:rFonts w:ascii="宋体" w:hAnsi="宋体"/>
          <w:sz w:val="36"/>
          <w:szCs w:val="36"/>
          <w:u w:val="single"/>
        </w:rPr>
        <w:t xml:space="preserve">    </w:t>
      </w:r>
      <w:r>
        <w:rPr>
          <w:rFonts w:hint="eastAsia" w:ascii="宋体" w:hAnsi="宋体"/>
          <w:sz w:val="36"/>
          <w:szCs w:val="36"/>
          <w:u w:val="single"/>
          <w:lang w:val="en-US" w:eastAsia="zh-CN"/>
        </w:rPr>
        <w:t xml:space="preserve"> </w:t>
      </w:r>
      <w:r>
        <w:rPr>
          <w:rFonts w:ascii="宋体" w:hAnsi="宋体"/>
          <w:sz w:val="36"/>
          <w:szCs w:val="36"/>
          <w:u w:val="single"/>
        </w:rPr>
        <w:t xml:space="preserve">  </w:t>
      </w:r>
      <w:r>
        <w:rPr>
          <w:rFonts w:hint="eastAsia" w:ascii="宋体" w:hAnsi="宋体"/>
          <w:sz w:val="36"/>
          <w:szCs w:val="36"/>
          <w:u w:val="single"/>
          <w:lang w:val="en-US" w:eastAsia="zh-CN"/>
        </w:rPr>
        <w:t>数据挖掘</w:t>
      </w:r>
      <w:r>
        <w:rPr>
          <w:rFonts w:hint="eastAsia" w:ascii="宋体" w:hAnsi="宋体"/>
          <w:sz w:val="36"/>
          <w:szCs w:val="36"/>
          <w:u w:val="single"/>
        </w:rPr>
        <w:t xml:space="preserve">课程项目 </w:t>
      </w:r>
      <w:r>
        <w:rPr>
          <w:rFonts w:ascii="宋体" w:hAnsi="宋体"/>
          <w:sz w:val="36"/>
          <w:szCs w:val="36"/>
          <w:u w:val="single"/>
        </w:rPr>
        <w:t xml:space="preserve">  </w:t>
      </w:r>
      <w:r>
        <w:rPr>
          <w:rFonts w:hint="eastAsia" w:ascii="宋体" w:hAnsi="宋体"/>
          <w:sz w:val="36"/>
          <w:szCs w:val="36"/>
          <w:u w:val="single"/>
          <w:lang w:val="en-US" w:eastAsia="zh-CN"/>
        </w:rPr>
        <w:t xml:space="preserve">  </w:t>
      </w:r>
      <w:r>
        <w:rPr>
          <w:rFonts w:ascii="宋体" w:hAnsi="宋体"/>
          <w:sz w:val="36"/>
          <w:szCs w:val="36"/>
          <w:u w:val="single"/>
        </w:rPr>
        <w:t xml:space="preserve"> </w:t>
      </w:r>
      <w:r>
        <w:rPr>
          <w:rFonts w:hint="eastAsia" w:ascii="宋体" w:hAnsi="宋体"/>
          <w:sz w:val="36"/>
          <w:szCs w:val="36"/>
          <w:u w:val="single"/>
        </w:rPr>
        <w:t xml:space="preserve"> </w:t>
      </w:r>
      <w:r>
        <w:rPr>
          <w:rFonts w:ascii="宋体" w:hAnsi="宋体"/>
          <w:sz w:val="36"/>
          <w:szCs w:val="36"/>
          <w:u w:val="single"/>
        </w:rPr>
        <w:t xml:space="preserve"> </w:t>
      </w:r>
    </w:p>
    <w:p>
      <w:pPr>
        <w:spacing w:line="800" w:lineRule="exact"/>
        <w:ind w:left="485" w:leftChars="202"/>
        <w:rPr>
          <w:rFonts w:ascii="宋体" w:hAnsi="宋体"/>
          <w:sz w:val="36"/>
          <w:szCs w:val="36"/>
          <w:u w:val="single"/>
        </w:rPr>
      </w:pPr>
      <w:r>
        <w:rPr>
          <w:rFonts w:hint="eastAsia" w:ascii="宋体" w:hAnsi="宋体"/>
          <w:sz w:val="36"/>
          <w:szCs w:val="36"/>
        </w:rPr>
        <w:t xml:space="preserve">实验题目： </w:t>
      </w:r>
      <w:r>
        <w:rPr>
          <w:rFonts w:hint="eastAsia" w:ascii="宋体" w:hAnsi="宋体"/>
          <w:sz w:val="36"/>
          <w:szCs w:val="36"/>
          <w:u w:val="single"/>
        </w:rPr>
        <w:t xml:space="preserve"> </w:t>
      </w:r>
      <w:r>
        <w:rPr>
          <w:rFonts w:ascii="宋体" w:hAnsi="宋体"/>
          <w:sz w:val="36"/>
          <w:szCs w:val="36"/>
          <w:u w:val="single"/>
        </w:rPr>
        <w:t xml:space="preserve">      </w:t>
      </w:r>
      <w:r>
        <w:rPr>
          <w:rFonts w:hint="eastAsia" w:ascii="宋体" w:hAnsi="宋体"/>
          <w:sz w:val="36"/>
          <w:szCs w:val="36"/>
          <w:u w:val="single"/>
          <w:lang w:val="en-US" w:eastAsia="zh-CN"/>
        </w:rPr>
        <w:t xml:space="preserve"> </w:t>
      </w:r>
      <w:r>
        <w:rPr>
          <w:rFonts w:ascii="宋体" w:hAnsi="宋体"/>
          <w:sz w:val="36"/>
          <w:szCs w:val="36"/>
          <w:u w:val="single"/>
        </w:rPr>
        <w:t xml:space="preserve"> </w:t>
      </w:r>
      <w:r>
        <w:rPr>
          <w:rFonts w:hint="eastAsia" w:ascii="宋体" w:hAnsi="宋体"/>
          <w:sz w:val="36"/>
          <w:szCs w:val="36"/>
          <w:u w:val="single"/>
        </w:rPr>
        <w:t>Churn</w:t>
      </w:r>
      <w:r>
        <w:rPr>
          <w:rFonts w:ascii="宋体" w:hAnsi="宋体"/>
          <w:sz w:val="36"/>
          <w:szCs w:val="36"/>
          <w:u w:val="single"/>
        </w:rPr>
        <w:t xml:space="preserve"> Management       </w:t>
      </w:r>
    </w:p>
    <w:p>
      <w:pPr>
        <w:spacing w:line="800" w:lineRule="exact"/>
        <w:ind w:left="485" w:leftChars="202"/>
        <w:rPr>
          <w:rFonts w:ascii="宋体" w:hAnsi="宋体"/>
          <w:sz w:val="36"/>
          <w:szCs w:val="36"/>
        </w:rPr>
      </w:pPr>
      <w:r>
        <w:rPr>
          <w:rFonts w:hint="eastAsia" w:ascii="宋体" w:hAnsi="宋体"/>
          <w:sz w:val="36"/>
          <w:szCs w:val="36"/>
        </w:rPr>
        <w:t xml:space="preserve">指导老师： </w:t>
      </w:r>
      <w:r>
        <w:rPr>
          <w:rFonts w:hint="eastAsia" w:ascii="宋体" w:hAnsi="宋体"/>
          <w:sz w:val="36"/>
          <w:szCs w:val="36"/>
          <w:u w:val="single"/>
        </w:rPr>
        <w:t xml:space="preserve">        </w:t>
      </w:r>
      <w:r>
        <w:rPr>
          <w:rFonts w:hint="eastAsia" w:ascii="宋体" w:hAnsi="宋体"/>
          <w:sz w:val="36"/>
          <w:szCs w:val="36"/>
          <w:u w:val="single"/>
          <w:lang w:val="en-US" w:eastAsia="zh-CN"/>
        </w:rPr>
        <w:t xml:space="preserve"> </w:t>
      </w:r>
      <w:r>
        <w:rPr>
          <w:rFonts w:hint="eastAsia" w:ascii="宋体" w:hAnsi="宋体"/>
          <w:sz w:val="36"/>
          <w:szCs w:val="36"/>
          <w:u w:val="single"/>
        </w:rPr>
        <w:t xml:space="preserve">  </w:t>
      </w:r>
      <w:r>
        <w:rPr>
          <w:rFonts w:ascii="宋体" w:hAnsi="宋体"/>
          <w:sz w:val="36"/>
          <w:szCs w:val="36"/>
          <w:u w:val="single"/>
        </w:rPr>
        <w:t xml:space="preserve">  </w:t>
      </w:r>
      <w:r>
        <w:rPr>
          <w:rFonts w:hint="eastAsia" w:ascii="宋体" w:hAnsi="宋体"/>
          <w:sz w:val="36"/>
          <w:szCs w:val="36"/>
          <w:u w:val="single"/>
        </w:rPr>
        <w:t xml:space="preserve">樊小毛        </w:t>
      </w:r>
      <w:r>
        <w:rPr>
          <w:rFonts w:ascii="宋体" w:hAnsi="宋体"/>
          <w:sz w:val="36"/>
          <w:szCs w:val="36"/>
          <w:u w:val="single"/>
        </w:rPr>
        <w:t xml:space="preserve">     </w:t>
      </w:r>
    </w:p>
    <w:p>
      <w:pPr>
        <w:spacing w:line="800" w:lineRule="exact"/>
        <w:ind w:left="485" w:leftChars="202"/>
        <w:rPr>
          <w:rFonts w:ascii="宋体" w:hAnsi="宋体"/>
          <w:sz w:val="36"/>
          <w:szCs w:val="36"/>
        </w:rPr>
      </w:pPr>
      <w:r>
        <w:rPr>
          <w:rFonts w:hint="eastAsia" w:ascii="宋体" w:hAnsi="宋体"/>
          <w:sz w:val="36"/>
          <w:szCs w:val="36"/>
        </w:rPr>
        <w:t xml:space="preserve">组 </w:t>
      </w:r>
      <w:r>
        <w:rPr>
          <w:rFonts w:ascii="宋体" w:hAnsi="宋体"/>
          <w:sz w:val="36"/>
          <w:szCs w:val="36"/>
        </w:rPr>
        <w:t xml:space="preserve">   </w:t>
      </w:r>
      <w:r>
        <w:rPr>
          <w:rFonts w:hint="eastAsia" w:ascii="宋体" w:hAnsi="宋体"/>
          <w:sz w:val="36"/>
          <w:szCs w:val="36"/>
        </w:rPr>
        <w:t xml:space="preserve">别： </w:t>
      </w:r>
      <w:r>
        <w:rPr>
          <w:rFonts w:hint="eastAsia" w:ascii="宋体" w:hAnsi="宋体"/>
          <w:sz w:val="36"/>
          <w:szCs w:val="36"/>
          <w:u w:val="single"/>
        </w:rPr>
        <w:t xml:space="preserve">          </w:t>
      </w:r>
      <w:r>
        <w:rPr>
          <w:rFonts w:hint="eastAsia" w:ascii="宋体" w:hAnsi="宋体"/>
          <w:sz w:val="36"/>
          <w:szCs w:val="36"/>
          <w:u w:val="single"/>
          <w:lang w:val="en-US" w:eastAsia="zh-CN"/>
        </w:rPr>
        <w:t xml:space="preserve"> </w:t>
      </w:r>
      <w:r>
        <w:rPr>
          <w:rFonts w:ascii="宋体" w:hAnsi="宋体"/>
          <w:sz w:val="36"/>
          <w:szCs w:val="36"/>
          <w:u w:val="single"/>
        </w:rPr>
        <w:t xml:space="preserve">    </w:t>
      </w:r>
      <w:r>
        <w:rPr>
          <w:rFonts w:hint="eastAsia" w:ascii="宋体" w:hAnsi="宋体"/>
          <w:sz w:val="36"/>
          <w:szCs w:val="36"/>
          <w:u w:val="single"/>
        </w:rPr>
        <w:t>1</w:t>
      </w:r>
      <w:r>
        <w:rPr>
          <w:rFonts w:ascii="宋体" w:hAnsi="宋体"/>
          <w:sz w:val="36"/>
          <w:szCs w:val="36"/>
          <w:u w:val="single"/>
        </w:rPr>
        <w:t xml:space="preserve">0  </w:t>
      </w:r>
      <w:r>
        <w:rPr>
          <w:rFonts w:hint="eastAsia" w:ascii="宋体" w:hAnsi="宋体"/>
          <w:sz w:val="36"/>
          <w:szCs w:val="36"/>
          <w:u w:val="single"/>
        </w:rPr>
        <w:t xml:space="preserve"> </w:t>
      </w:r>
      <w:r>
        <w:rPr>
          <w:rFonts w:ascii="宋体" w:hAnsi="宋体"/>
          <w:sz w:val="36"/>
          <w:szCs w:val="36"/>
          <w:u w:val="single"/>
        </w:rPr>
        <w:t xml:space="preserve"> </w:t>
      </w:r>
      <w:r>
        <w:rPr>
          <w:rFonts w:hint="eastAsia" w:ascii="宋体" w:hAnsi="宋体"/>
          <w:sz w:val="36"/>
          <w:szCs w:val="36"/>
          <w:u w:val="single"/>
        </w:rPr>
        <w:t xml:space="preserve">        </w:t>
      </w:r>
      <w:r>
        <w:rPr>
          <w:rFonts w:ascii="宋体" w:hAnsi="宋体"/>
          <w:sz w:val="36"/>
          <w:szCs w:val="36"/>
          <w:u w:val="single"/>
        </w:rPr>
        <w:t xml:space="preserve"> </w:t>
      </w:r>
      <w:r>
        <w:rPr>
          <w:rFonts w:hint="eastAsia" w:ascii="宋体" w:hAnsi="宋体"/>
          <w:sz w:val="36"/>
          <w:szCs w:val="36"/>
          <w:u w:val="single"/>
        </w:rPr>
        <w:t xml:space="preserve">  </w:t>
      </w:r>
    </w:p>
    <w:p>
      <w:pPr>
        <w:spacing w:line="800" w:lineRule="exact"/>
        <w:ind w:left="485" w:leftChars="202"/>
        <w:rPr>
          <w:rFonts w:ascii="宋体" w:hAnsi="宋体"/>
          <w:sz w:val="36"/>
          <w:szCs w:val="36"/>
        </w:rPr>
      </w:pPr>
      <w:r>
        <w:rPr>
          <w:rFonts w:hint="eastAsia" w:ascii="宋体" w:hAnsi="宋体"/>
          <w:sz w:val="36"/>
          <w:szCs w:val="36"/>
        </w:rPr>
        <w:t xml:space="preserve">成    员： </w:t>
      </w:r>
      <w:r>
        <w:rPr>
          <w:rFonts w:hint="eastAsia" w:ascii="宋体" w:hAnsi="宋体"/>
          <w:sz w:val="36"/>
          <w:szCs w:val="36"/>
          <w:u w:val="single"/>
        </w:rPr>
        <w:t xml:space="preserve"> </w:t>
      </w:r>
      <w:r>
        <w:rPr>
          <w:rFonts w:hint="eastAsia" w:ascii="宋体" w:hAnsi="宋体"/>
          <w:sz w:val="32"/>
          <w:szCs w:val="32"/>
          <w:u w:val="single"/>
        </w:rPr>
        <w:t>唐高智 简楚帆 林宏拓 王铭杰 李辉龙</w:t>
      </w:r>
      <w:r>
        <w:rPr>
          <w:rFonts w:ascii="宋体" w:hAnsi="宋体"/>
          <w:sz w:val="36"/>
          <w:szCs w:val="36"/>
          <w:u w:val="single"/>
        </w:rPr>
        <w:t xml:space="preserve">  </w:t>
      </w:r>
      <w:r>
        <w:rPr>
          <w:rFonts w:cs="Times New Roman"/>
          <w:sz w:val="36"/>
          <w:szCs w:val="36"/>
          <w:u w:val="single"/>
        </w:rPr>
        <w:t xml:space="preserve"> </w:t>
      </w:r>
      <w:r>
        <w:rPr>
          <w:rFonts w:ascii="宋体" w:hAnsi="宋体"/>
          <w:sz w:val="36"/>
          <w:szCs w:val="36"/>
          <w:u w:val="single"/>
        </w:rPr>
        <w:t xml:space="preserve"> </w:t>
      </w:r>
      <w:r>
        <w:rPr>
          <w:rFonts w:hint="eastAsia" w:ascii="宋体" w:hAnsi="宋体"/>
          <w:sz w:val="36"/>
          <w:szCs w:val="36"/>
          <w:u w:val="single"/>
        </w:rPr>
        <w:t xml:space="preserve">    </w:t>
      </w:r>
      <w:r>
        <w:rPr>
          <w:rFonts w:ascii="宋体" w:hAnsi="宋体"/>
          <w:sz w:val="36"/>
          <w:szCs w:val="36"/>
          <w:u w:val="single"/>
        </w:rPr>
        <w:t xml:space="preserve"> </w:t>
      </w:r>
      <w:r>
        <w:rPr>
          <w:rFonts w:hint="eastAsia" w:ascii="宋体" w:hAnsi="宋体"/>
          <w:sz w:val="36"/>
          <w:szCs w:val="36"/>
          <w:u w:val="single"/>
        </w:rPr>
        <w:t xml:space="preserve">  </w:t>
      </w:r>
    </w:p>
    <w:p>
      <w:pPr>
        <w:spacing w:line="800" w:lineRule="exact"/>
        <w:ind w:left="485" w:leftChars="202"/>
        <w:rPr>
          <w:rFonts w:ascii="宋体" w:hAnsi="宋体"/>
          <w:sz w:val="36"/>
          <w:szCs w:val="36"/>
        </w:rPr>
      </w:pPr>
      <w:r>
        <w:rPr>
          <w:rFonts w:hint="eastAsia" w:ascii="宋体" w:hAnsi="宋体"/>
          <w:sz w:val="36"/>
          <w:szCs w:val="36"/>
        </w:rPr>
        <w:t xml:space="preserve">学    院： </w:t>
      </w:r>
      <w:r>
        <w:rPr>
          <w:rFonts w:hint="eastAsia" w:ascii="宋体" w:hAnsi="宋体"/>
          <w:sz w:val="36"/>
          <w:szCs w:val="36"/>
          <w:u w:val="single"/>
        </w:rPr>
        <w:t xml:space="preserve">      </w:t>
      </w:r>
      <w:r>
        <w:rPr>
          <w:rFonts w:ascii="宋体" w:hAnsi="宋体"/>
          <w:sz w:val="36"/>
          <w:szCs w:val="36"/>
          <w:u w:val="single"/>
        </w:rPr>
        <w:t xml:space="preserve">   </w:t>
      </w:r>
      <w:r>
        <w:rPr>
          <w:rFonts w:hint="eastAsia" w:ascii="宋体" w:hAnsi="宋体"/>
          <w:sz w:val="36"/>
          <w:szCs w:val="36"/>
          <w:u w:val="single"/>
          <w:lang w:val="en-US" w:eastAsia="zh-CN"/>
        </w:rPr>
        <w:t xml:space="preserve"> </w:t>
      </w:r>
      <w:r>
        <w:rPr>
          <w:rFonts w:ascii="宋体" w:hAnsi="宋体"/>
          <w:sz w:val="36"/>
          <w:szCs w:val="36"/>
          <w:u w:val="single"/>
        </w:rPr>
        <w:t xml:space="preserve"> </w:t>
      </w:r>
      <w:r>
        <w:rPr>
          <w:rFonts w:hint="eastAsia" w:ascii="宋体" w:hAnsi="宋体"/>
          <w:sz w:val="36"/>
          <w:szCs w:val="36"/>
          <w:u w:val="single"/>
        </w:rPr>
        <w:t xml:space="preserve">计算机学院 </w:t>
      </w:r>
      <w:r>
        <w:rPr>
          <w:rFonts w:ascii="宋体" w:hAnsi="宋体"/>
          <w:sz w:val="36"/>
          <w:szCs w:val="36"/>
          <w:u w:val="single"/>
        </w:rPr>
        <w:t xml:space="preserve"> </w:t>
      </w:r>
      <w:r>
        <w:rPr>
          <w:rFonts w:hint="eastAsia" w:ascii="宋体" w:hAnsi="宋体"/>
          <w:sz w:val="36"/>
          <w:szCs w:val="36"/>
          <w:u w:val="single"/>
        </w:rPr>
        <w:t xml:space="preserve">      </w:t>
      </w:r>
      <w:r>
        <w:rPr>
          <w:rFonts w:ascii="宋体" w:hAnsi="宋体"/>
          <w:sz w:val="36"/>
          <w:szCs w:val="36"/>
          <w:u w:val="single"/>
        </w:rPr>
        <w:t xml:space="preserve"> </w:t>
      </w:r>
      <w:r>
        <w:rPr>
          <w:rFonts w:hint="eastAsia" w:ascii="宋体" w:hAnsi="宋体"/>
          <w:sz w:val="36"/>
          <w:szCs w:val="36"/>
          <w:u w:val="single"/>
        </w:rPr>
        <w:t xml:space="preserve">  </w:t>
      </w:r>
    </w:p>
    <w:p>
      <w:pPr>
        <w:spacing w:line="800" w:lineRule="exact"/>
        <w:ind w:left="485" w:leftChars="202"/>
        <w:rPr>
          <w:rFonts w:ascii="宋体" w:hAnsi="宋体"/>
          <w:sz w:val="36"/>
          <w:szCs w:val="36"/>
        </w:rPr>
      </w:pPr>
      <w:r>
        <w:rPr>
          <w:rFonts w:hint="eastAsia" w:ascii="宋体" w:hAnsi="宋体"/>
          <w:sz w:val="36"/>
          <w:szCs w:val="36"/>
        </w:rPr>
        <w:t xml:space="preserve">专    业： </w:t>
      </w:r>
      <w:r>
        <w:rPr>
          <w:rFonts w:hint="eastAsia" w:ascii="宋体" w:hAnsi="宋体"/>
          <w:sz w:val="36"/>
          <w:szCs w:val="36"/>
          <w:u w:val="single"/>
        </w:rPr>
        <w:t xml:space="preserve">      </w:t>
      </w:r>
      <w:r>
        <w:rPr>
          <w:rFonts w:ascii="宋体" w:hAnsi="宋体"/>
          <w:sz w:val="36"/>
          <w:szCs w:val="36"/>
          <w:u w:val="single"/>
        </w:rPr>
        <w:t xml:space="preserve">  </w:t>
      </w:r>
      <w:r>
        <w:rPr>
          <w:rFonts w:hint="eastAsia" w:ascii="宋体" w:hAnsi="宋体"/>
          <w:sz w:val="36"/>
          <w:szCs w:val="36"/>
          <w:u w:val="single"/>
          <w:lang w:val="en-US" w:eastAsia="zh-CN"/>
        </w:rPr>
        <w:t xml:space="preserve"> </w:t>
      </w:r>
      <w:r>
        <w:rPr>
          <w:rFonts w:hint="eastAsia" w:ascii="宋体" w:hAnsi="宋体"/>
          <w:sz w:val="36"/>
          <w:szCs w:val="36"/>
          <w:u w:val="single"/>
        </w:rPr>
        <w:t xml:space="preserve">计算机科学与技术 </w:t>
      </w:r>
      <w:r>
        <w:rPr>
          <w:rFonts w:ascii="宋体" w:hAnsi="宋体"/>
          <w:sz w:val="36"/>
          <w:szCs w:val="36"/>
          <w:u w:val="single"/>
        </w:rPr>
        <w:t xml:space="preserve"> </w:t>
      </w:r>
      <w:r>
        <w:rPr>
          <w:rFonts w:hint="eastAsia" w:ascii="宋体" w:hAnsi="宋体"/>
          <w:sz w:val="36"/>
          <w:szCs w:val="36"/>
          <w:u w:val="single"/>
        </w:rPr>
        <w:t xml:space="preserve">  </w:t>
      </w:r>
      <w:r>
        <w:rPr>
          <w:rFonts w:ascii="宋体" w:hAnsi="宋体"/>
          <w:sz w:val="36"/>
          <w:szCs w:val="36"/>
          <w:u w:val="single"/>
        </w:rPr>
        <w:t xml:space="preserve"> </w:t>
      </w:r>
      <w:r>
        <w:rPr>
          <w:rFonts w:hint="eastAsia" w:ascii="宋体" w:hAnsi="宋体"/>
          <w:sz w:val="36"/>
          <w:szCs w:val="36"/>
          <w:u w:val="single"/>
        </w:rPr>
        <w:t xml:space="preserve">  </w:t>
      </w:r>
    </w:p>
    <w:p>
      <w:pPr>
        <w:spacing w:line="800" w:lineRule="exact"/>
        <w:ind w:left="485" w:leftChars="202"/>
        <w:rPr>
          <w:rFonts w:ascii="宋体" w:hAnsi="宋体"/>
          <w:sz w:val="36"/>
          <w:szCs w:val="36"/>
          <w:u w:val="single"/>
        </w:rPr>
      </w:pPr>
      <w:r>
        <w:rPr>
          <w:rFonts w:hint="eastAsia" w:ascii="宋体" w:hAnsi="宋体"/>
          <w:sz w:val="36"/>
          <w:szCs w:val="36"/>
        </w:rPr>
        <w:t xml:space="preserve">班    级： </w:t>
      </w:r>
      <w:r>
        <w:rPr>
          <w:rFonts w:hint="eastAsia" w:ascii="宋体" w:hAnsi="宋体"/>
          <w:sz w:val="36"/>
          <w:szCs w:val="36"/>
          <w:u w:val="single"/>
        </w:rPr>
        <w:t xml:space="preserve"> </w:t>
      </w:r>
      <w:r>
        <w:rPr>
          <w:rFonts w:ascii="宋体" w:hAnsi="宋体"/>
          <w:sz w:val="36"/>
          <w:szCs w:val="36"/>
          <w:u w:val="single"/>
        </w:rPr>
        <w:t xml:space="preserve">   </w:t>
      </w:r>
      <w:r>
        <w:rPr>
          <w:rFonts w:hint="eastAsia" w:ascii="宋体" w:hAnsi="宋体"/>
          <w:sz w:val="36"/>
          <w:szCs w:val="36"/>
          <w:u w:val="single"/>
          <w:lang w:val="en-US" w:eastAsia="zh-CN"/>
        </w:rPr>
        <w:t xml:space="preserve"> </w:t>
      </w:r>
      <w:r>
        <w:rPr>
          <w:rFonts w:cs="Times New Roman"/>
          <w:sz w:val="36"/>
          <w:szCs w:val="36"/>
          <w:u w:val="single"/>
        </w:rPr>
        <w:t>18</w:t>
      </w:r>
      <w:r>
        <w:rPr>
          <w:rFonts w:hint="eastAsia" w:ascii="宋体" w:hAnsi="宋体"/>
          <w:sz w:val="36"/>
          <w:szCs w:val="36"/>
          <w:u w:val="single"/>
        </w:rPr>
        <w:t>级计算机科学与技术</w:t>
      </w:r>
      <w:r>
        <w:rPr>
          <w:rFonts w:hint="eastAsia" w:cs="Times New Roman"/>
          <w:sz w:val="36"/>
          <w:szCs w:val="36"/>
          <w:u w:val="single"/>
        </w:rPr>
        <w:t>3</w:t>
      </w:r>
      <w:r>
        <w:rPr>
          <w:rFonts w:hint="eastAsia" w:ascii="宋体" w:hAnsi="宋体"/>
          <w:sz w:val="36"/>
          <w:szCs w:val="36"/>
          <w:u w:val="single"/>
        </w:rPr>
        <w:t xml:space="preserve">班 </w:t>
      </w:r>
      <w:r>
        <w:rPr>
          <w:rFonts w:ascii="宋体" w:hAnsi="宋体"/>
          <w:sz w:val="36"/>
          <w:szCs w:val="36"/>
          <w:u w:val="single"/>
        </w:rPr>
        <w:t xml:space="preserve">  </w:t>
      </w:r>
    </w:p>
    <w:p>
      <w:pPr>
        <w:spacing w:line="800" w:lineRule="exact"/>
        <w:ind w:left="485" w:leftChars="202"/>
        <w:rPr>
          <w:rFonts w:ascii="宋体" w:hAnsi="宋体"/>
          <w:sz w:val="36"/>
          <w:szCs w:val="36"/>
        </w:rPr>
      </w:pPr>
      <w:r>
        <w:rPr>
          <w:rFonts w:hint="eastAsia" w:ascii="宋体" w:hAnsi="宋体"/>
          <w:sz w:val="36"/>
          <w:szCs w:val="36"/>
        </w:rPr>
        <w:t xml:space="preserve">时    间： </w:t>
      </w:r>
      <w:r>
        <w:rPr>
          <w:rFonts w:hint="eastAsia" w:ascii="宋体" w:hAnsi="宋体"/>
          <w:sz w:val="36"/>
          <w:szCs w:val="36"/>
          <w:u w:val="single"/>
        </w:rPr>
        <w:t xml:space="preserve"> </w:t>
      </w:r>
      <w:r>
        <w:rPr>
          <w:rFonts w:ascii="宋体" w:hAnsi="宋体"/>
          <w:sz w:val="36"/>
          <w:szCs w:val="36"/>
          <w:u w:val="single"/>
        </w:rPr>
        <w:t xml:space="preserve">     </w:t>
      </w:r>
      <w:r>
        <w:rPr>
          <w:rFonts w:hint="eastAsia" w:ascii="宋体" w:hAnsi="宋体"/>
          <w:sz w:val="36"/>
          <w:szCs w:val="36"/>
          <w:u w:val="single"/>
          <w:lang w:val="en-US" w:eastAsia="zh-CN"/>
        </w:rPr>
        <w:t xml:space="preserve"> </w:t>
      </w:r>
      <w:r>
        <w:rPr>
          <w:rFonts w:ascii="宋体" w:hAnsi="宋体"/>
          <w:sz w:val="36"/>
          <w:szCs w:val="36"/>
          <w:u w:val="single"/>
        </w:rPr>
        <w:t xml:space="preserve">  </w:t>
      </w:r>
      <w:r>
        <w:rPr>
          <w:rFonts w:hint="eastAsia" w:ascii="宋体" w:hAnsi="宋体"/>
          <w:sz w:val="36"/>
          <w:szCs w:val="36"/>
          <w:u w:val="single"/>
        </w:rPr>
        <w:t>2020年</w:t>
      </w:r>
      <w:r>
        <w:rPr>
          <w:rFonts w:ascii="宋体" w:hAnsi="宋体"/>
          <w:sz w:val="36"/>
          <w:szCs w:val="36"/>
          <w:u w:val="single"/>
        </w:rPr>
        <w:t>12</w:t>
      </w:r>
      <w:r>
        <w:rPr>
          <w:rFonts w:hint="eastAsia" w:ascii="宋体" w:hAnsi="宋体"/>
          <w:sz w:val="36"/>
          <w:szCs w:val="36"/>
          <w:u w:val="single"/>
        </w:rPr>
        <w:t>月1</w:t>
      </w:r>
      <w:r>
        <w:rPr>
          <w:rFonts w:ascii="宋体" w:hAnsi="宋体"/>
          <w:sz w:val="36"/>
          <w:szCs w:val="36"/>
          <w:u w:val="single"/>
        </w:rPr>
        <w:t>6</w:t>
      </w:r>
      <w:r>
        <w:rPr>
          <w:rFonts w:hint="eastAsia" w:ascii="宋体" w:hAnsi="宋体"/>
          <w:sz w:val="36"/>
          <w:szCs w:val="36"/>
          <w:u w:val="single"/>
        </w:rPr>
        <w:t>日</w:t>
      </w:r>
      <w:r>
        <w:rPr>
          <w:rFonts w:ascii="宋体" w:hAnsi="宋体"/>
          <w:sz w:val="36"/>
          <w:szCs w:val="36"/>
          <w:u w:val="single"/>
        </w:rPr>
        <w:t xml:space="preserve">     </w:t>
      </w:r>
      <w:r>
        <w:rPr>
          <w:rFonts w:hint="eastAsia" w:ascii="宋体" w:hAnsi="宋体"/>
          <w:sz w:val="36"/>
          <w:szCs w:val="36"/>
          <w:u w:val="single"/>
        </w:rPr>
        <w:t xml:space="preserve"> </w:t>
      </w:r>
      <w:r>
        <w:rPr>
          <w:rFonts w:ascii="宋体" w:hAnsi="宋体"/>
          <w:sz w:val="36"/>
          <w:szCs w:val="36"/>
          <w:u w:val="single"/>
        </w:rPr>
        <w:t xml:space="preserve"> </w:t>
      </w:r>
    </w:p>
    <w:p/>
    <w:p>
      <w:pPr>
        <w:rPr>
          <w:lang w:val="zh-CN"/>
        </w:rPr>
      </w:pPr>
    </w:p>
    <w:p>
      <w:pPr>
        <w:pStyle w:val="2"/>
        <w:bidi w:val="0"/>
      </w:pPr>
      <w:bookmarkStart w:id="0" w:name="_Toc28051"/>
      <w:bookmarkStart w:id="1" w:name="_Toc7841"/>
      <w:bookmarkStart w:id="2" w:name="_Toc59962715"/>
      <w:bookmarkStart w:id="3" w:name="_Toc13514"/>
      <w:r>
        <w:rPr>
          <w:rFonts w:hint="eastAsia"/>
          <w:lang w:val="en-US" w:eastAsia="zh-CN"/>
        </w:rPr>
        <w:t>0.</w:t>
      </w:r>
      <w:r>
        <w:rPr>
          <w:rFonts w:hint="eastAsia"/>
        </w:rPr>
        <w:t>Ab</w:t>
      </w:r>
      <w:r>
        <w:t>stract</w:t>
      </w:r>
      <w:bookmarkEnd w:id="0"/>
      <w:bookmarkEnd w:id="1"/>
      <w:bookmarkEnd w:id="2"/>
      <w:bookmarkEnd w:id="3"/>
    </w:p>
    <w:p>
      <w:pPr>
        <w:ind w:firstLine="420" w:firstLineChars="0"/>
        <w:rPr>
          <w:rFonts w:hint="eastAsia"/>
        </w:rPr>
      </w:pPr>
      <w:r>
        <w:rPr>
          <w:rFonts w:hint="eastAsia"/>
        </w:rPr>
        <w:t>Customer churn has always been an annoyance for many entities. To avoid this problem, it is necessary to analyze the reasons for customer churn and take measures in advance. An effective mathematical model for predicting potential churners can help companies minimize the churn rate of customers.</w:t>
      </w:r>
    </w:p>
    <w:p>
      <w:pPr>
        <w:ind w:firstLine="420" w:firstLineChars="0"/>
        <w:rPr>
          <w:rFonts w:hint="eastAsia"/>
        </w:rPr>
      </w:pPr>
      <w:r>
        <w:rPr>
          <w:rFonts w:hint="eastAsia"/>
        </w:rPr>
        <w:t>In order to solve the problem of predicting potential churners, this article studies a number of indicators that affect customer churn based on public survey data. First, the data is preprocessed, and then the data is comprehensively explored to better understand the data. . Then use decision tree, logistic regression, support vector machine and neural network models to predict potential losers, get the evaluation index value of each model, and finally make a comprehensive evaluation based on the results of each model.</w:t>
      </w:r>
    </w:p>
    <w:p>
      <w:pPr>
        <w:ind w:firstLine="420" w:firstLineChars="0"/>
        <w:rPr>
          <w:rFonts w:hint="eastAsia"/>
        </w:rPr>
      </w:pPr>
      <w:r>
        <w:rPr>
          <w:rFonts w:hint="eastAsia"/>
        </w:rPr>
        <w:t>For data preprocessing and data exploration, this article first eliminates the three columns of'phone_number','state', and'area_code' that are not needed according to the subject requirements, and then uses the "three-sigma rule" to find and process discrete values, followed by The data undergoes maximum and minimum normalization processing. For data exploration, this article first checks whether there are duplicate values, missing values, and the correlation of various variables in the data set, and then uses the Python drawing library matplotlib to visualize various variables and their relationships.</w:t>
      </w:r>
    </w:p>
    <w:p>
      <w:pPr>
        <w:ind w:firstLine="420" w:firstLineChars="0"/>
        <w:rPr>
          <w:rFonts w:hint="eastAsia"/>
        </w:rPr>
      </w:pPr>
      <w:r>
        <w:rPr>
          <w:rFonts w:hint="eastAsia"/>
        </w:rPr>
        <w:t>In terms of model building, this article first builds a decision tree algorithm and trains the preprocessed training set. For pre-pruning, set the range of ccp_alpha to [0,0.030] and the range of max_depth to [1,10), and then use the Pyhthon grid search GridSearchCV package to select the optimal solution of the model, and the highest score is 0.944000, and at this time The model parameters are {'ccp_alpha': 0.0009002,'max_depth': 6}, and the pydotplus library of Python is used to draw a sample decision tree diagram in three situations, so as to make a horizontal comparison. It is found that with the adjustment of the pre-pruning algorithm parameters, the decision The scale of the tree has gradually become streamlined, greatly optimizing the judgment process; for post-pruning, this article also uses error rate reduction pruning (REP), pessimistic pruning (PEP), and cost complexity pruning (CCP). Three post-pruning algorithms are used to optimize the model. According to the training results, the PEP post-pruning algorithm is better than the REP and CCP algorithms, and the accuracy is 0.950136.</w:t>
      </w:r>
    </w:p>
    <w:p>
      <w:pPr>
        <w:ind w:firstLine="420" w:firstLineChars="0"/>
        <w:rPr>
          <w:rFonts w:hint="eastAsia"/>
        </w:rPr>
      </w:pPr>
      <w:r>
        <w:rPr>
          <w:rFonts w:hint="eastAsia"/>
        </w:rPr>
        <w:t>Then use the multi-layer perceptron (a type of feedforward artificial neural network) algorithm to solve, first use the initial parameters for training, find that the results are poor, and then perform a grid search to find the best parameters for optimization, the results are obvious With improvement, the accuracy has been increased from 0.937 to 0.964.</w:t>
      </w:r>
    </w:p>
    <w:p>
      <w:pPr>
        <w:ind w:firstLine="420" w:firstLineChars="0"/>
        <w:rPr>
          <w:rFonts w:hint="eastAsia"/>
        </w:rPr>
      </w:pPr>
      <w:r>
        <w:rPr>
          <w:rFonts w:hint="eastAsia"/>
        </w:rPr>
        <w:t xml:space="preserve">Then the logistic regression algorithm is used to solve the problem. Similarly, the initial parameters are used for training, and the results are found to be poor, and then a grid search is performed to find the best parameters for optimization. The results are significantly improved, and </w:t>
      </w:r>
      <w:r>
        <w:rPr>
          <w:rFonts w:hint="eastAsia"/>
          <w:lang w:val="en-US" w:eastAsia="zh-CN"/>
        </w:rPr>
        <w:t xml:space="preserve">the </w:t>
      </w:r>
      <w:r>
        <w:rPr>
          <w:rFonts w:hint="eastAsia"/>
        </w:rPr>
        <w:t>accuracy increased from 0.937 to 0.964, recall rate and F1 score have also been improved.</w:t>
      </w:r>
    </w:p>
    <w:p>
      <w:pPr>
        <w:ind w:firstLine="420" w:firstLineChars="0"/>
        <w:rPr>
          <w:rFonts w:hint="eastAsia"/>
        </w:rPr>
      </w:pPr>
      <w:r>
        <w:rPr>
          <w:rFonts w:hint="eastAsia"/>
        </w:rPr>
        <w:t>Finally, the support vector machine algorithm is used to solve the problem, and the Pyhthon grid search GridSearchCV package is used to select the optimal solution of the model. The highest accuracy value is 0.968, which is the optimal solution among the four models, but the recall rate and F1 score are not the highest.</w:t>
      </w:r>
    </w:p>
    <w:p>
      <w:pPr>
        <w:ind w:firstLine="420" w:firstLineChars="0"/>
        <w:rPr>
          <w:rFonts w:hint="eastAsia"/>
        </w:rPr>
      </w:pPr>
      <w:r>
        <w:rPr>
          <w:rFonts w:hint="eastAsia"/>
        </w:rPr>
        <w:t>This article evaluates the results of each model, finds their accuracy_score, Precision_score, Recall_score, F1_score, performs k-fold test on the model and draws the ROC curve if necessary.</w:t>
      </w:r>
    </w:p>
    <w:p>
      <w:pPr>
        <w:ind w:firstLine="420" w:firstLineChars="0"/>
        <w:rPr>
          <w:rFonts w:hint="eastAsia"/>
        </w:rPr>
      </w:pPr>
      <w:r>
        <w:rPr>
          <w:rFonts w:hint="eastAsia"/>
        </w:rPr>
        <w:t>Finally, this article evaluates the four models, summarizes the advantages and disadvantages of the four models, and makes a later prospect: use the integrated learning algorithm for model fusion, and then find the optimal model.</w:t>
      </w:r>
    </w:p>
    <w:p>
      <w:pPr>
        <w:ind w:firstLine="420" w:firstLineChars="0"/>
        <w:rPr>
          <w:rFonts w:hint="eastAsia"/>
        </w:rPr>
      </w:pPr>
    </w:p>
    <w:p>
      <w:pPr>
        <w:ind w:firstLine="420" w:firstLineChars="0"/>
        <w:rPr>
          <w:rFonts w:hint="eastAsia"/>
        </w:rPr>
      </w:pPr>
      <w:r>
        <w:rPr>
          <w:rFonts w:hint="eastAsia"/>
          <w:b/>
          <w:bCs/>
        </w:rPr>
        <w:t>Keywords:</w:t>
      </w:r>
      <w:r>
        <w:rPr>
          <w:rFonts w:hint="eastAsia"/>
        </w:rPr>
        <w:t xml:space="preserve"> customer churn prediction; decision tree; multi-layer perceptron; logistic regression; support vector machine</w:t>
      </w: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rPr>
          <w:rFonts w:hint="eastAsia"/>
        </w:rPr>
      </w:pPr>
    </w:p>
    <w:p>
      <w:pPr>
        <w:rPr>
          <w:rFonts w:hint="eastAsia"/>
        </w:rPr>
      </w:pPr>
    </w:p>
    <w:p>
      <w:pPr>
        <w:rPr>
          <w:rFonts w:hint="eastAsia"/>
        </w:rPr>
      </w:pPr>
    </w:p>
    <w:p>
      <w:pPr>
        <w:rPr>
          <w:rFonts w:hint="eastAsia"/>
        </w:rPr>
      </w:pPr>
    </w:p>
    <w:sdt>
      <w:sdtPr>
        <w:rPr>
          <w:rFonts w:ascii="宋体" w:hAnsi="宋体" w:eastAsia="宋体" w:cs="Calibri"/>
          <w:kern w:val="2"/>
          <w:sz w:val="21"/>
          <w:szCs w:val="21"/>
          <w:lang w:val="en-US" w:eastAsia="zh-CN" w:bidi="ar-SA"/>
        </w:rPr>
        <w:id w:val="147462097"/>
        <w15:color w:val="DBDBDB"/>
        <w:docPartObj>
          <w:docPartGallery w:val="Table of Contents"/>
          <w:docPartUnique/>
        </w:docPartObj>
      </w:sdtPr>
      <w:sdtEndPr>
        <w:rPr>
          <w:rFonts w:hint="eastAsia" w:ascii="Times New Roman" w:hAnsi="Times New Roman" w:eastAsia="宋体" w:cs="Calibri"/>
          <w:kern w:val="2"/>
          <w:sz w:val="24"/>
          <w:szCs w:val="21"/>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Content</w:t>
          </w:r>
        </w:p>
        <w:p>
          <w:pPr>
            <w:bidi w:val="0"/>
            <w:rPr>
              <w:rFonts w:hint="default"/>
              <w:lang w:val="en-US" w:eastAsia="zh-CN"/>
            </w:rPr>
          </w:pPr>
        </w:p>
        <w:p>
          <w:pPr>
            <w:pStyle w:val="53"/>
            <w:tabs>
              <w:tab w:val="right" w:leader="dot" w:pos="8306"/>
            </w:tabs>
            <w:rPr>
              <w:sz w:val="24"/>
              <w:szCs w:val="24"/>
            </w:rPr>
          </w:pPr>
          <w:r>
            <w:rPr>
              <w:rFonts w:hint="eastAsia"/>
            </w:rPr>
            <w:fldChar w:fldCharType="begin"/>
          </w:r>
          <w:r>
            <w:rPr>
              <w:rFonts w:hint="eastAsia"/>
            </w:rPr>
            <w:instrText xml:space="preserve">TOC \o "1-3" \h \u </w:instrText>
          </w:r>
          <w:r>
            <w:rPr>
              <w:rFonts w:hint="eastAsia"/>
            </w:rPr>
            <w:fldChar w:fldCharType="separate"/>
          </w:r>
          <w:r>
            <w:rPr>
              <w:rFonts w:hint="eastAsia"/>
              <w:sz w:val="24"/>
              <w:szCs w:val="24"/>
            </w:rPr>
            <w:fldChar w:fldCharType="begin"/>
          </w:r>
          <w:r>
            <w:rPr>
              <w:rFonts w:hint="eastAsia"/>
              <w:sz w:val="24"/>
              <w:szCs w:val="24"/>
            </w:rPr>
            <w:instrText xml:space="preserve"> HYPERLINK \l _Toc13514 </w:instrText>
          </w:r>
          <w:r>
            <w:rPr>
              <w:rFonts w:hint="eastAsia"/>
              <w:sz w:val="24"/>
              <w:szCs w:val="24"/>
            </w:rPr>
            <w:fldChar w:fldCharType="separate"/>
          </w:r>
          <w:r>
            <w:rPr>
              <w:rFonts w:hint="eastAsia"/>
              <w:sz w:val="24"/>
              <w:szCs w:val="24"/>
              <w:lang w:val="en-US" w:eastAsia="zh-CN"/>
            </w:rPr>
            <w:t>0.</w:t>
          </w:r>
          <w:r>
            <w:rPr>
              <w:rFonts w:hint="eastAsia"/>
              <w:sz w:val="24"/>
              <w:szCs w:val="24"/>
            </w:rPr>
            <w:t>Ab</w:t>
          </w:r>
          <w:r>
            <w:rPr>
              <w:sz w:val="24"/>
              <w:szCs w:val="24"/>
            </w:rPr>
            <w:t>stract</w:t>
          </w:r>
          <w:r>
            <w:rPr>
              <w:sz w:val="24"/>
              <w:szCs w:val="24"/>
            </w:rPr>
            <w:tab/>
          </w:r>
          <w:r>
            <w:rPr>
              <w:sz w:val="24"/>
              <w:szCs w:val="24"/>
            </w:rPr>
            <w:fldChar w:fldCharType="begin"/>
          </w:r>
          <w:r>
            <w:rPr>
              <w:sz w:val="24"/>
              <w:szCs w:val="24"/>
            </w:rPr>
            <w:instrText xml:space="preserve"> PAGEREF _Toc13514 \h </w:instrText>
          </w:r>
          <w:r>
            <w:rPr>
              <w:sz w:val="24"/>
              <w:szCs w:val="24"/>
            </w:rPr>
            <w:fldChar w:fldCharType="separate"/>
          </w:r>
          <w:r>
            <w:rPr>
              <w:sz w:val="24"/>
              <w:szCs w:val="24"/>
            </w:rPr>
            <w:t>2</w:t>
          </w:r>
          <w:r>
            <w:rPr>
              <w:sz w:val="24"/>
              <w:szCs w:val="24"/>
            </w:rPr>
            <w:fldChar w:fldCharType="end"/>
          </w:r>
          <w:r>
            <w:rPr>
              <w:rFonts w:hint="eastAsia"/>
              <w:sz w:val="24"/>
              <w:szCs w:val="24"/>
            </w:rPr>
            <w:fldChar w:fldCharType="end"/>
          </w:r>
        </w:p>
        <w:p>
          <w:pPr>
            <w:pStyle w:val="53"/>
            <w:tabs>
              <w:tab w:val="right" w:leader="dot" w:pos="8306"/>
            </w:tabs>
            <w:rPr>
              <w:sz w:val="24"/>
              <w:szCs w:val="24"/>
            </w:rPr>
          </w:pPr>
          <w:r>
            <w:rPr>
              <w:rFonts w:hint="eastAsia"/>
              <w:sz w:val="24"/>
              <w:szCs w:val="24"/>
            </w:rPr>
            <w:fldChar w:fldCharType="begin"/>
          </w:r>
          <w:r>
            <w:rPr>
              <w:rFonts w:hint="eastAsia"/>
              <w:sz w:val="24"/>
              <w:szCs w:val="24"/>
            </w:rPr>
            <w:instrText xml:space="preserve"> HYPERLINK \l _Toc6029 </w:instrText>
          </w:r>
          <w:r>
            <w:rPr>
              <w:rFonts w:hint="eastAsia"/>
              <w:sz w:val="24"/>
              <w:szCs w:val="24"/>
            </w:rPr>
            <w:fldChar w:fldCharType="separate"/>
          </w:r>
          <w:r>
            <w:rPr>
              <w:rFonts w:hint="eastAsia"/>
              <w:sz w:val="24"/>
              <w:szCs w:val="24"/>
              <w:lang w:val="en-US" w:eastAsia="zh-CN"/>
            </w:rPr>
            <w:t>1.</w:t>
          </w:r>
          <w:r>
            <w:rPr>
              <w:rFonts w:hint="eastAsia"/>
              <w:sz w:val="24"/>
              <w:szCs w:val="24"/>
            </w:rPr>
            <w:t>C</w:t>
          </w:r>
          <w:r>
            <w:rPr>
              <w:sz w:val="24"/>
              <w:szCs w:val="24"/>
            </w:rPr>
            <w:t>ontributions of members</w:t>
          </w:r>
          <w:r>
            <w:rPr>
              <w:sz w:val="24"/>
              <w:szCs w:val="24"/>
            </w:rPr>
            <w:tab/>
          </w:r>
          <w:r>
            <w:rPr>
              <w:sz w:val="24"/>
              <w:szCs w:val="24"/>
            </w:rPr>
            <w:fldChar w:fldCharType="begin"/>
          </w:r>
          <w:r>
            <w:rPr>
              <w:sz w:val="24"/>
              <w:szCs w:val="24"/>
            </w:rPr>
            <w:instrText xml:space="preserve"> PAGEREF _Toc6029 \h </w:instrText>
          </w:r>
          <w:r>
            <w:rPr>
              <w:sz w:val="24"/>
              <w:szCs w:val="24"/>
            </w:rPr>
            <w:fldChar w:fldCharType="separate"/>
          </w:r>
          <w:r>
            <w:rPr>
              <w:sz w:val="24"/>
              <w:szCs w:val="24"/>
            </w:rPr>
            <w:t>5</w:t>
          </w:r>
          <w:r>
            <w:rPr>
              <w:sz w:val="24"/>
              <w:szCs w:val="24"/>
            </w:rPr>
            <w:fldChar w:fldCharType="end"/>
          </w:r>
          <w:r>
            <w:rPr>
              <w:rFonts w:hint="eastAsia"/>
              <w:sz w:val="24"/>
              <w:szCs w:val="24"/>
            </w:rPr>
            <w:fldChar w:fldCharType="end"/>
          </w:r>
        </w:p>
        <w:p>
          <w:pPr>
            <w:pStyle w:val="53"/>
            <w:tabs>
              <w:tab w:val="right" w:leader="dot" w:pos="8306"/>
            </w:tabs>
            <w:rPr>
              <w:sz w:val="24"/>
              <w:szCs w:val="24"/>
            </w:rPr>
          </w:pPr>
          <w:r>
            <w:rPr>
              <w:rFonts w:hint="eastAsia"/>
              <w:sz w:val="24"/>
              <w:szCs w:val="24"/>
            </w:rPr>
            <w:fldChar w:fldCharType="begin"/>
          </w:r>
          <w:r>
            <w:rPr>
              <w:rFonts w:hint="eastAsia"/>
              <w:sz w:val="24"/>
              <w:szCs w:val="24"/>
            </w:rPr>
            <w:instrText xml:space="preserve"> HYPERLINK \l _Toc30819 </w:instrText>
          </w:r>
          <w:r>
            <w:rPr>
              <w:rFonts w:hint="eastAsia"/>
              <w:sz w:val="24"/>
              <w:szCs w:val="24"/>
            </w:rPr>
            <w:fldChar w:fldCharType="separate"/>
          </w:r>
          <w:r>
            <w:rPr>
              <w:rFonts w:hint="eastAsia"/>
              <w:sz w:val="24"/>
              <w:szCs w:val="24"/>
              <w:lang w:val="en-US" w:eastAsia="zh-CN"/>
            </w:rPr>
            <w:t xml:space="preserve">2. </w:t>
          </w:r>
          <w:r>
            <w:rPr>
              <w:rFonts w:hint="eastAsia"/>
              <w:sz w:val="24"/>
              <w:szCs w:val="24"/>
            </w:rPr>
            <w:t>B</w:t>
          </w:r>
          <w:r>
            <w:rPr>
              <w:sz w:val="24"/>
              <w:szCs w:val="24"/>
            </w:rPr>
            <w:t>ackground</w:t>
          </w:r>
          <w:r>
            <w:rPr>
              <w:sz w:val="24"/>
              <w:szCs w:val="24"/>
            </w:rPr>
            <w:tab/>
          </w:r>
          <w:r>
            <w:rPr>
              <w:sz w:val="24"/>
              <w:szCs w:val="24"/>
            </w:rPr>
            <w:fldChar w:fldCharType="begin"/>
          </w:r>
          <w:r>
            <w:rPr>
              <w:sz w:val="24"/>
              <w:szCs w:val="24"/>
            </w:rPr>
            <w:instrText xml:space="preserve"> PAGEREF _Toc30819 \h </w:instrText>
          </w:r>
          <w:r>
            <w:rPr>
              <w:sz w:val="24"/>
              <w:szCs w:val="24"/>
            </w:rPr>
            <w:fldChar w:fldCharType="separate"/>
          </w:r>
          <w:r>
            <w:rPr>
              <w:sz w:val="24"/>
              <w:szCs w:val="24"/>
            </w:rPr>
            <w:t>5</w:t>
          </w:r>
          <w:r>
            <w:rPr>
              <w:sz w:val="24"/>
              <w:szCs w:val="24"/>
            </w:rPr>
            <w:fldChar w:fldCharType="end"/>
          </w:r>
          <w:r>
            <w:rPr>
              <w:rFonts w:hint="eastAsia"/>
              <w:sz w:val="24"/>
              <w:szCs w:val="24"/>
            </w:rPr>
            <w:fldChar w:fldCharType="end"/>
          </w:r>
        </w:p>
        <w:p>
          <w:pPr>
            <w:pStyle w:val="53"/>
            <w:tabs>
              <w:tab w:val="right" w:leader="dot" w:pos="8306"/>
            </w:tabs>
            <w:rPr>
              <w:sz w:val="24"/>
              <w:szCs w:val="24"/>
            </w:rPr>
          </w:pPr>
          <w:r>
            <w:rPr>
              <w:rFonts w:hint="eastAsia"/>
              <w:sz w:val="24"/>
              <w:szCs w:val="24"/>
            </w:rPr>
            <w:fldChar w:fldCharType="begin"/>
          </w:r>
          <w:r>
            <w:rPr>
              <w:rFonts w:hint="eastAsia"/>
              <w:sz w:val="24"/>
              <w:szCs w:val="24"/>
            </w:rPr>
            <w:instrText xml:space="preserve"> HYPERLINK \l _Toc7602 </w:instrText>
          </w:r>
          <w:r>
            <w:rPr>
              <w:rFonts w:hint="eastAsia"/>
              <w:sz w:val="24"/>
              <w:szCs w:val="24"/>
            </w:rPr>
            <w:fldChar w:fldCharType="separate"/>
          </w:r>
          <w:r>
            <w:rPr>
              <w:rFonts w:hint="eastAsia"/>
              <w:sz w:val="24"/>
              <w:szCs w:val="24"/>
              <w:lang w:val="en-US" w:eastAsia="zh-CN"/>
            </w:rPr>
            <w:t xml:space="preserve">3. </w:t>
          </w:r>
          <w:r>
            <w:rPr>
              <w:rFonts w:hint="eastAsia"/>
              <w:sz w:val="24"/>
              <w:szCs w:val="24"/>
            </w:rPr>
            <w:t>E</w:t>
          </w:r>
          <w:r>
            <w:rPr>
              <w:sz w:val="24"/>
              <w:szCs w:val="24"/>
            </w:rPr>
            <w:t>xperimental Method</w:t>
          </w:r>
          <w:r>
            <w:rPr>
              <w:sz w:val="24"/>
              <w:szCs w:val="24"/>
            </w:rPr>
            <w:tab/>
          </w:r>
          <w:r>
            <w:rPr>
              <w:sz w:val="24"/>
              <w:szCs w:val="24"/>
            </w:rPr>
            <w:fldChar w:fldCharType="begin"/>
          </w:r>
          <w:r>
            <w:rPr>
              <w:sz w:val="24"/>
              <w:szCs w:val="24"/>
            </w:rPr>
            <w:instrText xml:space="preserve"> PAGEREF _Toc7602 \h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51"/>
            <w:tabs>
              <w:tab w:val="right" w:leader="dot" w:pos="8306"/>
            </w:tabs>
            <w:rPr>
              <w:sz w:val="24"/>
              <w:szCs w:val="24"/>
            </w:rPr>
          </w:pPr>
          <w:r>
            <w:rPr>
              <w:rFonts w:hint="eastAsia"/>
              <w:sz w:val="24"/>
              <w:szCs w:val="24"/>
            </w:rPr>
            <w:fldChar w:fldCharType="begin"/>
          </w:r>
          <w:r>
            <w:rPr>
              <w:rFonts w:hint="eastAsia"/>
              <w:sz w:val="24"/>
              <w:szCs w:val="24"/>
            </w:rPr>
            <w:instrText xml:space="preserve"> HYPERLINK \l _Toc27838 </w:instrText>
          </w:r>
          <w:r>
            <w:rPr>
              <w:rFonts w:hint="eastAsia"/>
              <w:sz w:val="24"/>
              <w:szCs w:val="24"/>
            </w:rPr>
            <w:fldChar w:fldCharType="separate"/>
          </w:r>
          <w:r>
            <w:rPr>
              <w:rFonts w:hint="eastAsia" w:cs="Times New Roman"/>
              <w:sz w:val="24"/>
              <w:szCs w:val="24"/>
              <w:lang w:val="en-US" w:eastAsia="zh-CN"/>
            </w:rPr>
            <w:t xml:space="preserve">3.1 </w:t>
          </w:r>
          <w:r>
            <w:rPr>
              <w:rFonts w:cs="Times New Roman"/>
              <w:sz w:val="24"/>
              <w:szCs w:val="24"/>
            </w:rPr>
            <w:t>Data Preprocessing</w:t>
          </w:r>
          <w:r>
            <w:rPr>
              <w:sz w:val="24"/>
              <w:szCs w:val="24"/>
            </w:rPr>
            <w:tab/>
          </w:r>
          <w:r>
            <w:rPr>
              <w:sz w:val="24"/>
              <w:szCs w:val="24"/>
            </w:rPr>
            <w:fldChar w:fldCharType="begin"/>
          </w:r>
          <w:r>
            <w:rPr>
              <w:sz w:val="24"/>
              <w:szCs w:val="24"/>
            </w:rPr>
            <w:instrText xml:space="preserve"> PAGEREF _Toc27838 \h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52"/>
            <w:tabs>
              <w:tab w:val="right" w:leader="dot" w:pos="8306"/>
            </w:tabs>
            <w:rPr>
              <w:sz w:val="24"/>
              <w:szCs w:val="24"/>
            </w:rPr>
          </w:pPr>
          <w:r>
            <w:rPr>
              <w:rFonts w:hint="eastAsia"/>
              <w:sz w:val="24"/>
              <w:szCs w:val="24"/>
            </w:rPr>
            <w:fldChar w:fldCharType="begin"/>
          </w:r>
          <w:r>
            <w:rPr>
              <w:rFonts w:hint="eastAsia"/>
              <w:sz w:val="24"/>
              <w:szCs w:val="24"/>
            </w:rPr>
            <w:instrText xml:space="preserve"> HYPERLINK \l _Toc16229 </w:instrText>
          </w:r>
          <w:r>
            <w:rPr>
              <w:rFonts w:hint="eastAsia"/>
              <w:sz w:val="24"/>
              <w:szCs w:val="24"/>
            </w:rPr>
            <w:fldChar w:fldCharType="separate"/>
          </w:r>
          <w:r>
            <w:rPr>
              <w:rFonts w:hint="eastAsia"/>
              <w:sz w:val="24"/>
              <w:szCs w:val="24"/>
              <w:lang w:val="en-US" w:eastAsia="zh-CN"/>
            </w:rPr>
            <w:t xml:space="preserve">3.1.1 </w:t>
          </w:r>
          <w:r>
            <w:rPr>
              <w:sz w:val="24"/>
              <w:szCs w:val="24"/>
            </w:rPr>
            <w:t>Loading the dataset</w:t>
          </w:r>
          <w:r>
            <w:rPr>
              <w:sz w:val="24"/>
              <w:szCs w:val="24"/>
            </w:rPr>
            <w:tab/>
          </w:r>
          <w:r>
            <w:rPr>
              <w:sz w:val="24"/>
              <w:szCs w:val="24"/>
            </w:rPr>
            <w:fldChar w:fldCharType="begin"/>
          </w:r>
          <w:r>
            <w:rPr>
              <w:sz w:val="24"/>
              <w:szCs w:val="24"/>
            </w:rPr>
            <w:instrText xml:space="preserve"> PAGEREF _Toc16229 \h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52"/>
            <w:tabs>
              <w:tab w:val="right" w:leader="dot" w:pos="8306"/>
            </w:tabs>
            <w:rPr>
              <w:sz w:val="24"/>
              <w:szCs w:val="24"/>
            </w:rPr>
          </w:pPr>
          <w:r>
            <w:rPr>
              <w:rFonts w:hint="eastAsia"/>
              <w:sz w:val="24"/>
              <w:szCs w:val="24"/>
            </w:rPr>
            <w:fldChar w:fldCharType="begin"/>
          </w:r>
          <w:r>
            <w:rPr>
              <w:rFonts w:hint="eastAsia"/>
              <w:sz w:val="24"/>
              <w:szCs w:val="24"/>
            </w:rPr>
            <w:instrText xml:space="preserve"> HYPERLINK \l _Toc20994 </w:instrText>
          </w:r>
          <w:r>
            <w:rPr>
              <w:rFonts w:hint="eastAsia"/>
              <w:sz w:val="24"/>
              <w:szCs w:val="24"/>
            </w:rPr>
            <w:fldChar w:fldCharType="separate"/>
          </w:r>
          <w:r>
            <w:rPr>
              <w:rFonts w:hint="eastAsia"/>
              <w:sz w:val="24"/>
              <w:szCs w:val="24"/>
              <w:lang w:val="en-US" w:eastAsia="zh-CN"/>
            </w:rPr>
            <w:t xml:space="preserve">3.1.2 </w:t>
          </w:r>
          <w:r>
            <w:rPr>
              <w:sz w:val="24"/>
              <w:szCs w:val="24"/>
            </w:rPr>
            <w:t>Exploring the dataset</w:t>
          </w:r>
          <w:r>
            <w:rPr>
              <w:sz w:val="24"/>
              <w:szCs w:val="24"/>
            </w:rPr>
            <w:tab/>
          </w:r>
          <w:r>
            <w:rPr>
              <w:sz w:val="24"/>
              <w:szCs w:val="24"/>
            </w:rPr>
            <w:fldChar w:fldCharType="begin"/>
          </w:r>
          <w:r>
            <w:rPr>
              <w:sz w:val="24"/>
              <w:szCs w:val="24"/>
            </w:rPr>
            <w:instrText xml:space="preserve"> PAGEREF _Toc20994 \h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52"/>
            <w:tabs>
              <w:tab w:val="right" w:leader="dot" w:pos="8306"/>
            </w:tabs>
            <w:rPr>
              <w:sz w:val="24"/>
              <w:szCs w:val="24"/>
            </w:rPr>
          </w:pPr>
          <w:r>
            <w:rPr>
              <w:rFonts w:hint="eastAsia"/>
              <w:sz w:val="24"/>
              <w:szCs w:val="24"/>
            </w:rPr>
            <w:fldChar w:fldCharType="begin"/>
          </w:r>
          <w:r>
            <w:rPr>
              <w:rFonts w:hint="eastAsia"/>
              <w:sz w:val="24"/>
              <w:szCs w:val="24"/>
            </w:rPr>
            <w:instrText xml:space="preserve"> HYPERLINK \l _Toc23713 </w:instrText>
          </w:r>
          <w:r>
            <w:rPr>
              <w:rFonts w:hint="eastAsia"/>
              <w:sz w:val="24"/>
              <w:szCs w:val="24"/>
            </w:rPr>
            <w:fldChar w:fldCharType="separate"/>
          </w:r>
          <w:r>
            <w:rPr>
              <w:rFonts w:hint="eastAsia"/>
              <w:sz w:val="24"/>
              <w:szCs w:val="24"/>
              <w:lang w:val="en-US" w:eastAsia="zh-CN"/>
            </w:rPr>
            <w:t xml:space="preserve">3.1.3 </w:t>
          </w:r>
          <w:r>
            <w:rPr>
              <w:sz w:val="24"/>
              <w:szCs w:val="24"/>
            </w:rPr>
            <w:t>Dealing with outlier</w:t>
          </w:r>
          <w:r>
            <w:rPr>
              <w:sz w:val="24"/>
              <w:szCs w:val="24"/>
            </w:rPr>
            <w:tab/>
          </w:r>
          <w:r>
            <w:rPr>
              <w:sz w:val="24"/>
              <w:szCs w:val="24"/>
            </w:rPr>
            <w:fldChar w:fldCharType="begin"/>
          </w:r>
          <w:r>
            <w:rPr>
              <w:sz w:val="24"/>
              <w:szCs w:val="24"/>
            </w:rPr>
            <w:instrText xml:space="preserve"> PAGEREF _Toc23713 \h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52"/>
            <w:tabs>
              <w:tab w:val="right" w:leader="dot" w:pos="8306"/>
            </w:tabs>
            <w:rPr>
              <w:sz w:val="24"/>
              <w:szCs w:val="24"/>
            </w:rPr>
          </w:pPr>
          <w:r>
            <w:rPr>
              <w:rFonts w:hint="eastAsia"/>
              <w:sz w:val="24"/>
              <w:szCs w:val="24"/>
            </w:rPr>
            <w:fldChar w:fldCharType="begin"/>
          </w:r>
          <w:r>
            <w:rPr>
              <w:rFonts w:hint="eastAsia"/>
              <w:sz w:val="24"/>
              <w:szCs w:val="24"/>
            </w:rPr>
            <w:instrText xml:space="preserve"> HYPERLINK \l _Toc3790 </w:instrText>
          </w:r>
          <w:r>
            <w:rPr>
              <w:rFonts w:hint="eastAsia"/>
              <w:sz w:val="24"/>
              <w:szCs w:val="24"/>
            </w:rPr>
            <w:fldChar w:fldCharType="separate"/>
          </w:r>
          <w:r>
            <w:rPr>
              <w:rFonts w:hint="eastAsia"/>
              <w:sz w:val="24"/>
              <w:szCs w:val="24"/>
              <w:lang w:val="en-US" w:eastAsia="zh-CN"/>
            </w:rPr>
            <w:t xml:space="preserve">3.1.4 </w:t>
          </w:r>
          <w:r>
            <w:rPr>
              <w:sz w:val="24"/>
              <w:szCs w:val="24"/>
            </w:rPr>
            <w:t>Data normalization</w:t>
          </w:r>
          <w:r>
            <w:rPr>
              <w:sz w:val="24"/>
              <w:szCs w:val="24"/>
            </w:rPr>
            <w:tab/>
          </w:r>
          <w:r>
            <w:rPr>
              <w:sz w:val="24"/>
              <w:szCs w:val="24"/>
            </w:rPr>
            <w:fldChar w:fldCharType="begin"/>
          </w:r>
          <w:r>
            <w:rPr>
              <w:sz w:val="24"/>
              <w:szCs w:val="24"/>
            </w:rPr>
            <w:instrText xml:space="preserve"> PAGEREF _Toc3790 \h </w:instrText>
          </w:r>
          <w:r>
            <w:rPr>
              <w:sz w:val="24"/>
              <w:szCs w:val="24"/>
            </w:rPr>
            <w:fldChar w:fldCharType="separate"/>
          </w:r>
          <w:r>
            <w:rPr>
              <w:sz w:val="24"/>
              <w:szCs w:val="24"/>
            </w:rPr>
            <w:t>7</w:t>
          </w:r>
          <w:r>
            <w:rPr>
              <w:sz w:val="24"/>
              <w:szCs w:val="24"/>
            </w:rPr>
            <w:fldChar w:fldCharType="end"/>
          </w:r>
          <w:r>
            <w:rPr>
              <w:rFonts w:hint="eastAsia"/>
              <w:sz w:val="24"/>
              <w:szCs w:val="24"/>
            </w:rPr>
            <w:fldChar w:fldCharType="end"/>
          </w:r>
        </w:p>
        <w:p>
          <w:pPr>
            <w:pStyle w:val="51"/>
            <w:tabs>
              <w:tab w:val="right" w:leader="dot" w:pos="8306"/>
            </w:tabs>
            <w:rPr>
              <w:sz w:val="24"/>
              <w:szCs w:val="24"/>
            </w:rPr>
          </w:pPr>
          <w:r>
            <w:rPr>
              <w:rFonts w:hint="eastAsia"/>
              <w:sz w:val="24"/>
              <w:szCs w:val="24"/>
            </w:rPr>
            <w:fldChar w:fldCharType="begin"/>
          </w:r>
          <w:r>
            <w:rPr>
              <w:rFonts w:hint="eastAsia"/>
              <w:sz w:val="24"/>
              <w:szCs w:val="24"/>
            </w:rPr>
            <w:instrText xml:space="preserve"> HYPERLINK \l _Toc30171 </w:instrText>
          </w:r>
          <w:r>
            <w:rPr>
              <w:rFonts w:hint="eastAsia"/>
              <w:sz w:val="24"/>
              <w:szCs w:val="24"/>
            </w:rPr>
            <w:fldChar w:fldCharType="separate"/>
          </w:r>
          <w:r>
            <w:rPr>
              <w:rFonts w:hint="eastAsia" w:cs="Times New Roman"/>
              <w:sz w:val="24"/>
              <w:szCs w:val="24"/>
              <w:lang w:val="en-US" w:eastAsia="zh-CN"/>
            </w:rPr>
            <w:t xml:space="preserve">3.2 </w:t>
          </w:r>
          <w:r>
            <w:rPr>
              <w:rFonts w:cs="Times New Roman"/>
              <w:sz w:val="24"/>
              <w:szCs w:val="24"/>
            </w:rPr>
            <w:t>Related Algorithms</w:t>
          </w:r>
          <w:r>
            <w:rPr>
              <w:sz w:val="24"/>
              <w:szCs w:val="24"/>
            </w:rPr>
            <w:tab/>
          </w:r>
          <w:r>
            <w:rPr>
              <w:sz w:val="24"/>
              <w:szCs w:val="24"/>
            </w:rPr>
            <w:fldChar w:fldCharType="begin"/>
          </w:r>
          <w:r>
            <w:rPr>
              <w:sz w:val="24"/>
              <w:szCs w:val="24"/>
            </w:rPr>
            <w:instrText xml:space="preserve"> PAGEREF _Toc30171 \h </w:instrText>
          </w:r>
          <w:r>
            <w:rPr>
              <w:sz w:val="24"/>
              <w:szCs w:val="24"/>
            </w:rPr>
            <w:fldChar w:fldCharType="separate"/>
          </w:r>
          <w:r>
            <w:rPr>
              <w:sz w:val="24"/>
              <w:szCs w:val="24"/>
            </w:rPr>
            <w:t>7</w:t>
          </w:r>
          <w:r>
            <w:rPr>
              <w:sz w:val="24"/>
              <w:szCs w:val="24"/>
            </w:rPr>
            <w:fldChar w:fldCharType="end"/>
          </w:r>
          <w:r>
            <w:rPr>
              <w:rFonts w:hint="eastAsia"/>
              <w:sz w:val="24"/>
              <w:szCs w:val="24"/>
            </w:rPr>
            <w:fldChar w:fldCharType="end"/>
          </w:r>
        </w:p>
        <w:p>
          <w:pPr>
            <w:pStyle w:val="52"/>
            <w:tabs>
              <w:tab w:val="right" w:leader="dot" w:pos="8306"/>
            </w:tabs>
            <w:rPr>
              <w:sz w:val="24"/>
              <w:szCs w:val="24"/>
            </w:rPr>
          </w:pPr>
          <w:r>
            <w:rPr>
              <w:rFonts w:hint="eastAsia"/>
              <w:sz w:val="24"/>
              <w:szCs w:val="24"/>
            </w:rPr>
            <w:fldChar w:fldCharType="begin"/>
          </w:r>
          <w:r>
            <w:rPr>
              <w:rFonts w:hint="eastAsia"/>
              <w:sz w:val="24"/>
              <w:szCs w:val="24"/>
            </w:rPr>
            <w:instrText xml:space="preserve"> HYPERLINK \l _Toc11494 </w:instrText>
          </w:r>
          <w:r>
            <w:rPr>
              <w:rFonts w:hint="eastAsia"/>
              <w:sz w:val="24"/>
              <w:szCs w:val="24"/>
            </w:rPr>
            <w:fldChar w:fldCharType="separate"/>
          </w:r>
          <w:r>
            <w:rPr>
              <w:rFonts w:hint="eastAsia"/>
              <w:sz w:val="24"/>
              <w:szCs w:val="24"/>
              <w:lang w:val="en-US" w:eastAsia="zh-CN"/>
            </w:rPr>
            <w:t xml:space="preserve">3.2.1 </w:t>
          </w:r>
          <w:r>
            <w:rPr>
              <w:sz w:val="24"/>
              <w:szCs w:val="24"/>
            </w:rPr>
            <w:t>Decision Tree</w:t>
          </w:r>
          <w:r>
            <w:rPr>
              <w:sz w:val="24"/>
              <w:szCs w:val="24"/>
            </w:rPr>
            <w:tab/>
          </w:r>
          <w:r>
            <w:rPr>
              <w:sz w:val="24"/>
              <w:szCs w:val="24"/>
            </w:rPr>
            <w:fldChar w:fldCharType="begin"/>
          </w:r>
          <w:r>
            <w:rPr>
              <w:sz w:val="24"/>
              <w:szCs w:val="24"/>
            </w:rPr>
            <w:instrText xml:space="preserve"> PAGEREF _Toc11494 \h </w:instrText>
          </w:r>
          <w:r>
            <w:rPr>
              <w:sz w:val="24"/>
              <w:szCs w:val="24"/>
            </w:rPr>
            <w:fldChar w:fldCharType="separate"/>
          </w:r>
          <w:r>
            <w:rPr>
              <w:sz w:val="24"/>
              <w:szCs w:val="24"/>
            </w:rPr>
            <w:t>7</w:t>
          </w:r>
          <w:r>
            <w:rPr>
              <w:sz w:val="24"/>
              <w:szCs w:val="24"/>
            </w:rPr>
            <w:fldChar w:fldCharType="end"/>
          </w:r>
          <w:r>
            <w:rPr>
              <w:rFonts w:hint="eastAsia"/>
              <w:sz w:val="24"/>
              <w:szCs w:val="24"/>
            </w:rPr>
            <w:fldChar w:fldCharType="end"/>
          </w:r>
        </w:p>
        <w:p>
          <w:pPr>
            <w:pStyle w:val="52"/>
            <w:tabs>
              <w:tab w:val="right" w:leader="dot" w:pos="8306"/>
            </w:tabs>
            <w:rPr>
              <w:sz w:val="24"/>
              <w:szCs w:val="24"/>
            </w:rPr>
          </w:pPr>
          <w:r>
            <w:rPr>
              <w:rFonts w:hint="eastAsia"/>
              <w:sz w:val="24"/>
              <w:szCs w:val="24"/>
            </w:rPr>
            <w:fldChar w:fldCharType="begin"/>
          </w:r>
          <w:r>
            <w:rPr>
              <w:rFonts w:hint="eastAsia"/>
              <w:sz w:val="24"/>
              <w:szCs w:val="24"/>
            </w:rPr>
            <w:instrText xml:space="preserve"> HYPERLINK \l _Toc21599 </w:instrText>
          </w:r>
          <w:r>
            <w:rPr>
              <w:rFonts w:hint="eastAsia"/>
              <w:sz w:val="24"/>
              <w:szCs w:val="24"/>
            </w:rPr>
            <w:fldChar w:fldCharType="separate"/>
          </w:r>
          <w:r>
            <w:rPr>
              <w:rFonts w:hint="eastAsia"/>
              <w:sz w:val="24"/>
              <w:szCs w:val="24"/>
              <w:lang w:val="en-US" w:eastAsia="zh-CN"/>
            </w:rPr>
            <w:t xml:space="preserve">3.2.2 </w:t>
          </w:r>
          <w:r>
            <w:rPr>
              <w:sz w:val="24"/>
              <w:szCs w:val="24"/>
            </w:rPr>
            <w:t>Multilayer Perceptron</w:t>
          </w:r>
          <w:r>
            <w:rPr>
              <w:sz w:val="24"/>
              <w:szCs w:val="24"/>
            </w:rPr>
            <w:tab/>
          </w:r>
          <w:r>
            <w:rPr>
              <w:sz w:val="24"/>
              <w:szCs w:val="24"/>
            </w:rPr>
            <w:fldChar w:fldCharType="begin"/>
          </w:r>
          <w:r>
            <w:rPr>
              <w:sz w:val="24"/>
              <w:szCs w:val="24"/>
            </w:rPr>
            <w:instrText xml:space="preserve"> PAGEREF _Toc21599 \h </w:instrText>
          </w:r>
          <w:r>
            <w:rPr>
              <w:sz w:val="24"/>
              <w:szCs w:val="24"/>
            </w:rPr>
            <w:fldChar w:fldCharType="separate"/>
          </w:r>
          <w:r>
            <w:rPr>
              <w:sz w:val="24"/>
              <w:szCs w:val="24"/>
            </w:rPr>
            <w:t>15</w:t>
          </w:r>
          <w:r>
            <w:rPr>
              <w:sz w:val="24"/>
              <w:szCs w:val="24"/>
            </w:rPr>
            <w:fldChar w:fldCharType="end"/>
          </w:r>
          <w:r>
            <w:rPr>
              <w:rFonts w:hint="eastAsia"/>
              <w:sz w:val="24"/>
              <w:szCs w:val="24"/>
            </w:rPr>
            <w:fldChar w:fldCharType="end"/>
          </w:r>
        </w:p>
        <w:p>
          <w:pPr>
            <w:pStyle w:val="52"/>
            <w:tabs>
              <w:tab w:val="right" w:leader="dot" w:pos="8306"/>
            </w:tabs>
            <w:rPr>
              <w:sz w:val="24"/>
              <w:szCs w:val="24"/>
            </w:rPr>
          </w:pPr>
          <w:r>
            <w:rPr>
              <w:rFonts w:hint="eastAsia"/>
              <w:sz w:val="24"/>
              <w:szCs w:val="24"/>
            </w:rPr>
            <w:fldChar w:fldCharType="begin"/>
          </w:r>
          <w:r>
            <w:rPr>
              <w:rFonts w:hint="eastAsia"/>
              <w:sz w:val="24"/>
              <w:szCs w:val="24"/>
            </w:rPr>
            <w:instrText xml:space="preserve"> HYPERLINK \l _Toc1177 </w:instrText>
          </w:r>
          <w:r>
            <w:rPr>
              <w:rFonts w:hint="eastAsia"/>
              <w:sz w:val="24"/>
              <w:szCs w:val="24"/>
            </w:rPr>
            <w:fldChar w:fldCharType="separate"/>
          </w:r>
          <w:r>
            <w:rPr>
              <w:rFonts w:hint="eastAsia"/>
              <w:sz w:val="24"/>
              <w:szCs w:val="24"/>
              <w:lang w:val="en-US" w:eastAsia="zh-CN"/>
            </w:rPr>
            <w:t xml:space="preserve">3.2.3 </w:t>
          </w:r>
          <w:r>
            <w:rPr>
              <w:sz w:val="24"/>
              <w:szCs w:val="24"/>
            </w:rPr>
            <w:t>Logistic Regression</w:t>
          </w:r>
          <w:r>
            <w:rPr>
              <w:sz w:val="24"/>
              <w:szCs w:val="24"/>
            </w:rPr>
            <w:tab/>
          </w:r>
          <w:r>
            <w:rPr>
              <w:sz w:val="24"/>
              <w:szCs w:val="24"/>
            </w:rPr>
            <w:fldChar w:fldCharType="begin"/>
          </w:r>
          <w:r>
            <w:rPr>
              <w:sz w:val="24"/>
              <w:szCs w:val="24"/>
            </w:rPr>
            <w:instrText xml:space="preserve"> PAGEREF _Toc1177 \h </w:instrText>
          </w:r>
          <w:r>
            <w:rPr>
              <w:sz w:val="24"/>
              <w:szCs w:val="24"/>
            </w:rPr>
            <w:fldChar w:fldCharType="separate"/>
          </w:r>
          <w:r>
            <w:rPr>
              <w:sz w:val="24"/>
              <w:szCs w:val="24"/>
            </w:rPr>
            <w:t>16</w:t>
          </w:r>
          <w:r>
            <w:rPr>
              <w:sz w:val="24"/>
              <w:szCs w:val="24"/>
            </w:rPr>
            <w:fldChar w:fldCharType="end"/>
          </w:r>
          <w:r>
            <w:rPr>
              <w:rFonts w:hint="eastAsia"/>
              <w:sz w:val="24"/>
              <w:szCs w:val="24"/>
            </w:rPr>
            <w:fldChar w:fldCharType="end"/>
          </w:r>
        </w:p>
        <w:p>
          <w:pPr>
            <w:pStyle w:val="52"/>
            <w:tabs>
              <w:tab w:val="right" w:leader="dot" w:pos="8306"/>
            </w:tabs>
            <w:rPr>
              <w:sz w:val="24"/>
              <w:szCs w:val="24"/>
            </w:rPr>
          </w:pPr>
          <w:r>
            <w:rPr>
              <w:rFonts w:hint="eastAsia"/>
              <w:sz w:val="24"/>
              <w:szCs w:val="24"/>
            </w:rPr>
            <w:fldChar w:fldCharType="begin"/>
          </w:r>
          <w:r>
            <w:rPr>
              <w:rFonts w:hint="eastAsia"/>
              <w:sz w:val="24"/>
              <w:szCs w:val="24"/>
            </w:rPr>
            <w:instrText xml:space="preserve"> HYPERLINK \l _Toc6823 </w:instrText>
          </w:r>
          <w:r>
            <w:rPr>
              <w:rFonts w:hint="eastAsia"/>
              <w:sz w:val="24"/>
              <w:szCs w:val="24"/>
            </w:rPr>
            <w:fldChar w:fldCharType="separate"/>
          </w:r>
          <w:r>
            <w:rPr>
              <w:rFonts w:hint="eastAsia"/>
              <w:sz w:val="24"/>
              <w:szCs w:val="24"/>
              <w:lang w:val="en-US" w:eastAsia="zh-CN"/>
            </w:rPr>
            <w:t xml:space="preserve">3.2.4 </w:t>
          </w:r>
          <w:r>
            <w:rPr>
              <w:rFonts w:hint="eastAsia"/>
              <w:sz w:val="24"/>
              <w:szCs w:val="24"/>
            </w:rPr>
            <w:t>Support Vector Machine</w:t>
          </w:r>
          <w:r>
            <w:rPr>
              <w:sz w:val="24"/>
              <w:szCs w:val="24"/>
            </w:rPr>
            <w:tab/>
          </w:r>
          <w:r>
            <w:rPr>
              <w:sz w:val="24"/>
              <w:szCs w:val="24"/>
            </w:rPr>
            <w:fldChar w:fldCharType="begin"/>
          </w:r>
          <w:r>
            <w:rPr>
              <w:sz w:val="24"/>
              <w:szCs w:val="24"/>
            </w:rPr>
            <w:instrText xml:space="preserve"> PAGEREF _Toc6823 \h </w:instrText>
          </w:r>
          <w:r>
            <w:rPr>
              <w:sz w:val="24"/>
              <w:szCs w:val="24"/>
            </w:rPr>
            <w:fldChar w:fldCharType="separate"/>
          </w:r>
          <w:r>
            <w:rPr>
              <w:sz w:val="24"/>
              <w:szCs w:val="24"/>
            </w:rPr>
            <w:t>17</w:t>
          </w:r>
          <w:r>
            <w:rPr>
              <w:sz w:val="24"/>
              <w:szCs w:val="24"/>
            </w:rPr>
            <w:fldChar w:fldCharType="end"/>
          </w:r>
          <w:r>
            <w:rPr>
              <w:rFonts w:hint="eastAsia"/>
              <w:sz w:val="24"/>
              <w:szCs w:val="24"/>
            </w:rPr>
            <w:fldChar w:fldCharType="end"/>
          </w:r>
        </w:p>
        <w:p>
          <w:pPr>
            <w:pStyle w:val="51"/>
            <w:tabs>
              <w:tab w:val="right" w:leader="dot" w:pos="8306"/>
            </w:tabs>
            <w:rPr>
              <w:sz w:val="24"/>
              <w:szCs w:val="24"/>
            </w:rPr>
          </w:pPr>
          <w:r>
            <w:rPr>
              <w:rFonts w:hint="eastAsia"/>
              <w:sz w:val="24"/>
              <w:szCs w:val="24"/>
            </w:rPr>
            <w:fldChar w:fldCharType="begin"/>
          </w:r>
          <w:r>
            <w:rPr>
              <w:rFonts w:hint="eastAsia"/>
              <w:sz w:val="24"/>
              <w:szCs w:val="24"/>
            </w:rPr>
            <w:instrText xml:space="preserve"> HYPERLINK \l _Toc21562 </w:instrText>
          </w:r>
          <w:r>
            <w:rPr>
              <w:rFonts w:hint="eastAsia"/>
              <w:sz w:val="24"/>
              <w:szCs w:val="24"/>
            </w:rPr>
            <w:fldChar w:fldCharType="separate"/>
          </w:r>
          <w:r>
            <w:rPr>
              <w:rFonts w:hint="eastAsia" w:cs="Times New Roman"/>
              <w:sz w:val="24"/>
              <w:szCs w:val="24"/>
              <w:lang w:val="en-US" w:eastAsia="zh-CN"/>
            </w:rPr>
            <w:t xml:space="preserve">3.3 </w:t>
          </w:r>
          <w:r>
            <w:rPr>
              <w:rFonts w:hint="eastAsia" w:cs="Times New Roman"/>
              <w:sz w:val="24"/>
              <w:szCs w:val="24"/>
            </w:rPr>
            <w:t>Performance</w:t>
          </w:r>
          <w:r>
            <w:rPr>
              <w:rFonts w:cs="Times New Roman"/>
              <w:sz w:val="24"/>
              <w:szCs w:val="24"/>
            </w:rPr>
            <w:t xml:space="preserve"> </w:t>
          </w:r>
          <w:r>
            <w:rPr>
              <w:rFonts w:hint="eastAsia" w:cs="Times New Roman"/>
              <w:sz w:val="24"/>
              <w:szCs w:val="24"/>
            </w:rPr>
            <w:t>Metrics</w:t>
          </w:r>
          <w:r>
            <w:rPr>
              <w:sz w:val="24"/>
              <w:szCs w:val="24"/>
            </w:rPr>
            <w:tab/>
          </w:r>
          <w:r>
            <w:rPr>
              <w:sz w:val="24"/>
              <w:szCs w:val="24"/>
            </w:rPr>
            <w:fldChar w:fldCharType="begin"/>
          </w:r>
          <w:r>
            <w:rPr>
              <w:sz w:val="24"/>
              <w:szCs w:val="24"/>
            </w:rPr>
            <w:instrText xml:space="preserve"> PAGEREF _Toc21562 \h </w:instrText>
          </w:r>
          <w:r>
            <w:rPr>
              <w:sz w:val="24"/>
              <w:szCs w:val="24"/>
            </w:rPr>
            <w:fldChar w:fldCharType="separate"/>
          </w:r>
          <w:r>
            <w:rPr>
              <w:sz w:val="24"/>
              <w:szCs w:val="24"/>
            </w:rPr>
            <w:t>18</w:t>
          </w:r>
          <w:r>
            <w:rPr>
              <w:sz w:val="24"/>
              <w:szCs w:val="24"/>
            </w:rPr>
            <w:fldChar w:fldCharType="end"/>
          </w:r>
          <w:r>
            <w:rPr>
              <w:rFonts w:hint="eastAsia"/>
              <w:sz w:val="24"/>
              <w:szCs w:val="24"/>
            </w:rPr>
            <w:fldChar w:fldCharType="end"/>
          </w:r>
        </w:p>
        <w:p>
          <w:pPr>
            <w:pStyle w:val="52"/>
            <w:tabs>
              <w:tab w:val="right" w:leader="dot" w:pos="8306"/>
            </w:tabs>
            <w:rPr>
              <w:sz w:val="24"/>
              <w:szCs w:val="24"/>
            </w:rPr>
          </w:pPr>
          <w:r>
            <w:rPr>
              <w:rFonts w:hint="eastAsia"/>
              <w:sz w:val="24"/>
              <w:szCs w:val="24"/>
            </w:rPr>
            <w:fldChar w:fldCharType="begin"/>
          </w:r>
          <w:r>
            <w:rPr>
              <w:rFonts w:hint="eastAsia"/>
              <w:sz w:val="24"/>
              <w:szCs w:val="24"/>
            </w:rPr>
            <w:instrText xml:space="preserve"> HYPERLINK \l _Toc9334 </w:instrText>
          </w:r>
          <w:r>
            <w:rPr>
              <w:rFonts w:hint="eastAsia"/>
              <w:sz w:val="24"/>
              <w:szCs w:val="24"/>
            </w:rPr>
            <w:fldChar w:fldCharType="separate"/>
          </w:r>
          <w:r>
            <w:rPr>
              <w:rFonts w:hint="eastAsia"/>
              <w:sz w:val="24"/>
              <w:szCs w:val="24"/>
              <w:lang w:val="en-US" w:eastAsia="zh-CN"/>
            </w:rPr>
            <w:t xml:space="preserve">3.3.1 </w:t>
          </w:r>
          <w:r>
            <w:rPr>
              <w:sz w:val="24"/>
              <w:szCs w:val="24"/>
            </w:rPr>
            <w:t>Accuracy</w:t>
          </w:r>
          <w:r>
            <w:rPr>
              <w:sz w:val="24"/>
              <w:szCs w:val="24"/>
            </w:rPr>
            <w:tab/>
          </w:r>
          <w:r>
            <w:rPr>
              <w:sz w:val="24"/>
              <w:szCs w:val="24"/>
            </w:rPr>
            <w:fldChar w:fldCharType="begin"/>
          </w:r>
          <w:r>
            <w:rPr>
              <w:sz w:val="24"/>
              <w:szCs w:val="24"/>
            </w:rPr>
            <w:instrText xml:space="preserve"> PAGEREF _Toc9334 \h </w:instrText>
          </w:r>
          <w:r>
            <w:rPr>
              <w:sz w:val="24"/>
              <w:szCs w:val="24"/>
            </w:rPr>
            <w:fldChar w:fldCharType="separate"/>
          </w:r>
          <w:r>
            <w:rPr>
              <w:sz w:val="24"/>
              <w:szCs w:val="24"/>
            </w:rPr>
            <w:t>18</w:t>
          </w:r>
          <w:r>
            <w:rPr>
              <w:sz w:val="24"/>
              <w:szCs w:val="24"/>
            </w:rPr>
            <w:fldChar w:fldCharType="end"/>
          </w:r>
          <w:r>
            <w:rPr>
              <w:rFonts w:hint="eastAsia"/>
              <w:sz w:val="24"/>
              <w:szCs w:val="24"/>
            </w:rPr>
            <w:fldChar w:fldCharType="end"/>
          </w:r>
        </w:p>
        <w:p>
          <w:pPr>
            <w:pStyle w:val="52"/>
            <w:tabs>
              <w:tab w:val="right" w:leader="dot" w:pos="8306"/>
            </w:tabs>
            <w:rPr>
              <w:sz w:val="24"/>
              <w:szCs w:val="24"/>
            </w:rPr>
          </w:pPr>
          <w:r>
            <w:rPr>
              <w:rFonts w:hint="eastAsia"/>
              <w:sz w:val="24"/>
              <w:szCs w:val="24"/>
            </w:rPr>
            <w:fldChar w:fldCharType="begin"/>
          </w:r>
          <w:r>
            <w:rPr>
              <w:rFonts w:hint="eastAsia"/>
              <w:sz w:val="24"/>
              <w:szCs w:val="24"/>
            </w:rPr>
            <w:instrText xml:space="preserve"> HYPERLINK \l _Toc11348 </w:instrText>
          </w:r>
          <w:r>
            <w:rPr>
              <w:rFonts w:hint="eastAsia"/>
              <w:sz w:val="24"/>
              <w:szCs w:val="24"/>
            </w:rPr>
            <w:fldChar w:fldCharType="separate"/>
          </w:r>
          <w:r>
            <w:rPr>
              <w:rFonts w:hint="eastAsia"/>
              <w:sz w:val="24"/>
              <w:szCs w:val="24"/>
              <w:lang w:val="en-US" w:eastAsia="zh-CN"/>
            </w:rPr>
            <w:t xml:space="preserve">3.3.2 </w:t>
          </w:r>
          <w:r>
            <w:rPr>
              <w:sz w:val="24"/>
              <w:szCs w:val="24"/>
            </w:rPr>
            <w:t>Confusion matrix and three related metrics</w:t>
          </w:r>
          <w:r>
            <w:rPr>
              <w:sz w:val="24"/>
              <w:szCs w:val="24"/>
            </w:rPr>
            <w:tab/>
          </w:r>
          <w:r>
            <w:rPr>
              <w:sz w:val="24"/>
              <w:szCs w:val="24"/>
            </w:rPr>
            <w:fldChar w:fldCharType="begin"/>
          </w:r>
          <w:r>
            <w:rPr>
              <w:sz w:val="24"/>
              <w:szCs w:val="24"/>
            </w:rPr>
            <w:instrText xml:space="preserve"> PAGEREF _Toc11348 \h </w:instrText>
          </w:r>
          <w:r>
            <w:rPr>
              <w:sz w:val="24"/>
              <w:szCs w:val="24"/>
            </w:rPr>
            <w:fldChar w:fldCharType="separate"/>
          </w:r>
          <w:r>
            <w:rPr>
              <w:sz w:val="24"/>
              <w:szCs w:val="24"/>
            </w:rPr>
            <w:t>18</w:t>
          </w:r>
          <w:r>
            <w:rPr>
              <w:sz w:val="24"/>
              <w:szCs w:val="24"/>
            </w:rPr>
            <w:fldChar w:fldCharType="end"/>
          </w:r>
          <w:r>
            <w:rPr>
              <w:rFonts w:hint="eastAsia"/>
              <w:sz w:val="24"/>
              <w:szCs w:val="24"/>
            </w:rPr>
            <w:fldChar w:fldCharType="end"/>
          </w:r>
        </w:p>
        <w:p>
          <w:pPr>
            <w:pStyle w:val="51"/>
            <w:tabs>
              <w:tab w:val="right" w:leader="dot" w:pos="8306"/>
            </w:tabs>
            <w:rPr>
              <w:sz w:val="24"/>
              <w:szCs w:val="24"/>
            </w:rPr>
          </w:pPr>
          <w:r>
            <w:rPr>
              <w:rFonts w:hint="eastAsia"/>
              <w:sz w:val="24"/>
              <w:szCs w:val="24"/>
            </w:rPr>
            <w:fldChar w:fldCharType="begin"/>
          </w:r>
          <w:r>
            <w:rPr>
              <w:rFonts w:hint="eastAsia"/>
              <w:sz w:val="24"/>
              <w:szCs w:val="24"/>
            </w:rPr>
            <w:instrText xml:space="preserve"> HYPERLINK \l _Toc7353 </w:instrText>
          </w:r>
          <w:r>
            <w:rPr>
              <w:rFonts w:hint="eastAsia"/>
              <w:sz w:val="24"/>
              <w:szCs w:val="24"/>
            </w:rPr>
            <w:fldChar w:fldCharType="separate"/>
          </w:r>
          <w:r>
            <w:rPr>
              <w:sz w:val="24"/>
              <w:szCs w:val="24"/>
            </w:rPr>
            <w:t>4. Experiments</w:t>
          </w:r>
          <w:r>
            <w:rPr>
              <w:sz w:val="24"/>
              <w:szCs w:val="24"/>
            </w:rPr>
            <w:tab/>
          </w:r>
          <w:r>
            <w:rPr>
              <w:sz w:val="24"/>
              <w:szCs w:val="24"/>
            </w:rPr>
            <w:fldChar w:fldCharType="begin"/>
          </w:r>
          <w:r>
            <w:rPr>
              <w:sz w:val="24"/>
              <w:szCs w:val="24"/>
            </w:rPr>
            <w:instrText xml:space="preserve"> PAGEREF _Toc7353 \h </w:instrText>
          </w:r>
          <w:r>
            <w:rPr>
              <w:sz w:val="24"/>
              <w:szCs w:val="24"/>
            </w:rPr>
            <w:fldChar w:fldCharType="separate"/>
          </w:r>
          <w:r>
            <w:rPr>
              <w:sz w:val="24"/>
              <w:szCs w:val="24"/>
            </w:rPr>
            <w:t>19</w:t>
          </w:r>
          <w:r>
            <w:rPr>
              <w:sz w:val="24"/>
              <w:szCs w:val="24"/>
            </w:rPr>
            <w:fldChar w:fldCharType="end"/>
          </w:r>
          <w:r>
            <w:rPr>
              <w:rFonts w:hint="eastAsia"/>
              <w:sz w:val="24"/>
              <w:szCs w:val="24"/>
            </w:rPr>
            <w:fldChar w:fldCharType="end"/>
          </w:r>
        </w:p>
        <w:p>
          <w:pPr>
            <w:pStyle w:val="51"/>
            <w:tabs>
              <w:tab w:val="right" w:leader="dot" w:pos="8306"/>
            </w:tabs>
            <w:rPr>
              <w:sz w:val="24"/>
              <w:szCs w:val="24"/>
            </w:rPr>
          </w:pPr>
          <w:r>
            <w:rPr>
              <w:rFonts w:hint="eastAsia"/>
              <w:sz w:val="24"/>
              <w:szCs w:val="24"/>
            </w:rPr>
            <w:fldChar w:fldCharType="begin"/>
          </w:r>
          <w:r>
            <w:rPr>
              <w:rFonts w:hint="eastAsia"/>
              <w:sz w:val="24"/>
              <w:szCs w:val="24"/>
            </w:rPr>
            <w:instrText xml:space="preserve"> HYPERLINK \l _Toc7807 </w:instrText>
          </w:r>
          <w:r>
            <w:rPr>
              <w:rFonts w:hint="eastAsia"/>
              <w:sz w:val="24"/>
              <w:szCs w:val="24"/>
            </w:rPr>
            <w:fldChar w:fldCharType="separate"/>
          </w:r>
          <w:r>
            <w:rPr>
              <w:rFonts w:hint="eastAsia" w:cs="Times New Roman"/>
              <w:sz w:val="24"/>
              <w:szCs w:val="24"/>
              <w:lang w:val="en-US" w:eastAsia="zh-CN"/>
            </w:rPr>
            <w:t xml:space="preserve">4.1 </w:t>
          </w:r>
          <w:r>
            <w:rPr>
              <w:rFonts w:cs="Times New Roman"/>
              <w:sz w:val="24"/>
              <w:szCs w:val="24"/>
            </w:rPr>
            <w:t>Experimental Conditions</w:t>
          </w:r>
          <w:r>
            <w:rPr>
              <w:sz w:val="24"/>
              <w:szCs w:val="24"/>
            </w:rPr>
            <w:tab/>
          </w:r>
          <w:r>
            <w:rPr>
              <w:sz w:val="24"/>
              <w:szCs w:val="24"/>
            </w:rPr>
            <w:fldChar w:fldCharType="begin"/>
          </w:r>
          <w:r>
            <w:rPr>
              <w:sz w:val="24"/>
              <w:szCs w:val="24"/>
            </w:rPr>
            <w:instrText xml:space="preserve"> PAGEREF _Toc7807 \h </w:instrText>
          </w:r>
          <w:r>
            <w:rPr>
              <w:sz w:val="24"/>
              <w:szCs w:val="24"/>
            </w:rPr>
            <w:fldChar w:fldCharType="separate"/>
          </w:r>
          <w:r>
            <w:rPr>
              <w:sz w:val="24"/>
              <w:szCs w:val="24"/>
            </w:rPr>
            <w:t>19</w:t>
          </w:r>
          <w:r>
            <w:rPr>
              <w:sz w:val="24"/>
              <w:szCs w:val="24"/>
            </w:rPr>
            <w:fldChar w:fldCharType="end"/>
          </w:r>
          <w:r>
            <w:rPr>
              <w:rFonts w:hint="eastAsia"/>
              <w:sz w:val="24"/>
              <w:szCs w:val="24"/>
            </w:rPr>
            <w:fldChar w:fldCharType="end"/>
          </w:r>
        </w:p>
        <w:p>
          <w:pPr>
            <w:pStyle w:val="51"/>
            <w:tabs>
              <w:tab w:val="right" w:leader="dot" w:pos="8306"/>
            </w:tabs>
            <w:rPr>
              <w:sz w:val="24"/>
              <w:szCs w:val="24"/>
            </w:rPr>
          </w:pPr>
          <w:r>
            <w:rPr>
              <w:rFonts w:hint="eastAsia"/>
              <w:sz w:val="24"/>
              <w:szCs w:val="24"/>
            </w:rPr>
            <w:fldChar w:fldCharType="begin"/>
          </w:r>
          <w:r>
            <w:rPr>
              <w:rFonts w:hint="eastAsia"/>
              <w:sz w:val="24"/>
              <w:szCs w:val="24"/>
            </w:rPr>
            <w:instrText xml:space="preserve"> HYPERLINK \l _Toc8059 </w:instrText>
          </w:r>
          <w:r>
            <w:rPr>
              <w:rFonts w:hint="eastAsia"/>
              <w:sz w:val="24"/>
              <w:szCs w:val="24"/>
            </w:rPr>
            <w:fldChar w:fldCharType="separate"/>
          </w:r>
          <w:r>
            <w:rPr>
              <w:rFonts w:hint="eastAsia" w:cs="Times New Roman"/>
              <w:sz w:val="24"/>
              <w:szCs w:val="24"/>
              <w:lang w:val="en-US" w:eastAsia="zh-CN"/>
            </w:rPr>
            <w:t xml:space="preserve">4.2 </w:t>
          </w:r>
          <w:r>
            <w:rPr>
              <w:rFonts w:cs="Times New Roman"/>
              <w:sz w:val="24"/>
              <w:szCs w:val="24"/>
            </w:rPr>
            <w:t>E</w:t>
          </w:r>
          <w:r>
            <w:rPr>
              <w:rFonts w:hint="eastAsia" w:cs="Times New Roman"/>
              <w:sz w:val="24"/>
              <w:szCs w:val="24"/>
            </w:rPr>
            <w:t>xpe</w:t>
          </w:r>
          <w:r>
            <w:rPr>
              <w:rFonts w:cs="Times New Roman"/>
              <w:sz w:val="24"/>
              <w:szCs w:val="24"/>
            </w:rPr>
            <w:t>rimental Data</w:t>
          </w:r>
          <w:r>
            <w:rPr>
              <w:sz w:val="24"/>
              <w:szCs w:val="24"/>
            </w:rPr>
            <w:tab/>
          </w:r>
          <w:r>
            <w:rPr>
              <w:sz w:val="24"/>
              <w:szCs w:val="24"/>
            </w:rPr>
            <w:fldChar w:fldCharType="begin"/>
          </w:r>
          <w:r>
            <w:rPr>
              <w:sz w:val="24"/>
              <w:szCs w:val="24"/>
            </w:rPr>
            <w:instrText xml:space="preserve"> PAGEREF _Toc8059 \h </w:instrText>
          </w:r>
          <w:r>
            <w:rPr>
              <w:sz w:val="24"/>
              <w:szCs w:val="24"/>
            </w:rPr>
            <w:fldChar w:fldCharType="separate"/>
          </w:r>
          <w:r>
            <w:rPr>
              <w:sz w:val="24"/>
              <w:szCs w:val="24"/>
            </w:rPr>
            <w:t>19</w:t>
          </w:r>
          <w:r>
            <w:rPr>
              <w:sz w:val="24"/>
              <w:szCs w:val="24"/>
            </w:rPr>
            <w:fldChar w:fldCharType="end"/>
          </w:r>
          <w:r>
            <w:rPr>
              <w:rFonts w:hint="eastAsia"/>
              <w:sz w:val="24"/>
              <w:szCs w:val="24"/>
            </w:rPr>
            <w:fldChar w:fldCharType="end"/>
          </w:r>
        </w:p>
        <w:p>
          <w:pPr>
            <w:pStyle w:val="52"/>
            <w:tabs>
              <w:tab w:val="right" w:leader="dot" w:pos="8306"/>
            </w:tabs>
            <w:rPr>
              <w:sz w:val="24"/>
              <w:szCs w:val="24"/>
            </w:rPr>
          </w:pPr>
          <w:r>
            <w:rPr>
              <w:rFonts w:hint="eastAsia"/>
              <w:sz w:val="24"/>
              <w:szCs w:val="24"/>
            </w:rPr>
            <w:fldChar w:fldCharType="begin"/>
          </w:r>
          <w:r>
            <w:rPr>
              <w:rFonts w:hint="eastAsia"/>
              <w:sz w:val="24"/>
              <w:szCs w:val="24"/>
            </w:rPr>
            <w:instrText xml:space="preserve"> HYPERLINK \l _Toc19471 </w:instrText>
          </w:r>
          <w:r>
            <w:rPr>
              <w:rFonts w:hint="eastAsia"/>
              <w:sz w:val="24"/>
              <w:szCs w:val="24"/>
            </w:rPr>
            <w:fldChar w:fldCharType="separate"/>
          </w:r>
          <w:r>
            <w:rPr>
              <w:rFonts w:hint="eastAsia"/>
              <w:sz w:val="24"/>
              <w:szCs w:val="24"/>
              <w:lang w:val="en-US" w:eastAsia="zh-CN"/>
            </w:rPr>
            <w:t xml:space="preserve">4.2.1 </w:t>
          </w:r>
          <w:r>
            <w:rPr>
              <w:sz w:val="24"/>
              <w:szCs w:val="24"/>
            </w:rPr>
            <w:t>Ratio of the label</w:t>
          </w:r>
          <w:r>
            <w:rPr>
              <w:sz w:val="24"/>
              <w:szCs w:val="24"/>
            </w:rPr>
            <w:tab/>
          </w:r>
          <w:r>
            <w:rPr>
              <w:sz w:val="24"/>
              <w:szCs w:val="24"/>
            </w:rPr>
            <w:fldChar w:fldCharType="begin"/>
          </w:r>
          <w:r>
            <w:rPr>
              <w:sz w:val="24"/>
              <w:szCs w:val="24"/>
            </w:rPr>
            <w:instrText xml:space="preserve"> PAGEREF _Toc19471 \h </w:instrText>
          </w:r>
          <w:r>
            <w:rPr>
              <w:sz w:val="24"/>
              <w:szCs w:val="24"/>
            </w:rPr>
            <w:fldChar w:fldCharType="separate"/>
          </w:r>
          <w:r>
            <w:rPr>
              <w:sz w:val="24"/>
              <w:szCs w:val="24"/>
            </w:rPr>
            <w:t>20</w:t>
          </w:r>
          <w:r>
            <w:rPr>
              <w:sz w:val="24"/>
              <w:szCs w:val="24"/>
            </w:rPr>
            <w:fldChar w:fldCharType="end"/>
          </w:r>
          <w:r>
            <w:rPr>
              <w:rFonts w:hint="eastAsia"/>
              <w:sz w:val="24"/>
              <w:szCs w:val="24"/>
            </w:rPr>
            <w:fldChar w:fldCharType="end"/>
          </w:r>
        </w:p>
        <w:p>
          <w:pPr>
            <w:pStyle w:val="52"/>
            <w:tabs>
              <w:tab w:val="right" w:leader="dot" w:pos="8306"/>
            </w:tabs>
            <w:rPr>
              <w:sz w:val="24"/>
              <w:szCs w:val="24"/>
            </w:rPr>
          </w:pPr>
          <w:r>
            <w:rPr>
              <w:rFonts w:hint="eastAsia"/>
              <w:sz w:val="24"/>
              <w:szCs w:val="24"/>
            </w:rPr>
            <w:fldChar w:fldCharType="begin"/>
          </w:r>
          <w:r>
            <w:rPr>
              <w:rFonts w:hint="eastAsia"/>
              <w:sz w:val="24"/>
              <w:szCs w:val="24"/>
            </w:rPr>
            <w:instrText xml:space="preserve"> HYPERLINK \l _Toc12399 </w:instrText>
          </w:r>
          <w:r>
            <w:rPr>
              <w:rFonts w:hint="eastAsia"/>
              <w:sz w:val="24"/>
              <w:szCs w:val="24"/>
            </w:rPr>
            <w:fldChar w:fldCharType="separate"/>
          </w:r>
          <w:r>
            <w:rPr>
              <w:rFonts w:hint="eastAsia"/>
              <w:sz w:val="24"/>
              <w:szCs w:val="24"/>
              <w:lang w:val="en-US" w:eastAsia="zh-CN"/>
            </w:rPr>
            <w:t xml:space="preserve">4.2.2 </w:t>
          </w:r>
          <w:r>
            <w:rPr>
              <w:sz w:val="24"/>
              <w:szCs w:val="24"/>
            </w:rPr>
            <w:t>Data visualization</w:t>
          </w:r>
          <w:r>
            <w:rPr>
              <w:sz w:val="24"/>
              <w:szCs w:val="24"/>
            </w:rPr>
            <w:tab/>
          </w:r>
          <w:r>
            <w:rPr>
              <w:sz w:val="24"/>
              <w:szCs w:val="24"/>
            </w:rPr>
            <w:fldChar w:fldCharType="begin"/>
          </w:r>
          <w:r>
            <w:rPr>
              <w:sz w:val="24"/>
              <w:szCs w:val="24"/>
            </w:rPr>
            <w:instrText xml:space="preserve"> PAGEREF _Toc12399 \h </w:instrText>
          </w:r>
          <w:r>
            <w:rPr>
              <w:sz w:val="24"/>
              <w:szCs w:val="24"/>
            </w:rPr>
            <w:fldChar w:fldCharType="separate"/>
          </w:r>
          <w:r>
            <w:rPr>
              <w:sz w:val="24"/>
              <w:szCs w:val="24"/>
            </w:rPr>
            <w:t>20</w:t>
          </w:r>
          <w:r>
            <w:rPr>
              <w:sz w:val="24"/>
              <w:szCs w:val="24"/>
            </w:rPr>
            <w:fldChar w:fldCharType="end"/>
          </w:r>
          <w:r>
            <w:rPr>
              <w:rFonts w:hint="eastAsia"/>
              <w:sz w:val="24"/>
              <w:szCs w:val="24"/>
            </w:rPr>
            <w:fldChar w:fldCharType="end"/>
          </w:r>
        </w:p>
        <w:p>
          <w:pPr>
            <w:pStyle w:val="52"/>
            <w:tabs>
              <w:tab w:val="right" w:leader="dot" w:pos="8306"/>
            </w:tabs>
            <w:rPr>
              <w:sz w:val="24"/>
              <w:szCs w:val="24"/>
            </w:rPr>
          </w:pPr>
          <w:r>
            <w:rPr>
              <w:rFonts w:hint="eastAsia"/>
              <w:sz w:val="24"/>
              <w:szCs w:val="24"/>
            </w:rPr>
            <w:fldChar w:fldCharType="begin"/>
          </w:r>
          <w:r>
            <w:rPr>
              <w:rFonts w:hint="eastAsia"/>
              <w:sz w:val="24"/>
              <w:szCs w:val="24"/>
            </w:rPr>
            <w:instrText xml:space="preserve"> HYPERLINK \l _Toc6887 </w:instrText>
          </w:r>
          <w:r>
            <w:rPr>
              <w:rFonts w:hint="eastAsia"/>
              <w:sz w:val="24"/>
              <w:szCs w:val="24"/>
            </w:rPr>
            <w:fldChar w:fldCharType="separate"/>
          </w:r>
          <w:r>
            <w:rPr>
              <w:rFonts w:hint="eastAsia"/>
              <w:sz w:val="24"/>
              <w:szCs w:val="24"/>
              <w:lang w:val="en-US" w:eastAsia="zh-CN"/>
            </w:rPr>
            <w:t xml:space="preserve">4.2.3 </w:t>
          </w:r>
          <w:r>
            <w:rPr>
              <w:sz w:val="24"/>
              <w:szCs w:val="24"/>
            </w:rPr>
            <w:t>Indicators of correlation coefficient</w:t>
          </w:r>
          <w:r>
            <w:rPr>
              <w:sz w:val="24"/>
              <w:szCs w:val="24"/>
            </w:rPr>
            <w:tab/>
          </w:r>
          <w:r>
            <w:rPr>
              <w:sz w:val="24"/>
              <w:szCs w:val="24"/>
            </w:rPr>
            <w:fldChar w:fldCharType="begin"/>
          </w:r>
          <w:r>
            <w:rPr>
              <w:sz w:val="24"/>
              <w:szCs w:val="24"/>
            </w:rPr>
            <w:instrText xml:space="preserve"> PAGEREF _Toc6887 \h </w:instrText>
          </w:r>
          <w:r>
            <w:rPr>
              <w:sz w:val="24"/>
              <w:szCs w:val="24"/>
            </w:rPr>
            <w:fldChar w:fldCharType="separate"/>
          </w:r>
          <w:r>
            <w:rPr>
              <w:sz w:val="24"/>
              <w:szCs w:val="24"/>
            </w:rPr>
            <w:t>21</w:t>
          </w:r>
          <w:r>
            <w:rPr>
              <w:sz w:val="24"/>
              <w:szCs w:val="24"/>
            </w:rPr>
            <w:fldChar w:fldCharType="end"/>
          </w:r>
          <w:r>
            <w:rPr>
              <w:rFonts w:hint="eastAsia"/>
              <w:sz w:val="24"/>
              <w:szCs w:val="24"/>
            </w:rPr>
            <w:fldChar w:fldCharType="end"/>
          </w:r>
        </w:p>
        <w:p>
          <w:pPr>
            <w:pStyle w:val="51"/>
            <w:tabs>
              <w:tab w:val="right" w:leader="dot" w:pos="8306"/>
            </w:tabs>
            <w:rPr>
              <w:sz w:val="24"/>
              <w:szCs w:val="24"/>
            </w:rPr>
          </w:pPr>
          <w:r>
            <w:rPr>
              <w:rFonts w:hint="eastAsia"/>
              <w:sz w:val="24"/>
              <w:szCs w:val="24"/>
            </w:rPr>
            <w:fldChar w:fldCharType="begin"/>
          </w:r>
          <w:r>
            <w:rPr>
              <w:rFonts w:hint="eastAsia"/>
              <w:sz w:val="24"/>
              <w:szCs w:val="24"/>
            </w:rPr>
            <w:instrText xml:space="preserve"> HYPERLINK \l _Toc21218 </w:instrText>
          </w:r>
          <w:r>
            <w:rPr>
              <w:rFonts w:hint="eastAsia"/>
              <w:sz w:val="24"/>
              <w:szCs w:val="24"/>
            </w:rPr>
            <w:fldChar w:fldCharType="separate"/>
          </w:r>
          <w:r>
            <w:rPr>
              <w:rFonts w:hint="eastAsia" w:cs="Times New Roman"/>
              <w:sz w:val="24"/>
              <w:szCs w:val="24"/>
              <w:lang w:val="en-US" w:eastAsia="zh-CN"/>
            </w:rPr>
            <w:t xml:space="preserve">4.3 </w:t>
          </w:r>
          <w:r>
            <w:rPr>
              <w:rFonts w:cs="Times New Roman"/>
              <w:sz w:val="24"/>
              <w:szCs w:val="24"/>
            </w:rPr>
            <w:t>Experimental Results</w:t>
          </w:r>
          <w:r>
            <w:rPr>
              <w:sz w:val="24"/>
              <w:szCs w:val="24"/>
            </w:rPr>
            <w:tab/>
          </w:r>
          <w:r>
            <w:rPr>
              <w:sz w:val="24"/>
              <w:szCs w:val="24"/>
            </w:rPr>
            <w:fldChar w:fldCharType="begin"/>
          </w:r>
          <w:r>
            <w:rPr>
              <w:sz w:val="24"/>
              <w:szCs w:val="24"/>
            </w:rPr>
            <w:instrText xml:space="preserve"> PAGEREF _Toc21218 \h </w:instrText>
          </w:r>
          <w:r>
            <w:rPr>
              <w:sz w:val="24"/>
              <w:szCs w:val="24"/>
            </w:rPr>
            <w:fldChar w:fldCharType="separate"/>
          </w:r>
          <w:r>
            <w:rPr>
              <w:sz w:val="24"/>
              <w:szCs w:val="24"/>
            </w:rPr>
            <w:t>21</w:t>
          </w:r>
          <w:r>
            <w:rPr>
              <w:sz w:val="24"/>
              <w:szCs w:val="24"/>
            </w:rPr>
            <w:fldChar w:fldCharType="end"/>
          </w:r>
          <w:r>
            <w:rPr>
              <w:rFonts w:hint="eastAsia"/>
              <w:sz w:val="24"/>
              <w:szCs w:val="24"/>
            </w:rPr>
            <w:fldChar w:fldCharType="end"/>
          </w:r>
        </w:p>
        <w:p>
          <w:pPr>
            <w:pStyle w:val="52"/>
            <w:tabs>
              <w:tab w:val="right" w:leader="dot" w:pos="8306"/>
            </w:tabs>
            <w:rPr>
              <w:sz w:val="24"/>
              <w:szCs w:val="24"/>
            </w:rPr>
          </w:pPr>
          <w:r>
            <w:rPr>
              <w:rFonts w:hint="eastAsia"/>
              <w:sz w:val="24"/>
              <w:szCs w:val="24"/>
            </w:rPr>
            <w:fldChar w:fldCharType="begin"/>
          </w:r>
          <w:r>
            <w:rPr>
              <w:rFonts w:hint="eastAsia"/>
              <w:sz w:val="24"/>
              <w:szCs w:val="24"/>
            </w:rPr>
            <w:instrText xml:space="preserve"> HYPERLINK \l _Toc19001 </w:instrText>
          </w:r>
          <w:r>
            <w:rPr>
              <w:rFonts w:hint="eastAsia"/>
              <w:sz w:val="24"/>
              <w:szCs w:val="24"/>
            </w:rPr>
            <w:fldChar w:fldCharType="separate"/>
          </w:r>
          <w:r>
            <w:rPr>
              <w:rFonts w:hint="eastAsia"/>
              <w:sz w:val="24"/>
              <w:szCs w:val="24"/>
              <w:lang w:val="en-US" w:eastAsia="zh-CN"/>
            </w:rPr>
            <w:t xml:space="preserve">4.3.1 </w:t>
          </w:r>
          <w:r>
            <w:rPr>
              <w:sz w:val="24"/>
              <w:szCs w:val="24"/>
            </w:rPr>
            <w:t>Decision Tree</w:t>
          </w:r>
          <w:r>
            <w:rPr>
              <w:sz w:val="24"/>
              <w:szCs w:val="24"/>
            </w:rPr>
            <w:tab/>
          </w:r>
          <w:r>
            <w:rPr>
              <w:sz w:val="24"/>
              <w:szCs w:val="24"/>
            </w:rPr>
            <w:fldChar w:fldCharType="begin"/>
          </w:r>
          <w:r>
            <w:rPr>
              <w:sz w:val="24"/>
              <w:szCs w:val="24"/>
            </w:rPr>
            <w:instrText xml:space="preserve"> PAGEREF _Toc19001 \h </w:instrText>
          </w:r>
          <w:r>
            <w:rPr>
              <w:sz w:val="24"/>
              <w:szCs w:val="24"/>
            </w:rPr>
            <w:fldChar w:fldCharType="separate"/>
          </w:r>
          <w:r>
            <w:rPr>
              <w:sz w:val="24"/>
              <w:szCs w:val="24"/>
            </w:rPr>
            <w:t>21</w:t>
          </w:r>
          <w:r>
            <w:rPr>
              <w:sz w:val="24"/>
              <w:szCs w:val="24"/>
            </w:rPr>
            <w:fldChar w:fldCharType="end"/>
          </w:r>
          <w:r>
            <w:rPr>
              <w:rFonts w:hint="eastAsia"/>
              <w:sz w:val="24"/>
              <w:szCs w:val="24"/>
            </w:rPr>
            <w:fldChar w:fldCharType="end"/>
          </w:r>
        </w:p>
        <w:p>
          <w:pPr>
            <w:pStyle w:val="52"/>
            <w:tabs>
              <w:tab w:val="right" w:leader="dot" w:pos="8306"/>
            </w:tabs>
            <w:rPr>
              <w:sz w:val="24"/>
              <w:szCs w:val="24"/>
            </w:rPr>
          </w:pPr>
          <w:r>
            <w:rPr>
              <w:rFonts w:hint="eastAsia"/>
              <w:sz w:val="24"/>
              <w:szCs w:val="24"/>
            </w:rPr>
            <w:fldChar w:fldCharType="begin"/>
          </w:r>
          <w:r>
            <w:rPr>
              <w:rFonts w:hint="eastAsia"/>
              <w:sz w:val="24"/>
              <w:szCs w:val="24"/>
            </w:rPr>
            <w:instrText xml:space="preserve"> HYPERLINK \l _Toc13835 </w:instrText>
          </w:r>
          <w:r>
            <w:rPr>
              <w:rFonts w:hint="eastAsia"/>
              <w:sz w:val="24"/>
              <w:szCs w:val="24"/>
            </w:rPr>
            <w:fldChar w:fldCharType="separate"/>
          </w:r>
          <w:r>
            <w:rPr>
              <w:rFonts w:hint="eastAsia"/>
              <w:sz w:val="24"/>
              <w:szCs w:val="24"/>
              <w:lang w:val="en-US" w:eastAsia="zh-CN"/>
            </w:rPr>
            <w:t xml:space="preserve">4.3.2 </w:t>
          </w:r>
          <w:r>
            <w:rPr>
              <w:sz w:val="24"/>
              <w:szCs w:val="24"/>
            </w:rPr>
            <w:t>Logistic Regression</w:t>
          </w:r>
          <w:r>
            <w:rPr>
              <w:sz w:val="24"/>
              <w:szCs w:val="24"/>
            </w:rPr>
            <w:tab/>
          </w:r>
          <w:r>
            <w:rPr>
              <w:sz w:val="24"/>
              <w:szCs w:val="24"/>
            </w:rPr>
            <w:fldChar w:fldCharType="begin"/>
          </w:r>
          <w:r>
            <w:rPr>
              <w:sz w:val="24"/>
              <w:szCs w:val="24"/>
            </w:rPr>
            <w:instrText xml:space="preserve"> PAGEREF _Toc13835 \h </w:instrText>
          </w:r>
          <w:r>
            <w:rPr>
              <w:sz w:val="24"/>
              <w:szCs w:val="24"/>
            </w:rPr>
            <w:fldChar w:fldCharType="separate"/>
          </w:r>
          <w:r>
            <w:rPr>
              <w:sz w:val="24"/>
              <w:szCs w:val="24"/>
            </w:rPr>
            <w:t>27</w:t>
          </w:r>
          <w:r>
            <w:rPr>
              <w:sz w:val="24"/>
              <w:szCs w:val="24"/>
            </w:rPr>
            <w:fldChar w:fldCharType="end"/>
          </w:r>
          <w:r>
            <w:rPr>
              <w:rFonts w:hint="eastAsia"/>
              <w:sz w:val="24"/>
              <w:szCs w:val="24"/>
            </w:rPr>
            <w:fldChar w:fldCharType="end"/>
          </w:r>
        </w:p>
        <w:p>
          <w:pPr>
            <w:pStyle w:val="52"/>
            <w:tabs>
              <w:tab w:val="right" w:leader="dot" w:pos="8306"/>
            </w:tabs>
            <w:rPr>
              <w:sz w:val="24"/>
              <w:szCs w:val="24"/>
            </w:rPr>
          </w:pPr>
          <w:r>
            <w:rPr>
              <w:rFonts w:hint="eastAsia"/>
              <w:sz w:val="24"/>
              <w:szCs w:val="24"/>
            </w:rPr>
            <w:fldChar w:fldCharType="begin"/>
          </w:r>
          <w:r>
            <w:rPr>
              <w:rFonts w:hint="eastAsia"/>
              <w:sz w:val="24"/>
              <w:szCs w:val="24"/>
            </w:rPr>
            <w:instrText xml:space="preserve"> HYPERLINK \l _Toc11775 </w:instrText>
          </w:r>
          <w:r>
            <w:rPr>
              <w:rFonts w:hint="eastAsia"/>
              <w:sz w:val="24"/>
              <w:szCs w:val="24"/>
            </w:rPr>
            <w:fldChar w:fldCharType="separate"/>
          </w:r>
          <w:r>
            <w:rPr>
              <w:rFonts w:hint="eastAsia"/>
              <w:sz w:val="24"/>
              <w:szCs w:val="24"/>
              <w:lang w:val="en-US" w:eastAsia="zh-CN"/>
            </w:rPr>
            <w:t xml:space="preserve">4.3.3 </w:t>
          </w:r>
          <w:r>
            <w:rPr>
              <w:sz w:val="24"/>
              <w:szCs w:val="24"/>
            </w:rPr>
            <w:t>Multilayer Perceptron</w:t>
          </w:r>
          <w:r>
            <w:rPr>
              <w:sz w:val="24"/>
              <w:szCs w:val="24"/>
            </w:rPr>
            <w:tab/>
          </w:r>
          <w:r>
            <w:rPr>
              <w:sz w:val="24"/>
              <w:szCs w:val="24"/>
            </w:rPr>
            <w:fldChar w:fldCharType="begin"/>
          </w:r>
          <w:r>
            <w:rPr>
              <w:sz w:val="24"/>
              <w:szCs w:val="24"/>
            </w:rPr>
            <w:instrText xml:space="preserve"> PAGEREF _Toc11775 \h </w:instrText>
          </w:r>
          <w:r>
            <w:rPr>
              <w:sz w:val="24"/>
              <w:szCs w:val="24"/>
            </w:rPr>
            <w:fldChar w:fldCharType="separate"/>
          </w:r>
          <w:r>
            <w:rPr>
              <w:sz w:val="24"/>
              <w:szCs w:val="24"/>
            </w:rPr>
            <w:t>29</w:t>
          </w:r>
          <w:r>
            <w:rPr>
              <w:sz w:val="24"/>
              <w:szCs w:val="24"/>
            </w:rPr>
            <w:fldChar w:fldCharType="end"/>
          </w:r>
          <w:r>
            <w:rPr>
              <w:rFonts w:hint="eastAsia"/>
              <w:sz w:val="24"/>
              <w:szCs w:val="24"/>
            </w:rPr>
            <w:fldChar w:fldCharType="end"/>
          </w:r>
        </w:p>
        <w:p>
          <w:pPr>
            <w:pStyle w:val="52"/>
            <w:tabs>
              <w:tab w:val="right" w:leader="dot" w:pos="8306"/>
            </w:tabs>
            <w:rPr>
              <w:sz w:val="24"/>
              <w:szCs w:val="24"/>
            </w:rPr>
          </w:pPr>
          <w:r>
            <w:rPr>
              <w:rFonts w:hint="eastAsia"/>
              <w:sz w:val="24"/>
              <w:szCs w:val="24"/>
            </w:rPr>
            <w:fldChar w:fldCharType="begin"/>
          </w:r>
          <w:r>
            <w:rPr>
              <w:rFonts w:hint="eastAsia"/>
              <w:sz w:val="24"/>
              <w:szCs w:val="24"/>
            </w:rPr>
            <w:instrText xml:space="preserve"> HYPERLINK \l _Toc16662 </w:instrText>
          </w:r>
          <w:r>
            <w:rPr>
              <w:rFonts w:hint="eastAsia"/>
              <w:sz w:val="24"/>
              <w:szCs w:val="24"/>
            </w:rPr>
            <w:fldChar w:fldCharType="separate"/>
          </w:r>
          <w:r>
            <w:rPr>
              <w:rFonts w:hint="eastAsia"/>
              <w:sz w:val="24"/>
              <w:szCs w:val="24"/>
              <w:lang w:val="en-US" w:eastAsia="zh-CN"/>
            </w:rPr>
            <w:t xml:space="preserve">4.3.4 </w:t>
          </w:r>
          <w:r>
            <w:rPr>
              <w:sz w:val="24"/>
              <w:szCs w:val="24"/>
            </w:rPr>
            <w:t>Support Vector Machine</w:t>
          </w:r>
          <w:r>
            <w:rPr>
              <w:sz w:val="24"/>
              <w:szCs w:val="24"/>
            </w:rPr>
            <w:tab/>
          </w:r>
          <w:r>
            <w:rPr>
              <w:sz w:val="24"/>
              <w:szCs w:val="24"/>
            </w:rPr>
            <w:fldChar w:fldCharType="begin"/>
          </w:r>
          <w:r>
            <w:rPr>
              <w:sz w:val="24"/>
              <w:szCs w:val="24"/>
            </w:rPr>
            <w:instrText xml:space="preserve"> PAGEREF _Toc16662 \h </w:instrText>
          </w:r>
          <w:r>
            <w:rPr>
              <w:sz w:val="24"/>
              <w:szCs w:val="24"/>
            </w:rPr>
            <w:fldChar w:fldCharType="separate"/>
          </w:r>
          <w:r>
            <w:rPr>
              <w:sz w:val="24"/>
              <w:szCs w:val="24"/>
            </w:rPr>
            <w:t>30</w:t>
          </w:r>
          <w:r>
            <w:rPr>
              <w:sz w:val="24"/>
              <w:szCs w:val="24"/>
            </w:rPr>
            <w:fldChar w:fldCharType="end"/>
          </w:r>
          <w:r>
            <w:rPr>
              <w:rFonts w:hint="eastAsia"/>
              <w:sz w:val="24"/>
              <w:szCs w:val="24"/>
            </w:rPr>
            <w:fldChar w:fldCharType="end"/>
          </w:r>
        </w:p>
        <w:p>
          <w:pPr>
            <w:pStyle w:val="51"/>
            <w:tabs>
              <w:tab w:val="right" w:leader="dot" w:pos="8306"/>
            </w:tabs>
            <w:rPr>
              <w:sz w:val="24"/>
              <w:szCs w:val="24"/>
            </w:rPr>
          </w:pPr>
          <w:r>
            <w:rPr>
              <w:rFonts w:hint="eastAsia"/>
              <w:sz w:val="24"/>
              <w:szCs w:val="24"/>
            </w:rPr>
            <w:fldChar w:fldCharType="begin"/>
          </w:r>
          <w:r>
            <w:rPr>
              <w:rFonts w:hint="eastAsia"/>
              <w:sz w:val="24"/>
              <w:szCs w:val="24"/>
            </w:rPr>
            <w:instrText xml:space="preserve"> HYPERLINK \l _Toc20327 </w:instrText>
          </w:r>
          <w:r>
            <w:rPr>
              <w:rFonts w:hint="eastAsia"/>
              <w:sz w:val="24"/>
              <w:szCs w:val="24"/>
            </w:rPr>
            <w:fldChar w:fldCharType="separate"/>
          </w:r>
          <w:r>
            <w:rPr>
              <w:rFonts w:hint="eastAsia" w:cs="Times New Roman"/>
              <w:sz w:val="24"/>
              <w:szCs w:val="24"/>
              <w:lang w:val="en-US" w:eastAsia="zh-CN"/>
            </w:rPr>
            <w:t xml:space="preserve">4.4 </w:t>
          </w:r>
          <w:r>
            <w:rPr>
              <w:rFonts w:cs="Times New Roman"/>
              <w:sz w:val="24"/>
              <w:szCs w:val="24"/>
            </w:rPr>
            <w:t>Results Discussion</w:t>
          </w:r>
          <w:r>
            <w:rPr>
              <w:sz w:val="24"/>
              <w:szCs w:val="24"/>
            </w:rPr>
            <w:tab/>
          </w:r>
          <w:r>
            <w:rPr>
              <w:sz w:val="24"/>
              <w:szCs w:val="24"/>
            </w:rPr>
            <w:fldChar w:fldCharType="begin"/>
          </w:r>
          <w:r>
            <w:rPr>
              <w:sz w:val="24"/>
              <w:szCs w:val="24"/>
            </w:rPr>
            <w:instrText xml:space="preserve"> PAGEREF _Toc20327 \h </w:instrText>
          </w:r>
          <w:r>
            <w:rPr>
              <w:sz w:val="24"/>
              <w:szCs w:val="24"/>
            </w:rPr>
            <w:fldChar w:fldCharType="separate"/>
          </w:r>
          <w:r>
            <w:rPr>
              <w:sz w:val="24"/>
              <w:szCs w:val="24"/>
            </w:rPr>
            <w:t>32</w:t>
          </w:r>
          <w:r>
            <w:rPr>
              <w:sz w:val="24"/>
              <w:szCs w:val="24"/>
            </w:rPr>
            <w:fldChar w:fldCharType="end"/>
          </w:r>
          <w:r>
            <w:rPr>
              <w:rFonts w:hint="eastAsia"/>
              <w:sz w:val="24"/>
              <w:szCs w:val="24"/>
            </w:rPr>
            <w:fldChar w:fldCharType="end"/>
          </w:r>
        </w:p>
        <w:p>
          <w:pPr>
            <w:pStyle w:val="51"/>
            <w:tabs>
              <w:tab w:val="right" w:leader="dot" w:pos="8306"/>
            </w:tabs>
            <w:rPr>
              <w:sz w:val="24"/>
              <w:szCs w:val="24"/>
            </w:rPr>
          </w:pPr>
          <w:r>
            <w:rPr>
              <w:rFonts w:hint="eastAsia"/>
              <w:sz w:val="24"/>
              <w:szCs w:val="24"/>
            </w:rPr>
            <w:fldChar w:fldCharType="begin"/>
          </w:r>
          <w:r>
            <w:rPr>
              <w:rFonts w:hint="eastAsia"/>
              <w:sz w:val="24"/>
              <w:szCs w:val="24"/>
            </w:rPr>
            <w:instrText xml:space="preserve"> HYPERLINK \l _Toc25700 </w:instrText>
          </w:r>
          <w:r>
            <w:rPr>
              <w:rFonts w:hint="eastAsia"/>
              <w:sz w:val="24"/>
              <w:szCs w:val="24"/>
            </w:rPr>
            <w:fldChar w:fldCharType="separate"/>
          </w:r>
          <w:r>
            <w:rPr>
              <w:rFonts w:hint="eastAsia" w:eastAsia="宋体"/>
              <w:sz w:val="24"/>
              <w:szCs w:val="24"/>
              <w:lang w:val="en-US" w:eastAsia="zh-CN"/>
            </w:rPr>
            <w:t xml:space="preserve">5. </w:t>
          </w:r>
          <w:r>
            <w:rPr>
              <w:sz w:val="24"/>
              <w:szCs w:val="24"/>
            </w:rPr>
            <w:t>Conclusion</w:t>
          </w:r>
          <w:r>
            <w:rPr>
              <w:sz w:val="24"/>
              <w:szCs w:val="24"/>
            </w:rPr>
            <w:tab/>
          </w:r>
          <w:r>
            <w:rPr>
              <w:sz w:val="24"/>
              <w:szCs w:val="24"/>
            </w:rPr>
            <w:fldChar w:fldCharType="begin"/>
          </w:r>
          <w:r>
            <w:rPr>
              <w:sz w:val="24"/>
              <w:szCs w:val="24"/>
            </w:rPr>
            <w:instrText xml:space="preserve"> PAGEREF _Toc25700 \h </w:instrText>
          </w:r>
          <w:r>
            <w:rPr>
              <w:sz w:val="24"/>
              <w:szCs w:val="24"/>
            </w:rPr>
            <w:fldChar w:fldCharType="separate"/>
          </w:r>
          <w:r>
            <w:rPr>
              <w:sz w:val="24"/>
              <w:szCs w:val="24"/>
            </w:rPr>
            <w:t>33</w:t>
          </w:r>
          <w:r>
            <w:rPr>
              <w:sz w:val="24"/>
              <w:szCs w:val="24"/>
            </w:rPr>
            <w:fldChar w:fldCharType="end"/>
          </w:r>
          <w:r>
            <w:rPr>
              <w:rFonts w:hint="eastAsia"/>
              <w:sz w:val="24"/>
              <w:szCs w:val="24"/>
            </w:rPr>
            <w:fldChar w:fldCharType="end"/>
          </w:r>
        </w:p>
        <w:p>
          <w:pPr>
            <w:pStyle w:val="51"/>
            <w:tabs>
              <w:tab w:val="right" w:leader="dot" w:pos="8306"/>
            </w:tabs>
          </w:pPr>
          <w:r>
            <w:rPr>
              <w:rFonts w:hint="eastAsia"/>
              <w:sz w:val="24"/>
              <w:szCs w:val="24"/>
            </w:rPr>
            <w:fldChar w:fldCharType="begin"/>
          </w:r>
          <w:r>
            <w:rPr>
              <w:rFonts w:hint="eastAsia"/>
              <w:sz w:val="24"/>
              <w:szCs w:val="24"/>
            </w:rPr>
            <w:instrText xml:space="preserve"> HYPERLINK \l _Toc24977 </w:instrText>
          </w:r>
          <w:r>
            <w:rPr>
              <w:rFonts w:hint="eastAsia"/>
              <w:sz w:val="24"/>
              <w:szCs w:val="24"/>
            </w:rPr>
            <w:fldChar w:fldCharType="separate"/>
          </w:r>
          <w:r>
            <w:rPr>
              <w:rFonts w:hint="eastAsia" w:eastAsia="宋体"/>
              <w:sz w:val="24"/>
              <w:szCs w:val="24"/>
              <w:lang w:val="en-US" w:eastAsia="zh-CN"/>
            </w:rPr>
            <w:t xml:space="preserve">6. </w:t>
          </w:r>
          <w:r>
            <w:rPr>
              <w:sz w:val="24"/>
              <w:szCs w:val="24"/>
            </w:rPr>
            <w:t>References</w:t>
          </w:r>
          <w:r>
            <w:rPr>
              <w:sz w:val="24"/>
              <w:szCs w:val="24"/>
            </w:rPr>
            <w:tab/>
          </w:r>
          <w:r>
            <w:rPr>
              <w:sz w:val="24"/>
              <w:szCs w:val="24"/>
            </w:rPr>
            <w:fldChar w:fldCharType="begin"/>
          </w:r>
          <w:r>
            <w:rPr>
              <w:sz w:val="24"/>
              <w:szCs w:val="24"/>
            </w:rPr>
            <w:instrText xml:space="preserve"> PAGEREF _Toc24977 \h </w:instrText>
          </w:r>
          <w:r>
            <w:rPr>
              <w:sz w:val="24"/>
              <w:szCs w:val="24"/>
            </w:rPr>
            <w:fldChar w:fldCharType="separate"/>
          </w:r>
          <w:r>
            <w:rPr>
              <w:sz w:val="24"/>
              <w:szCs w:val="24"/>
            </w:rPr>
            <w:t>34</w:t>
          </w:r>
          <w:r>
            <w:rPr>
              <w:sz w:val="24"/>
              <w:szCs w:val="24"/>
            </w:rPr>
            <w:fldChar w:fldCharType="end"/>
          </w:r>
          <w:r>
            <w:rPr>
              <w:rFonts w:hint="eastAsia"/>
              <w:sz w:val="24"/>
              <w:szCs w:val="24"/>
            </w:rPr>
            <w:fldChar w:fldCharType="end"/>
          </w:r>
        </w:p>
        <w:p>
          <w:pPr>
            <w:rPr>
              <w:rFonts w:hint="eastAsia" w:ascii="Times New Roman" w:hAnsi="Times New Roman" w:eastAsia="宋体" w:cs="Calibri"/>
              <w:kern w:val="2"/>
              <w:sz w:val="24"/>
              <w:szCs w:val="21"/>
              <w:lang w:val="en-US" w:eastAsia="zh-CN" w:bidi="ar-SA"/>
            </w:rPr>
          </w:pPr>
          <w:r>
            <w:rPr>
              <w:rFonts w:hint="eastAsia"/>
            </w:rPr>
            <w:fldChar w:fldCharType="end"/>
          </w:r>
        </w:p>
      </w:sdtContent>
    </w:sdt>
    <w:p>
      <w:pPr>
        <w:rPr>
          <w:rFonts w:hint="eastAsia" w:ascii="Times New Roman" w:hAnsi="Times New Roman" w:eastAsia="宋体" w:cs="Calibri"/>
          <w:kern w:val="2"/>
          <w:sz w:val="24"/>
          <w:szCs w:val="21"/>
          <w:lang w:val="en-US" w:eastAsia="zh-CN" w:bidi="ar-SA"/>
        </w:rPr>
      </w:pPr>
    </w:p>
    <w:p>
      <w:pPr>
        <w:rPr>
          <w:rFonts w:hint="eastAsia" w:ascii="Times New Roman" w:hAnsi="Times New Roman" w:eastAsia="宋体" w:cs="Calibri"/>
          <w:kern w:val="2"/>
          <w:sz w:val="24"/>
          <w:szCs w:val="21"/>
          <w:lang w:val="en-US" w:eastAsia="zh-CN" w:bidi="ar-SA"/>
        </w:rPr>
      </w:pPr>
    </w:p>
    <w:p>
      <w:pPr>
        <w:pStyle w:val="2"/>
        <w:bidi w:val="0"/>
      </w:pPr>
      <w:bookmarkStart w:id="4" w:name="_Toc10208"/>
      <w:bookmarkStart w:id="5" w:name="_Toc59962716"/>
      <w:bookmarkStart w:id="6" w:name="_Toc25118"/>
      <w:bookmarkStart w:id="7" w:name="_Toc6029"/>
      <w:r>
        <w:rPr>
          <w:rFonts w:hint="eastAsia"/>
          <w:lang w:val="en-US" w:eastAsia="zh-CN"/>
        </w:rPr>
        <w:t>1.</w:t>
      </w:r>
      <w:r>
        <w:rPr>
          <w:rFonts w:hint="eastAsia"/>
        </w:rPr>
        <w:t>C</w:t>
      </w:r>
      <w:r>
        <w:t>ontributions of members</w:t>
      </w:r>
      <w:bookmarkEnd w:id="4"/>
      <w:bookmarkEnd w:id="5"/>
      <w:bookmarkEnd w:id="6"/>
      <w:bookmarkEnd w:id="7"/>
    </w:p>
    <w:p/>
    <w:p>
      <w:pPr>
        <w:pStyle w:val="31"/>
        <w:numPr>
          <w:ilvl w:val="0"/>
          <w:numId w:val="2"/>
        </w:numPr>
        <w:ind w:firstLineChars="0"/>
      </w:pPr>
      <w:r>
        <w:rPr>
          <w:rFonts w:hint="eastAsia"/>
        </w:rPr>
        <w:t>唐高智：Responsible for the presentation of the experiments and algorithms of decision trees and wrote the abstract and conclusions of the paper. Finally responsible for the layout of the paper</w:t>
      </w:r>
      <w:r>
        <w:rPr>
          <w:rFonts w:hint="eastAsia"/>
          <w:lang w:val="en-US" w:eastAsia="zh-CN"/>
        </w:rPr>
        <w:t>.</w:t>
      </w:r>
    </w:p>
    <w:p>
      <w:pPr>
        <w:pStyle w:val="31"/>
        <w:numPr>
          <w:ilvl w:val="0"/>
          <w:numId w:val="2"/>
        </w:numPr>
        <w:ind w:firstLineChars="0"/>
      </w:pPr>
      <w:r>
        <w:rPr>
          <w:rFonts w:hint="eastAsia"/>
        </w:rPr>
        <w:t>简楚帆：</w:t>
      </w:r>
      <w:r>
        <w:t xml:space="preserve">Responsible for the experiment and algorithm introduction of the </w:t>
      </w:r>
      <w:r>
        <w:rPr>
          <w:rFonts w:hint="eastAsia"/>
        </w:rPr>
        <w:t>logistic</w:t>
      </w:r>
      <w:r>
        <w:t xml:space="preserve"> regression, and wrote the </w:t>
      </w:r>
      <w:r>
        <w:rPr>
          <w:rFonts w:hint="eastAsia"/>
        </w:rPr>
        <w:t>pe</w:t>
      </w:r>
      <w:r>
        <w:t>rformance metrics and results discussion of the paper.</w:t>
      </w:r>
    </w:p>
    <w:p>
      <w:pPr>
        <w:pStyle w:val="31"/>
        <w:numPr>
          <w:ilvl w:val="0"/>
          <w:numId w:val="2"/>
        </w:numPr>
        <w:ind w:firstLineChars="0"/>
      </w:pPr>
      <w:r>
        <w:rPr>
          <w:rFonts w:hint="eastAsia"/>
        </w:rPr>
        <w:t>林宏拓：</w:t>
      </w:r>
      <w:r>
        <w:t>Responsible for the experiment and algorithm introduction of the MLP, and wrote the data preprocessing and experimental data of the paper.</w:t>
      </w:r>
    </w:p>
    <w:p>
      <w:pPr>
        <w:pStyle w:val="31"/>
        <w:numPr>
          <w:ilvl w:val="0"/>
          <w:numId w:val="2"/>
        </w:numPr>
        <w:ind w:firstLineChars="0"/>
      </w:pPr>
      <w:r>
        <w:rPr>
          <w:rFonts w:hint="eastAsia"/>
        </w:rPr>
        <w:t>王铭杰：</w:t>
      </w:r>
      <w:r>
        <w:t>Responsible for the experiment and algorithm introduction of the SVM, and wrote the background and experimental data of the paper.</w:t>
      </w:r>
    </w:p>
    <w:p>
      <w:pPr>
        <w:pStyle w:val="31"/>
        <w:numPr>
          <w:ilvl w:val="0"/>
          <w:numId w:val="2"/>
        </w:numPr>
        <w:ind w:firstLineChars="0"/>
      </w:pPr>
      <w:r>
        <w:rPr>
          <w:rFonts w:hint="eastAsia"/>
        </w:rPr>
        <w:t>李辉龙：R</w:t>
      </w:r>
      <w:r>
        <w:t>esponsible for the experiment of data preprocessing.</w:t>
      </w:r>
    </w:p>
    <w:p/>
    <w:p>
      <w:pPr>
        <w:pStyle w:val="2"/>
        <w:bidi w:val="0"/>
      </w:pPr>
      <w:bookmarkStart w:id="8" w:name="_Toc2407"/>
      <w:bookmarkStart w:id="9" w:name="_Toc59962717"/>
      <w:bookmarkStart w:id="10" w:name="_Toc16554"/>
      <w:bookmarkStart w:id="11" w:name="_Toc30819"/>
      <w:r>
        <w:rPr>
          <w:rFonts w:hint="eastAsia"/>
          <w:lang w:val="en-US" w:eastAsia="zh-CN"/>
        </w:rPr>
        <w:t xml:space="preserve">2. </w:t>
      </w:r>
      <w:r>
        <w:rPr>
          <w:rFonts w:hint="eastAsia"/>
        </w:rPr>
        <w:t>B</w:t>
      </w:r>
      <w:r>
        <w:t>ackground</w:t>
      </w:r>
      <w:bookmarkEnd w:id="8"/>
      <w:bookmarkEnd w:id="9"/>
      <w:bookmarkEnd w:id="10"/>
      <w:bookmarkEnd w:id="11"/>
    </w:p>
    <w:p>
      <w:pPr>
        <w:ind w:firstLine="420"/>
      </w:pPr>
      <w:r>
        <w:rPr>
          <w:rFonts w:hint="eastAsia"/>
        </w:rPr>
        <w:t xml:space="preserve">The goal of this project is to use a given data set to introduce churn management using decision trees, logistic regression, support vector machine and neural network. For each </w:t>
      </w:r>
      <w:r>
        <w:t>r</w:t>
      </w:r>
      <w:r>
        <w:rPr>
          <w:rFonts w:hint="eastAsia"/>
        </w:rPr>
        <w:t xml:space="preserve">elated </w:t>
      </w:r>
      <w:r>
        <w:t>a</w:t>
      </w:r>
      <w:r>
        <w:rPr>
          <w:rFonts w:hint="eastAsia"/>
        </w:rPr>
        <w:t xml:space="preserve">lgorithms, we will try different combinations of parameters in order to see their impact on the model trained on a given data set. By analyzing the given data set churn_training.txt and churn_test.txt, we hope to predict customer behavior and predict potential customer churn for the company. This data set contains summarized data records for each customer for a phone company and we assume that </w:t>
      </w:r>
      <w:r>
        <w:t>t</w:t>
      </w:r>
      <w:r>
        <w:rPr>
          <w:rFonts w:hint="eastAsia"/>
        </w:rPr>
        <w:t xml:space="preserve">he </w:t>
      </w:r>
      <w:r>
        <w:t>label is 1</w:t>
      </w:r>
      <w:r>
        <w:rPr>
          <w:rFonts w:hint="eastAsia"/>
        </w:rPr>
        <w:t xml:space="preserve"> </w:t>
      </w:r>
      <w:r>
        <w:t>if</w:t>
      </w:r>
      <w:r>
        <w:rPr>
          <w:rFonts w:hint="eastAsia"/>
        </w:rPr>
        <w:t xml:space="preserve"> </w:t>
      </w:r>
      <w:r>
        <w:t xml:space="preserve">the </w:t>
      </w:r>
      <w:r>
        <w:rPr>
          <w:rFonts w:hint="eastAsia"/>
        </w:rPr>
        <w:t>customer churn</w:t>
      </w:r>
      <w:r>
        <w:t>s</w:t>
      </w:r>
      <w:r>
        <w:rPr>
          <w:rFonts w:hint="eastAsia"/>
        </w:rPr>
        <w:t xml:space="preserve">, otherwise it is 0. Each data set has 21 </w:t>
      </w:r>
      <w:r>
        <w:t>indicators</w:t>
      </w:r>
      <w:r>
        <w:rPr>
          <w:rFonts w:hint="eastAsia"/>
        </w:rPr>
        <w:t xml:space="preserve">. Each row in“churn_training”represents the customer record. The training data contains 2000 rows and the test data contains 1033 records. We will select all input variables except state, area_code and phone_number to train the model. After training, the model will be </w:t>
      </w:r>
      <w:r>
        <w:t>evalutated</w:t>
      </w:r>
      <w:r>
        <w:rPr>
          <w:rFonts w:hint="eastAsia"/>
        </w:rPr>
        <w:t xml:space="preserve"> </w:t>
      </w:r>
      <w:r>
        <w:t xml:space="preserve">by comparing the </w:t>
      </w:r>
      <w:r>
        <w:rPr>
          <w:rFonts w:hint="eastAsia"/>
        </w:rPr>
        <w:t>accuracy, precision, recall, F1</w:t>
      </w:r>
      <w:r>
        <w:t xml:space="preserve"> </w:t>
      </w:r>
      <w:r>
        <w:rPr>
          <w:rFonts w:hint="eastAsia"/>
        </w:rPr>
        <w:t xml:space="preserve">and confusion matrix </w:t>
      </w:r>
      <w:r>
        <w:t xml:space="preserve">in order </w:t>
      </w:r>
      <w:r>
        <w:rPr>
          <w:rFonts w:hint="eastAsia"/>
        </w:rPr>
        <w:t xml:space="preserve">to select the best </w:t>
      </w:r>
      <w:r>
        <w:t>one</w:t>
      </w:r>
      <w:r>
        <w:rPr>
          <w:rFonts w:hint="eastAsia"/>
        </w:rPr>
        <w:t>.</w:t>
      </w:r>
    </w:p>
    <w:p/>
    <w:p>
      <w:pPr>
        <w:pStyle w:val="2"/>
        <w:bidi w:val="0"/>
      </w:pPr>
      <w:bookmarkStart w:id="12" w:name="_Toc59962718"/>
      <w:bookmarkStart w:id="13" w:name="_Toc10756"/>
      <w:bookmarkStart w:id="14" w:name="_Toc28845"/>
      <w:bookmarkStart w:id="15" w:name="_Toc7602"/>
      <w:r>
        <w:rPr>
          <w:rFonts w:hint="eastAsia"/>
          <w:lang w:val="en-US" w:eastAsia="zh-CN"/>
        </w:rPr>
        <w:t xml:space="preserve">3. </w:t>
      </w:r>
      <w:r>
        <w:rPr>
          <w:rFonts w:hint="eastAsia"/>
        </w:rPr>
        <w:t>E</w:t>
      </w:r>
      <w:r>
        <w:t>xperimental Method</w:t>
      </w:r>
      <w:bookmarkEnd w:id="12"/>
      <w:bookmarkEnd w:id="13"/>
      <w:bookmarkEnd w:id="14"/>
      <w:bookmarkEnd w:id="15"/>
      <w:bookmarkStart w:id="16" w:name="_Hlk59217793"/>
    </w:p>
    <w:p>
      <w:pPr>
        <w:pStyle w:val="5"/>
        <w:numPr>
          <w:numId w:val="0"/>
        </w:numPr>
        <w:ind w:leftChars="0"/>
        <w:outlineLvl w:val="1"/>
        <w:rPr>
          <w:rFonts w:cs="Times New Roman"/>
        </w:rPr>
      </w:pPr>
      <w:bookmarkStart w:id="17" w:name="_Toc27058"/>
      <w:bookmarkStart w:id="18" w:name="_Toc21807"/>
      <w:bookmarkStart w:id="19" w:name="_Toc27838"/>
      <w:r>
        <w:rPr>
          <w:rFonts w:hint="eastAsia" w:cs="Times New Roman"/>
          <w:lang w:val="en-US" w:eastAsia="zh-CN"/>
        </w:rPr>
        <w:t xml:space="preserve">3.1 </w:t>
      </w:r>
      <w:r>
        <w:rPr>
          <w:rFonts w:cs="Times New Roman"/>
        </w:rPr>
        <w:t>Data Preprocessing</w:t>
      </w:r>
      <w:bookmarkEnd w:id="17"/>
      <w:bookmarkEnd w:id="18"/>
      <w:bookmarkEnd w:id="19"/>
    </w:p>
    <w:p>
      <w:pPr>
        <w:pStyle w:val="6"/>
        <w:numPr>
          <w:numId w:val="0"/>
        </w:numPr>
        <w:ind w:leftChars="0"/>
        <w:outlineLvl w:val="2"/>
      </w:pPr>
      <w:bookmarkStart w:id="20" w:name="_Toc31571"/>
      <w:bookmarkStart w:id="21" w:name="_Toc15078"/>
      <w:bookmarkStart w:id="22" w:name="_Toc16229"/>
      <w:r>
        <w:rPr>
          <w:rFonts w:hint="eastAsia"/>
          <w:lang w:val="en-US" w:eastAsia="zh-CN"/>
        </w:rPr>
        <w:t xml:space="preserve">3.1.1 </w:t>
      </w:r>
      <w:r>
        <w:t>Loading the dataset</w:t>
      </w:r>
      <w:bookmarkEnd w:id="20"/>
      <w:bookmarkEnd w:id="21"/>
      <w:bookmarkEnd w:id="22"/>
    </w:p>
    <w:p>
      <w:pPr>
        <w:ind w:firstLine="420" w:firstLineChars="0"/>
      </w:pPr>
      <w:r>
        <w:t>The process can be described as the following steps:</w:t>
      </w:r>
    </w:p>
    <w:p>
      <w:pPr>
        <w:ind w:firstLine="420" w:firstLineChars="0"/>
      </w:pPr>
    </w:p>
    <w:p>
      <w:pPr>
        <w:ind w:firstLine="420" w:firstLineChars="0"/>
      </w:pPr>
      <w:r>
        <w:rPr>
          <w:rFonts w:hint="eastAsia"/>
          <w:b/>
        </w:rPr>
        <w:t>S</w:t>
      </w:r>
      <w:r>
        <w:rPr>
          <w:b/>
        </w:rPr>
        <w:t>tep 1</w:t>
      </w:r>
      <w:r>
        <w:t xml:space="preserve">: Importing libraries, such as numpy, pandas, </w:t>
      </w:r>
      <w:r>
        <w:rPr>
          <w:iCs/>
        </w:rPr>
        <w:t>matplotlib.pyplot</w:t>
      </w:r>
    </w:p>
    <w:p>
      <w:pPr>
        <w:ind w:firstLine="420" w:firstLineChars="0"/>
        <w:rPr>
          <w:rFonts w:cs="宋体"/>
        </w:rPr>
      </w:pPr>
      <w:r>
        <w:rPr>
          <w:rFonts w:hint="eastAsia" w:cs="宋体"/>
          <w:b/>
        </w:rPr>
        <w:t>S</w:t>
      </w:r>
      <w:r>
        <w:rPr>
          <w:rFonts w:cs="宋体"/>
          <w:b/>
        </w:rPr>
        <w:t>tep 2</w:t>
      </w:r>
      <w:r>
        <w:rPr>
          <w:rFonts w:cs="宋体"/>
        </w:rPr>
        <w:t>:</w:t>
      </w:r>
      <w:r>
        <w:t xml:space="preserve"> </w:t>
      </w:r>
      <w:r>
        <w:rPr>
          <w:rFonts w:cs="宋体"/>
        </w:rPr>
        <w:t>Loading data into pandas</w:t>
      </w:r>
    </w:p>
    <w:p>
      <w:pPr>
        <w:ind w:firstLine="420" w:firstLineChars="0"/>
        <w:rPr>
          <w:rFonts w:cs="宋体"/>
        </w:rPr>
      </w:pPr>
      <w:r>
        <w:rPr>
          <w:rFonts w:hint="eastAsia" w:cs="宋体"/>
          <w:b/>
        </w:rPr>
        <w:t>S</w:t>
      </w:r>
      <w:r>
        <w:rPr>
          <w:rFonts w:cs="宋体"/>
          <w:b/>
        </w:rPr>
        <w:t>tep</w:t>
      </w:r>
      <w:r>
        <w:rPr>
          <w:rFonts w:hint="eastAsia" w:cs="宋体"/>
          <w:b/>
          <w:lang w:val="en-US" w:eastAsia="zh-CN"/>
        </w:rPr>
        <w:t xml:space="preserve"> 3</w:t>
      </w:r>
      <w:r>
        <w:rPr>
          <w:rFonts w:cs="宋体"/>
        </w:rPr>
        <w:t>: Removing columns that we won’t need, ‘phone_number’, ‘state’, ‘area_code’, (since they are only informative for this analysis)</w:t>
      </w:r>
    </w:p>
    <w:p>
      <w:pPr>
        <w:pStyle w:val="6"/>
        <w:numPr>
          <w:numId w:val="0"/>
        </w:numPr>
        <w:ind w:leftChars="0"/>
        <w:outlineLvl w:val="2"/>
      </w:pPr>
      <w:bookmarkStart w:id="23" w:name="_Toc19506"/>
      <w:bookmarkStart w:id="24" w:name="_Toc26091"/>
      <w:bookmarkStart w:id="25" w:name="_Toc20994"/>
      <w:r>
        <w:rPr>
          <w:rFonts w:hint="eastAsia"/>
          <w:lang w:val="en-US" w:eastAsia="zh-CN"/>
        </w:rPr>
        <w:t xml:space="preserve">3.1.2 </w:t>
      </w:r>
      <w:r>
        <w:t>Exploring the dataset</w:t>
      </w:r>
      <w:bookmarkEnd w:id="23"/>
      <w:bookmarkEnd w:id="24"/>
      <w:bookmarkEnd w:id="25"/>
    </w:p>
    <w:p>
      <w:pPr>
        <w:ind w:firstLine="420"/>
      </w:pPr>
      <w:r>
        <w:t>The training dataset contains 2000 rows and 18 columns (one of which is label). The test dataset contains 1033 rows and 18 columns (one of which is label).</w:t>
      </w:r>
      <w:r>
        <w:rPr>
          <w:rFonts w:hint="eastAsia"/>
        </w:rPr>
        <w:t xml:space="preserve"> </w:t>
      </w:r>
      <w:r>
        <w:t>After data analysis, we found the following characteristics:</w:t>
      </w:r>
    </w:p>
    <w:p>
      <w:pPr>
        <w:ind w:firstLine="420"/>
      </w:pPr>
    </w:p>
    <w:p>
      <w:pPr>
        <w:pStyle w:val="31"/>
        <w:numPr>
          <w:ilvl w:val="0"/>
          <w:numId w:val="0"/>
        </w:numPr>
        <w:ind w:left="420" w:leftChars="0"/>
      </w:pPr>
      <w:r>
        <w:rPr>
          <w:rFonts w:hint="eastAsia"/>
          <w:lang w:val="en-US" w:eastAsia="zh-CN"/>
        </w:rPr>
        <w:t>(1)</w:t>
      </w:r>
      <w:r>
        <w:t>There are no missing values in this training dataset</w:t>
      </w:r>
    </w:p>
    <w:p>
      <w:pPr>
        <w:pStyle w:val="31"/>
        <w:numPr>
          <w:ilvl w:val="0"/>
          <w:numId w:val="0"/>
        </w:numPr>
        <w:ind w:firstLine="420" w:firstLineChars="0"/>
      </w:pPr>
      <w:r>
        <w:rPr>
          <w:rFonts w:hint="eastAsia"/>
          <w:lang w:val="en-US" w:eastAsia="zh-CN"/>
        </w:rPr>
        <w:t>(2)</w:t>
      </w:r>
      <w:r>
        <w:t>There are no duplicate values in this training dataset</w:t>
      </w:r>
    </w:p>
    <w:p>
      <w:pPr>
        <w:pStyle w:val="31"/>
        <w:numPr>
          <w:ilvl w:val="0"/>
          <w:numId w:val="0"/>
        </w:numPr>
        <w:ind w:left="420" w:leftChars="0"/>
      </w:pPr>
      <w:r>
        <w:rPr>
          <w:rFonts w:hint="eastAsia"/>
          <w:lang w:val="en-US" w:eastAsia="zh-CN"/>
        </w:rPr>
        <w:t>(3)</w:t>
      </w:r>
      <w:r>
        <w:t>Each column of this training dataset is normally distributed.</w:t>
      </w:r>
    </w:p>
    <w:p>
      <w:pPr>
        <w:pStyle w:val="31"/>
        <w:numPr>
          <w:ilvl w:val="0"/>
          <w:numId w:val="0"/>
        </w:numPr>
        <w:ind w:left="420" w:leftChars="0"/>
      </w:pPr>
      <w:r>
        <w:rPr>
          <w:rFonts w:hint="eastAsia"/>
          <w:lang w:val="en-US" w:eastAsia="zh-CN"/>
        </w:rPr>
        <w:t>(4)</w:t>
      </w:r>
      <w:r>
        <w:t>The indicators ending in ‘minutes’ and those ending in ‘charge’ have a strong correlation</w:t>
      </w:r>
    </w:p>
    <w:p>
      <w:pPr>
        <w:pStyle w:val="6"/>
        <w:numPr>
          <w:numId w:val="0"/>
        </w:numPr>
        <w:ind w:leftChars="0"/>
        <w:outlineLvl w:val="2"/>
      </w:pPr>
      <w:bookmarkStart w:id="26" w:name="_Toc21322"/>
      <w:bookmarkStart w:id="27" w:name="_Toc7300"/>
      <w:bookmarkStart w:id="28" w:name="_Toc23713"/>
      <w:r>
        <w:rPr>
          <w:rFonts w:hint="eastAsia"/>
          <w:lang w:val="en-US" w:eastAsia="zh-CN"/>
        </w:rPr>
        <w:t xml:space="preserve">3.1.3 </w:t>
      </w:r>
      <w:r>
        <w:t>Dealing with outlier</w:t>
      </w:r>
      <w:bookmarkEnd w:id="26"/>
      <w:bookmarkEnd w:id="27"/>
      <w:bookmarkEnd w:id="28"/>
    </w:p>
    <w:p>
      <w:pPr>
        <w:ind w:firstLine="420"/>
      </w:pPr>
      <w:r>
        <w:t xml:space="preserve">Because each column of the data set obeys a normal distribution, we utilize the three-sigma rule to find the outliers. </w:t>
      </w:r>
      <w:r>
        <w:rPr>
          <w:rFonts w:hint="eastAsia"/>
        </w:rPr>
        <w:t>T</w:t>
      </w:r>
      <w:r>
        <w:t xml:space="preserve">hen we implement the hat function to deal with these outliers, i.e., replacing the records outside the upper and lower </w:t>
      </w:r>
      <m:oMath>
        <m:r>
          <m:rPr>
            <m:sty m:val="p"/>
          </m:rPr>
          <w:rPr>
            <w:rFonts w:ascii="Cambria Math" w:hAnsi="Cambria Math"/>
          </w:rPr>
          <m:t>3σ</m:t>
        </m:r>
      </m:oMath>
      <w:r>
        <w:t xml:space="preserve"> range of a continuous variable with the upper and lower </w:t>
      </w:r>
      <m:oMath>
        <m:r>
          <m:rPr>
            <m:sty m:val="p"/>
          </m:rPr>
          <w:rPr>
            <w:rFonts w:ascii="Cambria Math" w:hAnsi="Cambria Math"/>
          </w:rPr>
          <m:t>3σ</m:t>
        </m:r>
      </m:oMath>
      <w:r>
        <w:rPr>
          <w:rFonts w:hint="eastAsia"/>
        </w:rPr>
        <w:t>.</w:t>
      </w:r>
    </w:p>
    <w:p>
      <w:pPr>
        <w:pStyle w:val="6"/>
        <w:numPr>
          <w:numId w:val="0"/>
        </w:numPr>
        <w:ind w:leftChars="0"/>
        <w:outlineLvl w:val="2"/>
      </w:pPr>
      <w:bookmarkStart w:id="29" w:name="_Toc9751"/>
      <w:bookmarkStart w:id="30" w:name="_Toc30505"/>
      <w:bookmarkStart w:id="31" w:name="_Toc3790"/>
      <w:r>
        <w:rPr>
          <w:rFonts w:hint="eastAsia"/>
          <w:lang w:val="en-US" w:eastAsia="zh-CN"/>
        </w:rPr>
        <w:t xml:space="preserve">3.1.4 </w:t>
      </w:r>
      <w:r>
        <w:t>Data normalization</w:t>
      </w:r>
      <w:bookmarkEnd w:id="29"/>
      <w:bookmarkEnd w:id="30"/>
      <w:bookmarkEnd w:id="31"/>
    </w:p>
    <w:p>
      <w:pPr>
        <w:ind w:firstLine="420"/>
      </w:pPr>
      <w:r>
        <w:t>Since the indicators are different orders of magnitude. The data can’t be directly compared, we should do the data normalization to facilitate the further analysis of the data.</w:t>
      </w:r>
      <w:r>
        <w:rPr>
          <w:rFonts w:hint="eastAsia"/>
        </w:rPr>
        <w:t xml:space="preserve"> </w:t>
      </w:r>
      <w:r>
        <w:t>Considering these indicators, they are all benefit-type indicators, i.e., The greater the value of the benefit-type indicator, the greater the score. According to the above discussion, the data set obeys a normal distribution, so we employ the maximum and minimum normalization to preprocess, which can be defined as follows</w:t>
      </w:r>
      <w:r>
        <w:rPr>
          <w:rFonts w:hint="eastAsia"/>
        </w:rPr>
        <w:t>；</w:t>
      </w:r>
    </w:p>
    <w:p>
      <w:pPr>
        <w:ind w:left="2340" w:leftChars="975" w:firstLine="180" w:firstLineChars="75"/>
        <w:rPr>
          <w:rFonts w:hint="default" w:eastAsia="宋体"/>
          <w:lang w:val="en-US" w:eastAsia="zh-CN"/>
        </w:rPr>
      </w:pPr>
      <m:oMath>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ij</m:t>
            </m:r>
            <m:ctrlPr>
              <w:rPr>
                <w:rFonts w:ascii="Cambria Math" w:hAnsi="Cambria Math"/>
              </w:rPr>
            </m:ctrlP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ij</m:t>
                </m:r>
                <m:ctrlPr>
                  <w:rPr>
                    <w:rFonts w:ascii="Cambria Math" w:hAnsi="Cambria Math"/>
                  </w:rPr>
                </m:ctrlPr>
              </m:sub>
            </m:sSub>
            <m:r>
              <m:rPr>
                <m:sty m:val="p"/>
              </m:rPr>
              <w:rPr>
                <w:rFonts w:ascii="Cambria Math" w:hAnsi="Cambria Math"/>
              </w:rPr>
              <m:t>−</m:t>
            </m:r>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min</m:t>
                </m:r>
                <m:ctrlPr>
                  <w:rPr>
                    <w:rFonts w:ascii="Cambria Math" w:hAnsi="Cambria Math"/>
                  </w:rPr>
                </m:ctrlPr>
              </m:sup>
            </m:sSubSup>
            <m:ctrlPr>
              <w:rPr>
                <w:rFonts w:ascii="Cambria Math" w:hAnsi="Cambria Math"/>
              </w:rPr>
            </m:ctrlPr>
          </m:num>
          <m:den>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max</m:t>
                </m:r>
                <m:ctrlPr>
                  <w:rPr>
                    <w:rFonts w:ascii="Cambria Math" w:hAnsi="Cambria Math"/>
                  </w:rPr>
                </m:ctrlPr>
              </m:sup>
            </m:sSubSup>
            <m:r>
              <m:rPr>
                <m:sty m:val="p"/>
              </m:rPr>
              <w:rPr>
                <w:rFonts w:ascii="Cambria Math" w:hAnsi="Cambria Math"/>
              </w:rPr>
              <m:t>−</m:t>
            </m:r>
            <m:sSubSup>
              <w:bookmarkStart w:id="32" w:name="OLE_LINK6"/>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min</m:t>
                </m:r>
                <m:ctrlPr>
                  <w:rPr>
                    <w:rFonts w:ascii="Cambria Math" w:hAnsi="Cambria Math"/>
                  </w:rPr>
                </m:ctrlPr>
                <w:bookmarkEnd w:id="32"/>
              </m:sup>
            </m:sSubSup>
            <m:ctrlPr>
              <w:rPr>
                <w:rFonts w:ascii="Cambria Math" w:hAnsi="Cambria Math"/>
              </w:rPr>
            </m:ctrlPr>
          </m:den>
        </m:f>
        <m:r>
          <m:rPr>
            <m:sty m:val="p"/>
          </m:rPr>
          <w:rPr>
            <w:rFonts w:ascii="Cambria Math" w:hAnsi="Cambria Math"/>
          </w:rPr>
          <m:t xml:space="preserve"> , </m:t>
        </m:r>
        <m:r>
          <m:rPr/>
          <w:rPr>
            <w:rFonts w:ascii="Cambria Math" w:hAnsi="Cambria Math"/>
          </w:rPr>
          <m:t>i</m:t>
        </m:r>
        <m:r>
          <m:rPr>
            <m:sty m:val="p"/>
          </m:rPr>
          <w:rPr>
            <w:rFonts w:ascii="Cambria Math" w:hAnsi="Cambria Math"/>
          </w:rPr>
          <m:t>=1, 2, …;</m:t>
        </m:r>
        <m:r>
          <m:rPr/>
          <w:rPr>
            <w:rFonts w:ascii="Cambria Math" w:hAnsi="Cambria Math"/>
          </w:rPr>
          <m:t>j</m:t>
        </m:r>
        <m:r>
          <m:rPr>
            <m:sty m:val="p"/>
          </m:rPr>
          <w:rPr>
            <w:rFonts w:ascii="Cambria Math" w:hAnsi="Cambria Math"/>
          </w:rPr>
          <m:t>=1, 2,…</m:t>
        </m:r>
      </m:oMath>
      <w:r>
        <w:rPr>
          <w:rFonts w:hint="eastAsia" w:hAnsi="Cambria Math"/>
          <w:b w:val="0"/>
          <w:i w:val="0"/>
          <w:lang w:val="en-US" w:eastAsia="zh-CN"/>
        </w:rPr>
        <w:tab/>
      </w:r>
      <w:r>
        <w:rPr>
          <w:rFonts w:hint="eastAsia" w:hAnsi="Cambria Math"/>
          <w:b w:val="0"/>
          <w:i w:val="0"/>
          <w:lang w:val="en-US" w:eastAsia="zh-CN"/>
        </w:rPr>
        <w:tab/>
      </w:r>
      <w:r>
        <w:rPr>
          <w:rFonts w:hint="eastAsia" w:hAnsi="Cambria Math"/>
          <w:b w:val="0"/>
          <w:i w:val="0"/>
          <w:lang w:val="en-US" w:eastAsia="zh-CN"/>
        </w:rPr>
        <w:tab/>
      </w:r>
      <w:r>
        <w:rPr>
          <w:rFonts w:hint="eastAsia" w:hAnsi="Cambria Math"/>
          <w:b w:val="0"/>
          <w:i w:val="0"/>
          <w:lang w:val="en-US" w:eastAsia="zh-CN"/>
        </w:rPr>
        <w:tab/>
      </w:r>
      <w:r>
        <w:rPr>
          <w:rFonts w:hint="eastAsia" w:hAnsi="Cambria Math"/>
          <w:b w:val="0"/>
          <w:i w:val="0"/>
          <w:lang w:val="en-US" w:eastAsia="zh-CN"/>
        </w:rPr>
        <w:t xml:space="preserve">  (2-1)</w:t>
      </w:r>
    </w:p>
    <w:p>
      <w:pPr>
        <w:ind w:firstLine="420" w:firstLineChars="0"/>
      </w:pPr>
      <w:r>
        <w:t xml:space="preserve">Where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ij</m:t>
            </m:r>
            <m:ctrlPr>
              <w:rPr>
                <w:rFonts w:ascii="Cambria Math" w:hAnsi="Cambria Math"/>
                <w:i/>
              </w:rPr>
            </m:ctrlPr>
          </m:sub>
        </m:sSub>
      </m:oMath>
      <w:r>
        <w:t xml:space="preserve"> denote the </w:t>
      </w:r>
      <m:oMath>
        <m:sSup>
          <m:sSupPr>
            <m:ctrlPr>
              <w:rPr>
                <w:rFonts w:ascii="Cambria Math" w:hAnsi="Cambria Math"/>
                <w:i/>
              </w:rPr>
            </m:ctrlPr>
          </m:sSupPr>
          <m:e>
            <m:r>
              <m:rPr/>
              <w:rPr>
                <w:rFonts w:ascii="Cambria Math" w:hAnsi="Cambria Math"/>
              </w:rPr>
              <m:t>j</m:t>
            </m:r>
            <m:ctrlPr>
              <w:rPr>
                <w:rFonts w:ascii="Cambria Math" w:hAnsi="Cambria Math"/>
                <w:i/>
              </w:rPr>
            </m:ctrlPr>
          </m:e>
          <m:sup>
            <m:r>
              <m:rPr/>
              <w:rPr>
                <w:rFonts w:ascii="Cambria Math" w:hAnsi="Cambria Math"/>
              </w:rPr>
              <m:t>tℎ</m:t>
            </m:r>
            <m:ctrlPr>
              <w:rPr>
                <w:rFonts w:ascii="Cambria Math" w:hAnsi="Cambria Math"/>
                <w:i/>
              </w:rPr>
            </m:ctrlPr>
          </m:sup>
        </m:sSup>
      </m:oMath>
      <w:r>
        <w:t xml:space="preserve"> i</w:t>
      </w:r>
      <w:r>
        <w:rPr>
          <w:rFonts w:hint="eastAsia"/>
        </w:rPr>
        <w:t>ndicators</w:t>
      </w:r>
      <w:r>
        <w:t xml:space="preserve"> of the </w:t>
      </w:r>
      <m:oMath>
        <m:sSup>
          <m:sSupPr>
            <m:ctrlPr>
              <w:rPr>
                <w:rFonts w:ascii="Cambria Math" w:hAnsi="Cambria Math"/>
                <w:i/>
              </w:rPr>
            </m:ctrlPr>
          </m:sSupPr>
          <m:e>
            <m:r>
              <m:rPr/>
              <w:rPr>
                <w:rFonts w:ascii="Cambria Math" w:hAnsi="Cambria Math"/>
              </w:rPr>
              <m:t>i</m:t>
            </m:r>
            <m:ctrlPr>
              <w:rPr>
                <w:rFonts w:ascii="Cambria Math" w:hAnsi="Cambria Math"/>
                <w:i/>
              </w:rPr>
            </m:ctrlPr>
          </m:e>
          <m:sup>
            <m:r>
              <m:rPr/>
              <w:rPr>
                <w:rFonts w:ascii="Cambria Math" w:hAnsi="Cambria Math"/>
              </w:rPr>
              <m:t>tℎ</m:t>
            </m:r>
            <m:ctrlPr>
              <w:rPr>
                <w:rFonts w:ascii="Cambria Math" w:hAnsi="Cambria Math"/>
                <w:i/>
              </w:rPr>
            </m:ctrlPr>
          </m:sup>
        </m:sSup>
      </m:oMath>
      <w:r>
        <w:t xml:space="preserve"> samples.</w:t>
      </w:r>
    </w:p>
    <w:p>
      <w:pPr>
        <w:pStyle w:val="5"/>
        <w:numPr>
          <w:numId w:val="0"/>
        </w:numPr>
        <w:ind w:leftChars="0"/>
        <w:outlineLvl w:val="1"/>
        <w:rPr>
          <w:rFonts w:cs="Times New Roman"/>
        </w:rPr>
      </w:pPr>
      <w:bookmarkStart w:id="33" w:name="_Toc17465"/>
      <w:bookmarkStart w:id="34" w:name="_Toc11588"/>
      <w:bookmarkStart w:id="35" w:name="_Toc30171"/>
      <w:r>
        <w:rPr>
          <w:rFonts w:hint="eastAsia" w:cs="Times New Roman"/>
          <w:lang w:val="en-US" w:eastAsia="zh-CN"/>
        </w:rPr>
        <w:t xml:space="preserve">3.2 </w:t>
      </w:r>
      <w:r>
        <w:rPr>
          <w:rFonts w:cs="Times New Roman"/>
        </w:rPr>
        <w:t>Related Algorithms</w:t>
      </w:r>
      <w:bookmarkEnd w:id="33"/>
      <w:bookmarkEnd w:id="34"/>
      <w:bookmarkEnd w:id="35"/>
    </w:p>
    <w:p>
      <w:pPr>
        <w:pStyle w:val="6"/>
        <w:numPr>
          <w:numId w:val="0"/>
        </w:numPr>
        <w:ind w:leftChars="0"/>
        <w:outlineLvl w:val="2"/>
      </w:pPr>
      <w:bookmarkStart w:id="36" w:name="_Toc13502"/>
      <w:bookmarkStart w:id="37" w:name="_Toc31225"/>
      <w:bookmarkStart w:id="38" w:name="_Toc11494"/>
      <w:r>
        <w:rPr>
          <w:rFonts w:hint="eastAsia"/>
          <w:lang w:val="en-US" w:eastAsia="zh-CN"/>
        </w:rPr>
        <w:t xml:space="preserve">3.2.1 </w:t>
      </w:r>
      <w:r>
        <w:t>Decision Tree</w:t>
      </w:r>
      <w:bookmarkEnd w:id="36"/>
      <w:bookmarkEnd w:id="37"/>
      <w:bookmarkEnd w:id="38"/>
    </w:p>
    <w:p>
      <w:pPr>
        <w:numPr>
          <w:ilvl w:val="0"/>
          <w:numId w:val="3"/>
        </w:numPr>
        <w:ind w:left="840" w:leftChars="0" w:hanging="420" w:firstLineChars="0"/>
        <w:rPr>
          <w:rFonts w:hint="eastAsia" w:eastAsia="宋体"/>
          <w:b/>
          <w:bCs/>
          <w:lang w:val="en-US" w:eastAsia="zh-CN"/>
        </w:rPr>
      </w:pPr>
      <w:r>
        <w:rPr>
          <w:rFonts w:hint="eastAsia"/>
          <w:b/>
          <w:bCs/>
          <w:lang w:val="en-US" w:eastAsia="zh-CN"/>
        </w:rPr>
        <w:t>Introduction</w:t>
      </w:r>
    </w:p>
    <w:p>
      <w:pPr>
        <w:ind w:firstLine="420" w:firstLineChars="0"/>
        <w:rPr>
          <w:rFonts w:hint="eastAsia"/>
        </w:rPr>
      </w:pPr>
    </w:p>
    <w:p>
      <w:pPr>
        <w:ind w:firstLine="420" w:firstLineChars="0"/>
        <w:rPr>
          <w:rFonts w:hint="eastAsia"/>
        </w:rPr>
      </w:pPr>
      <w:r>
        <w:rPr>
          <w:rFonts w:hint="eastAsia"/>
        </w:rPr>
        <w:t>There are many algorithms for constructing decision trees, among which the most representative ones are ID3 and C4.5 algorithms, of which C4.5 algorithm is an improvement on ID3 algorithm. At present, C4.5 algorithm has been successfully applied in medical and financial industries. In this paper, we use C4.5 algorithm and prepruning and postpruning algorithms to analyze the data mining of telephone customer churner data and give the analysis results.</w:t>
      </w:r>
    </w:p>
    <w:p>
      <w:pPr>
        <w:ind w:firstLine="420" w:firstLineChars="0"/>
        <w:rPr>
          <w:rFonts w:hint="eastAsia"/>
        </w:rPr>
      </w:pPr>
    </w:p>
    <w:p>
      <w:pPr>
        <w:numPr>
          <w:ilvl w:val="0"/>
          <w:numId w:val="3"/>
        </w:numPr>
        <w:ind w:left="840" w:leftChars="0" w:hanging="420" w:firstLineChars="0"/>
        <w:rPr>
          <w:rFonts w:hint="eastAsia"/>
          <w:b/>
          <w:bCs/>
        </w:rPr>
      </w:pPr>
      <w:r>
        <w:rPr>
          <w:rFonts w:hint="eastAsia"/>
          <w:b/>
          <w:bCs/>
        </w:rPr>
        <w:t>Introduction to Decision Tree Algorithm</w:t>
      </w:r>
    </w:p>
    <w:p>
      <w:pPr>
        <w:widowControl w:val="0"/>
        <w:numPr>
          <w:ilvl w:val="0"/>
          <w:numId w:val="0"/>
        </w:numPr>
        <w:spacing w:line="300" w:lineRule="auto"/>
        <w:jc w:val="both"/>
        <w:rPr>
          <w:rFonts w:hint="eastAsia"/>
        </w:rPr>
      </w:pPr>
    </w:p>
    <w:p>
      <w:pPr>
        <w:widowControl w:val="0"/>
        <w:numPr>
          <w:ilvl w:val="0"/>
          <w:numId w:val="0"/>
        </w:numPr>
        <w:spacing w:line="300" w:lineRule="auto"/>
        <w:ind w:firstLine="420" w:firstLineChars="0"/>
        <w:jc w:val="both"/>
        <w:rPr>
          <w:rFonts w:hint="eastAsia"/>
        </w:rPr>
      </w:pPr>
      <w:r>
        <w:rPr>
          <w:rFonts w:hint="eastAsia"/>
        </w:rPr>
        <w:t>A decision tree is a tree diagram for use in nonlinear decisions with simple linear decision surfaces. The nodes represent the attributes we select and ask questions about, the edges represent the answers to the questions, and the leaves represent the actual outputs or class labels.</w:t>
      </w:r>
    </w:p>
    <w:p>
      <w:pPr>
        <w:widowControl w:val="0"/>
        <w:numPr>
          <w:ilvl w:val="0"/>
          <w:numId w:val="0"/>
        </w:numPr>
        <w:spacing w:line="300" w:lineRule="auto"/>
        <w:ind w:firstLine="420" w:firstLineChars="0"/>
        <w:jc w:val="both"/>
        <w:rPr>
          <w:rFonts w:hint="eastAsia"/>
        </w:rPr>
      </w:pPr>
      <w:r>
        <w:rPr>
          <w:rFonts w:hint="eastAsia"/>
        </w:rPr>
        <w:t>The decision tree classifies instances by sorting from the root of the tree down to some leaf node into the tree, where the leaf nodes provide the classification for the instances. Each node in the tree acts as a test case for some attribute, and each edge descending from that node corresponds to a possible answer to the test case. This process is inherently recursive and is repeated for each subtree that roots at a new node. Therefore, a path from the root of a decision tree to a leaf node corresponds to a merging rule.</w:t>
      </w:r>
    </w:p>
    <w:p>
      <w:pPr>
        <w:widowControl w:val="0"/>
        <w:numPr>
          <w:ilvl w:val="0"/>
          <w:numId w:val="0"/>
        </w:numPr>
        <w:spacing w:line="300" w:lineRule="auto"/>
        <w:ind w:firstLine="420" w:firstLineChars="0"/>
        <w:jc w:val="both"/>
        <w:rPr>
          <w:rFonts w:hint="eastAsia"/>
        </w:rPr>
      </w:pPr>
    </w:p>
    <w:p>
      <w:pPr>
        <w:widowControl w:val="0"/>
        <w:numPr>
          <w:ilvl w:val="0"/>
          <w:numId w:val="3"/>
        </w:numPr>
        <w:spacing w:line="300" w:lineRule="auto"/>
        <w:ind w:left="840" w:leftChars="0" w:hanging="420" w:firstLineChars="0"/>
        <w:jc w:val="both"/>
        <w:rPr>
          <w:rFonts w:hint="eastAsia"/>
          <w:b/>
          <w:bCs/>
        </w:rPr>
      </w:pPr>
      <w:r>
        <w:rPr>
          <w:rFonts w:hint="eastAsia"/>
          <w:b/>
          <w:bCs/>
        </w:rPr>
        <w:t>Decision tree algorithm establishment</w:t>
      </w:r>
    </w:p>
    <w:p>
      <w:pPr>
        <w:ind w:firstLine="420" w:firstLineChars="0"/>
        <w:rPr>
          <w:rFonts w:hint="eastAsia"/>
        </w:rPr>
      </w:pPr>
    </w:p>
    <w:p>
      <w:pPr>
        <w:ind w:firstLine="420" w:firstLineChars="0"/>
        <w:rPr>
          <w:rFonts w:hint="eastAsia"/>
        </w:rPr>
      </w:pPr>
      <w:r>
        <w:rPr>
          <w:rFonts w:hint="eastAsia"/>
        </w:rPr>
        <w:t>To construct a decision tree model, the data set is first divided into a training set and a test set. In the training set, an initial decision tree model is constructed based on the information gain rate of each attribute. After the decision tree is built, it is pruned to eliminate the problem of "overfitting" when classifying the test data, and decision tree decision rules are obtained. The decision tree method is used for data mining. So the general steps of decision tree algorithm are: data pre-processing, data mining operation, pruning and application.</w:t>
      </w:r>
    </w:p>
    <w:p>
      <w:pPr>
        <w:ind w:firstLine="420" w:firstLineChars="0"/>
        <w:rPr>
          <w:rFonts w:hint="default"/>
          <w:sz w:val="24"/>
          <w:szCs w:val="24"/>
          <w:lang w:val="en-US" w:eastAsia="zh-CN"/>
        </w:rPr>
      </w:pPr>
      <w:r>
        <w:rPr>
          <w:rFonts w:hint="default"/>
          <w:sz w:val="24"/>
          <w:szCs w:val="24"/>
          <w:lang w:val="en-US" w:eastAsia="zh-CN"/>
        </w:rPr>
        <w:drawing>
          <wp:inline distT="0" distB="0" distL="114300" distR="114300">
            <wp:extent cx="5267325" cy="862330"/>
            <wp:effectExtent l="0" t="0" r="9525" b="13970"/>
            <wp:docPr id="19" name="Picture 19" descr="唐高智计组第二次作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唐高智计组第二次作业"/>
                    <pic:cNvPicPr>
                      <a:picLocks noChangeAspect="1"/>
                    </pic:cNvPicPr>
                  </pic:nvPicPr>
                  <pic:blipFill>
                    <a:blip r:embed="rId8"/>
                    <a:stretch>
                      <a:fillRect/>
                    </a:stretch>
                  </pic:blipFill>
                  <pic:spPr>
                    <a:xfrm>
                      <a:off x="0" y="0"/>
                      <a:ext cx="5267325" cy="862330"/>
                    </a:xfrm>
                    <a:prstGeom prst="rect">
                      <a:avLst/>
                    </a:prstGeom>
                  </pic:spPr>
                </pic:pic>
              </a:graphicData>
            </a:graphic>
          </wp:inline>
        </w:drawing>
      </w:r>
    </w:p>
    <w:p>
      <w:pPr>
        <w:pStyle w:val="33"/>
        <w:bidi w:val="0"/>
        <w:rPr>
          <w:rFonts w:hint="eastAsia"/>
          <w:lang w:val="en-US" w:eastAsia="zh-CN"/>
        </w:rPr>
      </w:pPr>
      <w:r>
        <w:rPr>
          <w:rFonts w:hint="eastAsia"/>
          <w:lang w:val="en-US" w:eastAsia="zh-CN"/>
        </w:rPr>
        <w:t>Figure 2.1  Flow chart of general steps of decision tree algorithm</w:t>
      </w:r>
    </w:p>
    <w:p>
      <w:pPr>
        <w:ind w:left="840" w:leftChars="0" w:firstLine="420" w:firstLineChars="0"/>
        <w:rPr>
          <w:rFonts w:hint="eastAsia"/>
          <w:sz w:val="24"/>
          <w:szCs w:val="24"/>
          <w:lang w:val="en-US" w:eastAsia="zh-CN"/>
        </w:rPr>
      </w:pPr>
    </w:p>
    <w:p>
      <w:pPr>
        <w:ind w:firstLine="420" w:firstLineChars="0"/>
        <w:rPr>
          <w:rFonts w:hint="eastAsia"/>
          <w:b/>
          <w:bCs/>
          <w:sz w:val="24"/>
          <w:szCs w:val="24"/>
          <w:lang w:val="en-US" w:eastAsia="zh-CN"/>
        </w:rPr>
      </w:pPr>
      <w:r>
        <w:rPr>
          <w:rFonts w:hint="eastAsia"/>
          <w:b/>
          <w:bCs/>
          <w:sz w:val="24"/>
          <w:szCs w:val="24"/>
          <w:lang w:val="en-US" w:eastAsia="zh-CN"/>
        </w:rPr>
        <w:t>①C4.5 algorithm to build a decision tree</w:t>
      </w:r>
    </w:p>
    <w:p>
      <w:pPr>
        <w:ind w:firstLine="420" w:firstLineChars="0"/>
        <w:rPr>
          <w:rFonts w:hint="eastAsia"/>
          <w:b/>
          <w:bCs/>
          <w:sz w:val="24"/>
          <w:szCs w:val="24"/>
          <w:lang w:val="en-US" w:eastAsia="zh-CN"/>
        </w:rPr>
      </w:pPr>
    </w:p>
    <w:p>
      <w:pPr>
        <w:ind w:firstLine="420" w:firstLineChars="0"/>
        <w:rPr>
          <w:rFonts w:hint="eastAsia"/>
          <w:b w:val="0"/>
          <w:bCs w:val="0"/>
          <w:sz w:val="24"/>
          <w:szCs w:val="24"/>
          <w:lang w:val="en-US" w:eastAsia="zh-CN"/>
        </w:rPr>
      </w:pPr>
      <w:r>
        <w:rPr>
          <w:rFonts w:hint="eastAsia"/>
          <w:b w:val="0"/>
          <w:bCs w:val="0"/>
          <w:sz w:val="24"/>
          <w:szCs w:val="24"/>
          <w:lang w:val="en-US" w:eastAsia="zh-CN"/>
        </w:rPr>
        <w:t>After the data is preprocessed, the inductive decision tree is performed. Assuming that the set S is the training sample, its entropy is calculated by the following formula:</w:t>
      </w:r>
    </w:p>
    <w:p>
      <w:pPr>
        <w:ind w:left="840" w:leftChars="0" w:firstLine="660" w:firstLineChars="275"/>
        <w:rPr>
          <w:rFonts w:hint="default" w:ascii="宋体" w:hAnsi="宋体" w:eastAsia="宋体" w:cs="宋体"/>
          <w:sz w:val="24"/>
          <w:szCs w:val="24"/>
          <w:lang w:val="en-US" w:eastAsia="zh-CN"/>
        </w:rPr>
      </w:pPr>
      <w:r>
        <w:rPr>
          <w:rFonts w:hint="eastAsia" w:ascii="宋体" w:hAnsi="宋体" w:eastAsia="宋体" w:cs="宋体"/>
          <w:position w:val="-28"/>
          <w:sz w:val="24"/>
          <w:szCs w:val="24"/>
          <w:lang w:val="en-US" w:eastAsia="zh-CN"/>
        </w:rPr>
        <w:object>
          <v:shape id="_x0000_i1025" o:spt="75" type="#_x0000_t75" style="height:34pt;width:276.95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w:t>
      </w:r>
    </w:p>
    <w:p>
      <w:pPr>
        <w:ind w:firstLine="420" w:firstLineChars="0"/>
        <w:rPr>
          <w:rFonts w:hint="eastAsia"/>
          <w:b w:val="0"/>
          <w:bCs w:val="0"/>
          <w:sz w:val="24"/>
          <w:szCs w:val="24"/>
          <w:lang w:val="en-US" w:eastAsia="zh-CN"/>
        </w:rPr>
      </w:pPr>
      <w:r>
        <w:rPr>
          <w:rFonts w:hint="eastAsia"/>
          <w:b w:val="0"/>
          <w:bCs w:val="0"/>
          <w:sz w:val="24"/>
          <w:szCs w:val="24"/>
          <w:lang w:val="en-US" w:eastAsia="zh-CN"/>
        </w:rPr>
        <w:t xml:space="preserve">where: </w:t>
      </w:r>
      <w:r>
        <w:rPr>
          <w:rFonts w:hint="eastAsia" w:ascii="宋体" w:hAnsi="宋体" w:eastAsia="宋体" w:cs="宋体"/>
          <w:position w:val="-12"/>
          <w:sz w:val="24"/>
          <w:szCs w:val="24"/>
          <w:lang w:eastAsia="zh-CN"/>
        </w:rPr>
        <w:object>
          <v:shape id="_x0000_i1026" o:spt="75" type="#_x0000_t75" style="height:18pt;width:57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b w:val="0"/>
          <w:bCs w:val="0"/>
          <w:sz w:val="24"/>
          <w:szCs w:val="24"/>
          <w:lang w:val="en-US" w:eastAsia="zh-CN"/>
        </w:rPr>
        <w:t xml:space="preserve"> represents the number of samples in set </w:t>
      </w:r>
      <w:r>
        <w:rPr>
          <w:rFonts w:ascii="宋体" w:hAnsi="宋体" w:eastAsia="宋体" w:cs="宋体"/>
          <w:position w:val="-6"/>
          <w:sz w:val="24"/>
          <w:szCs w:val="24"/>
        </w:rPr>
        <w:object>
          <v:shape id="_x0000_i1027" o:spt="75" type="#_x0000_t75" style="height:13.95pt;width:11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b w:val="0"/>
          <w:bCs w:val="0"/>
          <w:sz w:val="24"/>
          <w:szCs w:val="24"/>
          <w:lang w:val="en-US" w:eastAsia="zh-CN"/>
        </w:rPr>
        <w:t xml:space="preserve"> that belong to class </w:t>
      </w:r>
      <w:r>
        <w:rPr>
          <w:rFonts w:ascii="宋体" w:hAnsi="宋体" w:eastAsia="宋体" w:cs="宋体"/>
          <w:position w:val="-12"/>
          <w:sz w:val="24"/>
          <w:szCs w:val="24"/>
        </w:rPr>
        <w:object>
          <v:shape id="_x0000_i1028" o:spt="75" type="#_x0000_t75" style="height:18pt;width:13.95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eastAsia"/>
          <w:b w:val="0"/>
          <w:bCs w:val="0"/>
          <w:sz w:val="24"/>
          <w:szCs w:val="24"/>
          <w:lang w:val="en-US" w:eastAsia="zh-CN"/>
        </w:rPr>
        <w:t xml:space="preserve"> (one of the </w:t>
      </w:r>
      <w:r>
        <w:rPr>
          <w:rFonts w:ascii="宋体" w:hAnsi="宋体" w:eastAsia="宋体" w:cs="宋体"/>
          <w:position w:val="-6"/>
          <w:sz w:val="24"/>
          <w:szCs w:val="24"/>
        </w:rPr>
        <w:object>
          <v:shape id="_x0000_i1029" o:spt="75" type="#_x0000_t75" style="height:13.95pt;width:10pt;" o:ole="t" filled="f" o:preferrelative="t" stroked="f" coordsize="21600,21600">
            <v:path/>
            <v:fill on="f" focussize="0,0"/>
            <v:stroke on="f"/>
            <v:imagedata r:id="rId18" o:title=""/>
            <o:lock v:ext="edit" aspectratio="t"/>
            <w10:wrap type="none"/>
            <w10:anchorlock/>
          </v:shape>
          <o:OLEObject Type="Embed" ProgID="Equation.KSEE3" ShapeID="_x0000_i1029" DrawAspect="Content" ObjectID="_1468075729" r:id="rId17">
            <o:LockedField>false</o:LockedField>
          </o:OLEObject>
        </w:object>
      </w:r>
      <w:r>
        <w:rPr>
          <w:rFonts w:hint="eastAsia"/>
          <w:b w:val="0"/>
          <w:bCs w:val="0"/>
          <w:sz w:val="24"/>
          <w:szCs w:val="24"/>
          <w:lang w:val="en-US" w:eastAsia="zh-CN"/>
        </w:rPr>
        <w:t xml:space="preserve"> possible classes) and </w:t>
      </w:r>
      <w:r>
        <w:rPr>
          <w:rFonts w:hint="eastAsia" w:ascii="宋体" w:hAnsi="宋体" w:eastAsia="宋体" w:cs="宋体"/>
          <w:position w:val="-10"/>
          <w:sz w:val="24"/>
          <w:szCs w:val="24"/>
          <w:lang w:eastAsia="zh-CN"/>
        </w:rPr>
        <w:object>
          <v:shape id="_x0000_i1030" o:spt="75" type="#_x0000_t75" style="height:16pt;width:19pt;" o:ole="t" filled="f" o:preferrelative="t" stroked="f" coordsize="21600,21600">
            <v:path/>
            <v:fill on="f" focussize="0,0"/>
            <v:stroke on="f"/>
            <v:imagedata r:id="rId20" o:title=""/>
            <o:lock v:ext="edit" aspectratio="t"/>
            <w10:wrap type="none"/>
            <w10:anchorlock/>
          </v:shape>
          <o:OLEObject Type="Embed" ProgID="Equation.KSEE3" ShapeID="_x0000_i1030" DrawAspect="Content" ObjectID="_1468075730" r:id="rId19">
            <o:LockedField>false</o:LockedField>
          </o:OLEObject>
        </w:object>
      </w:r>
      <w:r>
        <w:rPr>
          <w:rFonts w:hint="eastAsia"/>
          <w:b w:val="0"/>
          <w:bCs w:val="0"/>
          <w:sz w:val="24"/>
          <w:szCs w:val="24"/>
          <w:lang w:val="en-US" w:eastAsia="zh-CN"/>
        </w:rPr>
        <w:t xml:space="preserve"> represents the number of samples in set </w:t>
      </w:r>
      <w:r>
        <w:rPr>
          <w:rFonts w:ascii="宋体" w:hAnsi="宋体" w:eastAsia="宋体" w:cs="宋体"/>
          <w:position w:val="-6"/>
          <w:sz w:val="24"/>
          <w:szCs w:val="24"/>
        </w:rPr>
        <w:object>
          <v:shape id="_x0000_i1031" o:spt="75" type="#_x0000_t75" style="height:13.95pt;width:11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r>
        <w:rPr>
          <w:rFonts w:hint="eastAsia"/>
          <w:b w:val="0"/>
          <w:bCs w:val="0"/>
          <w:sz w:val="24"/>
          <w:szCs w:val="24"/>
          <w:lang w:val="en-US" w:eastAsia="zh-CN"/>
        </w:rPr>
        <w:t xml:space="preserve">. The above formula gives the calculation of entropy for only one subset. If </w:t>
      </w:r>
      <w:r>
        <w:rPr>
          <w:rFonts w:ascii="宋体" w:hAnsi="宋体" w:eastAsia="宋体" w:cs="宋体"/>
          <w:position w:val="-4"/>
          <w:sz w:val="24"/>
          <w:szCs w:val="24"/>
        </w:rPr>
        <w:object>
          <v:shape id="_x0000_i1032" o:spt="75" type="#_x0000_t75" style="height:13pt;width:11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b w:val="0"/>
          <w:bCs w:val="0"/>
          <w:sz w:val="24"/>
          <w:szCs w:val="24"/>
          <w:lang w:val="en-US" w:eastAsia="zh-CN"/>
        </w:rPr>
        <w:t xml:space="preserve"> is divided into set </w:t>
      </w:r>
      <w:r>
        <w:rPr>
          <w:rFonts w:ascii="宋体" w:hAnsi="宋体" w:eastAsia="宋体" w:cs="宋体"/>
          <w:position w:val="-12"/>
          <w:sz w:val="24"/>
          <w:szCs w:val="24"/>
        </w:rPr>
        <w:object>
          <v:shape id="_x0000_i1033" o:spt="75" type="#_x0000_t75" style="height:18pt;width:53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r>
        <w:rPr>
          <w:rFonts w:hint="eastAsia"/>
          <w:b w:val="0"/>
          <w:bCs w:val="0"/>
          <w:sz w:val="24"/>
          <w:szCs w:val="24"/>
          <w:lang w:val="en-US" w:eastAsia="zh-CN"/>
        </w:rPr>
        <w:t xml:space="preserve"> according to the value of the non-category attribute </w:t>
      </w:r>
      <w:r>
        <w:rPr>
          <w:rFonts w:ascii="宋体" w:hAnsi="宋体" w:eastAsia="宋体" w:cs="宋体"/>
          <w:position w:val="-4"/>
          <w:sz w:val="24"/>
          <w:szCs w:val="24"/>
        </w:rPr>
        <w:object>
          <v:shape id="_x0000_i1034" o:spt="75" type="#_x0000_t75" style="height:13pt;width:13.95pt;" o:ole="t" filled="f" o:preferrelative="t" stroked="f" coordsize="21600,21600">
            <v:path/>
            <v:fill on="f" focussize="0,0"/>
            <v:stroke on="f"/>
            <v:imagedata r:id="rId28" o:title=""/>
            <o:lock v:ext="edit" aspectratio="t"/>
            <w10:wrap type="none"/>
            <w10:anchorlock/>
          </v:shape>
          <o:OLEObject Type="Embed" ProgID="Equation.KSEE3" ShapeID="_x0000_i1034" DrawAspect="Content" ObjectID="_1468075734" r:id="rId27">
            <o:LockedField>false</o:LockedField>
          </o:OLEObject>
        </w:object>
      </w:r>
      <w:r>
        <w:rPr>
          <w:rFonts w:hint="eastAsia"/>
          <w:b w:val="0"/>
          <w:bCs w:val="0"/>
          <w:sz w:val="24"/>
          <w:szCs w:val="24"/>
          <w:lang w:val="en-US" w:eastAsia="zh-CN"/>
        </w:rPr>
        <w:t>, the calculation of the weighted sum of entropy for these subsets is required, and the formula is shown below:</w:t>
      </w:r>
    </w:p>
    <w:p>
      <w:pPr>
        <w:ind w:left="2100" w:leftChars="0" w:firstLine="900" w:firstLineChars="375"/>
        <w:rPr>
          <w:rFonts w:hint="eastAsia" w:ascii="宋体" w:hAnsi="宋体" w:eastAsia="宋体" w:cs="宋体"/>
          <w:sz w:val="24"/>
          <w:szCs w:val="24"/>
          <w:lang w:val="en-US" w:eastAsia="zh-CN"/>
        </w:rPr>
      </w:pPr>
      <w:r>
        <w:rPr>
          <w:rFonts w:hint="eastAsia" w:ascii="宋体" w:hAnsi="宋体" w:eastAsia="宋体" w:cs="宋体"/>
          <w:position w:val="-28"/>
          <w:sz w:val="24"/>
          <w:szCs w:val="24"/>
          <w:lang w:val="en-US" w:eastAsia="zh-CN"/>
        </w:rPr>
        <w:object>
          <v:shape id="_x0000_i1035" o:spt="75" type="#_x0000_t75" style="height:34pt;width:156pt;" o:ole="t" filled="f" o:preferrelative="t" stroked="f" coordsize="21600,21600">
            <v:path/>
            <v:fill on="f" focussize="0,0"/>
            <v:stroke on="f"/>
            <v:imagedata r:id="rId30" o:title=""/>
            <o:lock v:ext="edit" aspectratio="t"/>
            <w10:wrap type="none"/>
            <w10:anchorlock/>
          </v:shape>
          <o:OLEObject Type="Embed" ProgID="Equation.KSEE3" ShapeID="_x0000_i1035" DrawAspect="Content" ObjectID="_1468075735" r:id="rId29">
            <o:LockedField>false</o:LockedField>
          </o:OLEObject>
        </w:objec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cs="宋体"/>
          <w:sz w:val="24"/>
          <w:szCs w:val="24"/>
          <w:lang w:val="en-US" w:eastAsia="zh-CN"/>
        </w:rPr>
        <w:t xml:space="preserve">  </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3</w:t>
      </w:r>
      <w:r>
        <w:rPr>
          <w:rFonts w:hint="default" w:ascii="Times New Roman" w:hAnsi="Times New Roman" w:eastAsia="宋体" w:cs="Times New Roman"/>
          <w:sz w:val="24"/>
          <w:szCs w:val="24"/>
          <w:lang w:val="en-US" w:eastAsia="zh-CN"/>
        </w:rPr>
        <w:t>)</w:t>
      </w:r>
    </w:p>
    <w:p>
      <w:pPr>
        <w:ind w:firstLine="420" w:firstLineChars="0"/>
        <w:rPr>
          <w:rFonts w:hint="eastAsia"/>
          <w:b w:val="0"/>
          <w:bCs w:val="0"/>
          <w:sz w:val="24"/>
          <w:szCs w:val="24"/>
          <w:lang w:val="en-US" w:eastAsia="zh-CN"/>
        </w:rPr>
      </w:pPr>
      <w:r>
        <w:rPr>
          <w:rFonts w:hint="eastAsia"/>
          <w:b w:val="0"/>
          <w:bCs w:val="0"/>
          <w:sz w:val="24"/>
          <w:szCs w:val="24"/>
          <w:lang w:val="en-US" w:eastAsia="zh-CN"/>
        </w:rPr>
        <w:t xml:space="preserve">where: </w:t>
      </w:r>
      <w:r>
        <w:rPr>
          <w:rFonts w:ascii="宋体" w:hAnsi="宋体" w:eastAsia="宋体" w:cs="宋体"/>
          <w:position w:val="-6"/>
          <w:sz w:val="24"/>
          <w:szCs w:val="24"/>
        </w:rPr>
        <w:object>
          <v:shape id="_x0000_i1036" o:spt="75" type="#_x0000_t75" style="height:11pt;width:10pt;" o:ole="t" filled="f" o:preferrelative="t" stroked="f" coordsize="21600,21600">
            <v:path/>
            <v:fill on="f" focussize="0,0"/>
            <v:stroke on="f"/>
            <v:imagedata r:id="rId32" o:title=""/>
            <o:lock v:ext="edit" aspectratio="t"/>
            <w10:wrap type="none"/>
            <w10:anchorlock/>
          </v:shape>
          <o:OLEObject Type="Embed" ProgID="Equation.KSEE3" ShapeID="_x0000_i1036" DrawAspect="Content" ObjectID="_1468075736" r:id="rId31">
            <o:LockedField>false</o:LockedField>
          </o:OLEObject>
        </w:object>
      </w:r>
      <w:r>
        <w:rPr>
          <w:rFonts w:hint="eastAsia"/>
          <w:b w:val="0"/>
          <w:bCs w:val="0"/>
          <w:sz w:val="24"/>
          <w:szCs w:val="24"/>
          <w:lang w:val="en-US" w:eastAsia="zh-CN"/>
        </w:rPr>
        <w:t xml:space="preserve"> represents the number of samples in set b that belong to class c (one of the d possible classes) and e represents the number of samples in set f. The above formula gives the calculation of entropy for only one subset. If h is divided into set i according to the value of the non-category attribute g, the calculation of the weighted sum of entropy for these subsets is required, and the formula is shown below:</w:t>
      </w:r>
    </w:p>
    <w:p>
      <w:pPr>
        <w:ind w:left="2100" w:leftChars="0" w:firstLine="660" w:firstLineChars="275"/>
        <w:rPr>
          <w:rFonts w:hint="eastAsia" w:ascii="宋体" w:hAnsi="宋体" w:eastAsia="宋体" w:cs="宋体"/>
          <w:sz w:val="24"/>
          <w:szCs w:val="24"/>
          <w:lang w:val="en-US" w:eastAsia="zh-CN"/>
        </w:rPr>
      </w:pPr>
      <w:r>
        <w:rPr>
          <w:rFonts w:hint="eastAsia" w:ascii="宋体" w:hAnsi="宋体" w:eastAsia="宋体" w:cs="宋体"/>
          <w:position w:val="-12"/>
          <w:sz w:val="24"/>
          <w:szCs w:val="24"/>
          <w:lang w:val="en-US" w:eastAsia="zh-CN"/>
        </w:rPr>
        <w:object>
          <v:shape id="_x0000_i1037" o:spt="75" type="#_x0000_t75" style="height:18pt;width:157pt;" o:ole="t" filled="f" o:preferrelative="t" stroked="f" coordsize="21600,21600">
            <v:path/>
            <v:fill on="f" focussize="0,0"/>
            <v:stroke on="f"/>
            <v:imagedata r:id="rId34" o:title=""/>
            <o:lock v:ext="edit" aspectratio="t"/>
            <w10:wrap type="none"/>
            <w10:anchorlock/>
          </v:shape>
          <o:OLEObject Type="Embed" ProgID="Equation.KSEE3" ShapeID="_x0000_i1037" DrawAspect="Content" ObjectID="_1468075737" r:id="rId33">
            <o:LockedField>false</o:LockedField>
          </o:OLEObject>
        </w:objec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cs="宋体"/>
          <w:sz w:val="24"/>
          <w:szCs w:val="24"/>
          <w:lang w:val="en-US" w:eastAsia="zh-CN"/>
        </w:rPr>
        <w:t xml:space="preserve">  </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4</w:t>
      </w:r>
      <w:r>
        <w:rPr>
          <w:rFonts w:hint="default" w:ascii="Times New Roman" w:hAnsi="Times New Roman" w:eastAsia="宋体" w:cs="Times New Roman"/>
          <w:sz w:val="24"/>
          <w:szCs w:val="24"/>
          <w:lang w:val="en-US" w:eastAsia="zh-CN"/>
        </w:rPr>
        <w:t>)</w:t>
      </w:r>
    </w:p>
    <w:p>
      <w:pPr>
        <w:ind w:firstLine="420" w:firstLineChars="0"/>
        <w:rPr>
          <w:rFonts w:hint="eastAsia"/>
          <w:b w:val="0"/>
          <w:bCs w:val="0"/>
          <w:sz w:val="24"/>
          <w:szCs w:val="24"/>
          <w:lang w:val="en-US" w:eastAsia="zh-CN"/>
        </w:rPr>
      </w:pPr>
      <w:r>
        <w:rPr>
          <w:rFonts w:hint="eastAsia"/>
          <w:b w:val="0"/>
          <w:bCs w:val="0"/>
          <w:sz w:val="24"/>
          <w:szCs w:val="24"/>
          <w:lang w:val="en-US" w:eastAsia="zh-CN"/>
        </w:rPr>
        <w:t>In tests where multiple branches may be generated, the information gain tends to produce relatively large function values, resulting in a decision tree with many branches, and the final prediction may not be ideal. The information gain rate can remedy this deficiency. The information gain rate considers the number of sub-nodes generated by each division and the size of each sub-node, one by one, for the object to be considered, without considering the amount of information implied by the classification, and the information gain rate of the attribute is defined as：</w:t>
      </w:r>
    </w:p>
    <w:p>
      <w:pPr>
        <w:ind w:left="1680" w:leftChars="0" w:firstLine="660" w:firstLineChars="275"/>
        <w:rPr>
          <w:rFonts w:hint="eastAsia" w:ascii="宋体" w:hAnsi="宋体" w:eastAsia="宋体" w:cs="宋体"/>
          <w:sz w:val="24"/>
          <w:szCs w:val="24"/>
          <w:lang w:val="en-US" w:eastAsia="zh-CN"/>
        </w:rPr>
      </w:pPr>
      <w:r>
        <w:rPr>
          <w:rFonts w:hint="eastAsia" w:ascii="宋体" w:hAnsi="宋体" w:eastAsia="宋体" w:cs="宋体"/>
          <w:position w:val="-28"/>
          <w:sz w:val="24"/>
          <w:szCs w:val="24"/>
          <w:lang w:val="en-US" w:eastAsia="zh-CN"/>
        </w:rPr>
        <w:object>
          <v:shape id="_x0000_i1038" o:spt="75" type="#_x0000_t75" style="height:33pt;width:171pt;" o:ole="t" filled="f" o:preferrelative="t" stroked="f" coordsize="21600,21600">
            <v:path/>
            <v:fill on="f" focussize="0,0"/>
            <v:stroke on="f"/>
            <v:imagedata r:id="rId36" o:title=""/>
            <o:lock v:ext="edit" aspectratio="t"/>
            <w10:wrap type="none"/>
            <w10:anchorlock/>
          </v:shape>
          <o:OLEObject Type="Embed" ProgID="Equation.KSEE3" ShapeID="_x0000_i1038" DrawAspect="Content" ObjectID="_1468075738" r:id="rId35">
            <o:LockedField>false</o:LockedField>
          </o:OLEObject>
        </w:objec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5</w:t>
      </w:r>
      <w:r>
        <w:rPr>
          <w:rFonts w:hint="default" w:ascii="Times New Roman" w:hAnsi="Times New Roman" w:eastAsia="宋体" w:cs="Times New Roman"/>
          <w:sz w:val="24"/>
          <w:szCs w:val="24"/>
          <w:lang w:val="en-US" w:eastAsia="zh-CN"/>
        </w:rPr>
        <w:t>)</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Since </w:t>
      </w:r>
      <w:r>
        <w:rPr>
          <w:rFonts w:ascii="宋体" w:hAnsi="宋体" w:eastAsia="宋体" w:cs="宋体"/>
          <w:position w:val="-4"/>
          <w:sz w:val="24"/>
          <w:szCs w:val="24"/>
        </w:rPr>
        <w:object>
          <v:shape id="_x0000_i1039" o:spt="75" type="#_x0000_t75" style="height:13pt;width:11pt;" o:ole="t" filled="f" o:preferrelative="t" stroked="f" coordsize="21600,21600">
            <v:path/>
            <v:fill on="f" focussize="0,0"/>
            <v:stroke on="f"/>
            <v:imagedata r:id="rId38" o:title=""/>
            <o:lock v:ext="edit" aspectratio="t"/>
            <w10:wrap type="none"/>
            <w10:anchorlock/>
          </v:shape>
          <o:OLEObject Type="Embed" ProgID="Equation.KSEE3" ShapeID="_x0000_i1039" DrawAspect="Content" ObjectID="_1468075739" r:id="rId37">
            <o:LockedField>false</o:LockedField>
          </o:OLEObject>
        </w:object>
      </w:r>
      <w:r>
        <w:rPr>
          <w:rFonts w:hint="default" w:ascii="Times New Roman" w:hAnsi="Times New Roman" w:eastAsia="宋体" w:cs="Times New Roman"/>
          <w:sz w:val="24"/>
          <w:szCs w:val="24"/>
          <w:lang w:val="en-US" w:eastAsia="zh-CN"/>
        </w:rPr>
        <w:t xml:space="preserve"> is partitioned by the value of the attribute, </w:t>
      </w:r>
      <w:r>
        <w:rPr>
          <w:rFonts w:ascii="宋体" w:hAnsi="宋体" w:eastAsia="宋体" w:cs="宋体"/>
          <w:position w:val="-10"/>
          <w:sz w:val="24"/>
          <w:szCs w:val="24"/>
        </w:rPr>
        <w:object>
          <v:shape id="_x0000_i1040" o:spt="75" type="#_x0000_t75" style="height:16pt;width:74pt;" o:ole="t" filled="f" o:preferrelative="t" stroked="f" coordsize="21600,21600">
            <v:path/>
            <v:fill on="f" focussize="0,0"/>
            <v:stroke on="f"/>
            <v:imagedata r:id="rId40" o:title=""/>
            <o:lock v:ext="edit" aspectratio="t"/>
            <w10:wrap type="none"/>
            <w10:anchorlock/>
          </v:shape>
          <o:OLEObject Type="Embed" ProgID="Equation.KSEE3" ShapeID="_x0000_i1040" DrawAspect="Content" ObjectID="_1468075740" r:id="rId39">
            <o:LockedField>false</o:LockedField>
          </o:OLEObject>
        </w:object>
      </w:r>
      <w:r>
        <w:rPr>
          <w:rFonts w:hint="default" w:ascii="Times New Roman" w:hAnsi="Times New Roman" w:eastAsia="宋体" w:cs="Times New Roman"/>
          <w:sz w:val="24"/>
          <w:szCs w:val="24"/>
          <w:lang w:val="en-US" w:eastAsia="zh-CN"/>
        </w:rPr>
        <w:t xml:space="preserve"> is the amount of information and </w:t>
      </w:r>
      <w:r>
        <w:rPr>
          <w:rFonts w:hint="eastAsia" w:ascii="宋体" w:hAnsi="宋体" w:eastAsia="宋体" w:cs="宋体"/>
          <w:position w:val="-10"/>
          <w:sz w:val="24"/>
          <w:szCs w:val="24"/>
          <w:lang w:eastAsia="zh-CN"/>
        </w:rPr>
        <w:object>
          <v:shape id="_x0000_i1041" o:spt="75" type="#_x0000_t75" style="height:17pt;width:46pt;" o:ole="t" filled="f" o:preferrelative="t" stroked="f" coordsize="21600,21600">
            <v:path/>
            <v:fill on="f" focussize="0,0"/>
            <v:stroke on="f"/>
            <v:imagedata r:id="rId42" o:title=""/>
            <o:lock v:ext="edit" aspectratio="t"/>
            <w10:wrap type="none"/>
            <w10:anchorlock/>
          </v:shape>
          <o:OLEObject Type="Embed" ProgID="Equation.KSEE3" ShapeID="_x0000_i1041" DrawAspect="Content" ObjectID="_1468075741" r:id="rId41">
            <o:LockedField>false</o:LockedField>
          </o:OLEObject>
        </w:object>
      </w:r>
      <w:r>
        <w:rPr>
          <w:rFonts w:hint="default" w:ascii="Times New Roman" w:hAnsi="Times New Roman" w:eastAsia="宋体" w:cs="Times New Roman"/>
          <w:sz w:val="24"/>
          <w:szCs w:val="24"/>
          <w:lang w:val="en-US" w:eastAsia="zh-CN"/>
        </w:rPr>
        <w:t xml:space="preserve"> corresponds to </w:t>
      </w:r>
      <w:r>
        <w:rPr>
          <w:rFonts w:ascii="宋体" w:hAnsi="宋体" w:eastAsia="宋体" w:cs="宋体"/>
          <w:position w:val="-12"/>
          <w:sz w:val="24"/>
          <w:szCs w:val="24"/>
        </w:rPr>
        <w:object>
          <v:shape id="_x0000_i1042" o:spt="75" type="#_x0000_t75" style="height:18pt;width:80pt;" o:ole="t" filled="f" o:preferrelative="t" stroked="f" coordsize="21600,21600">
            <v:path/>
            <v:fill on="f" focussize="0,0"/>
            <v:stroke on="f"/>
            <v:imagedata r:id="rId44" o:title=""/>
            <o:lock v:ext="edit" aspectratio="t"/>
            <w10:wrap type="none"/>
            <w10:anchorlock/>
          </v:shape>
          <o:OLEObject Type="Embed" ProgID="Equation.KSEE3" ShapeID="_x0000_i1042" DrawAspect="Content" ObjectID="_1468075742" r:id="rId43">
            <o:LockedField>false</o:LockedField>
          </o:OLEObject>
        </w:object>
      </w:r>
      <w:r>
        <w:rPr>
          <w:rFonts w:hint="default" w:ascii="Times New Roman" w:hAnsi="Times New Roman" w:eastAsia="宋体" w:cs="Times New Roman"/>
          <w:sz w:val="24"/>
          <w:szCs w:val="24"/>
          <w:lang w:val="en-US" w:eastAsia="zh-CN"/>
        </w:rPr>
        <w:t xml:space="preserve">, where </w:t>
      </w:r>
      <w:r>
        <w:rPr>
          <w:rFonts w:ascii="宋体" w:hAnsi="宋体" w:eastAsia="宋体" w:cs="宋体"/>
          <w:position w:val="-12"/>
          <w:sz w:val="24"/>
          <w:szCs w:val="24"/>
        </w:rPr>
        <w:object>
          <v:shape id="_x0000_i1043" o:spt="75" type="#_x0000_t75" style="height:18pt;width:63pt;" o:ole="t" filled="f" o:preferrelative="t" stroked="f" coordsize="21600,21600">
            <v:path/>
            <v:fill on="f" focussize="0,0"/>
            <v:stroke on="f"/>
            <v:imagedata r:id="rId46" o:title=""/>
            <o:lock v:ext="edit" aspectratio="t"/>
            <w10:wrap type="none"/>
            <w10:anchorlock/>
          </v:shape>
          <o:OLEObject Type="Embed" ProgID="Equation.KSEE3" ShapeID="_x0000_i1043" DrawAspect="Content" ObjectID="_1468075743" r:id="rId45">
            <o:LockedField>false</o:LockedField>
          </o:OLEObject>
        </w:object>
      </w:r>
      <w:r>
        <w:rPr>
          <w:rFonts w:hint="default" w:ascii="Times New Roman" w:hAnsi="Times New Roman" w:eastAsia="宋体" w:cs="Times New Roman"/>
          <w:sz w:val="24"/>
          <w:szCs w:val="24"/>
          <w:lang w:val="en-US" w:eastAsia="zh-CN"/>
        </w:rPr>
        <w:t xml:space="preserve"> is the subset generated by partitioning </w:t>
      </w:r>
      <w:r>
        <w:rPr>
          <w:rFonts w:ascii="宋体" w:hAnsi="宋体" w:eastAsia="宋体" w:cs="宋体"/>
          <w:position w:val="-4"/>
          <w:sz w:val="24"/>
          <w:szCs w:val="24"/>
        </w:rPr>
        <w:object>
          <v:shape id="_x0000_i1044" o:spt="75" type="#_x0000_t75" style="height:13pt;width:11pt;" o:ole="t" filled="f" o:preferrelative="t" stroked="f" coordsize="21600,21600">
            <v:path/>
            <v:fill on="f" focussize="0,0"/>
            <v:stroke on="f"/>
            <v:imagedata r:id="rId48" o:title=""/>
            <o:lock v:ext="edit" aspectratio="t"/>
            <w10:wrap type="none"/>
            <w10:anchorlock/>
          </v:shape>
          <o:OLEObject Type="Embed" ProgID="Equation.KSEE3" ShapeID="_x0000_i1044" DrawAspect="Content" ObjectID="_1468075744" r:id="rId47">
            <o:LockedField>false</o:LockedField>
          </o:OLEObject>
        </w:object>
      </w:r>
      <w:r>
        <w:rPr>
          <w:rFonts w:hint="default" w:ascii="Times New Roman" w:hAnsi="Times New Roman" w:eastAsia="宋体" w:cs="Times New Roman"/>
          <w:sz w:val="24"/>
          <w:szCs w:val="24"/>
          <w:lang w:val="en-US" w:eastAsia="zh-CN"/>
        </w:rPr>
        <w:t xml:space="preserve"> by the value of </w:t>
      </w:r>
      <w:r>
        <w:rPr>
          <w:rFonts w:ascii="宋体" w:hAnsi="宋体" w:eastAsia="宋体" w:cs="宋体"/>
          <w:position w:val="-4"/>
          <w:sz w:val="24"/>
          <w:szCs w:val="24"/>
        </w:rPr>
        <w:object>
          <v:shape id="_x0000_i1045" o:spt="75" type="#_x0000_t75" style="height:13pt;width:13.95pt;" o:ole="t" filled="f" o:preferrelative="t" stroked="f" coordsize="21600,21600">
            <v:path/>
            <v:fill on="f" focussize="0,0"/>
            <v:stroke on="f"/>
            <v:imagedata r:id="rId50" o:title=""/>
            <o:lock v:ext="edit" aspectratio="t"/>
            <w10:wrap type="none"/>
            <w10:anchorlock/>
          </v:shape>
          <o:OLEObject Type="Embed" ProgID="Equation.KSEE3" ShapeID="_x0000_i1045" DrawAspect="Content" ObjectID="_1468075745" r:id="rId49">
            <o:LockedField>false</o:LockedField>
          </o:OLEObject>
        </w:object>
      </w:r>
      <w:r>
        <w:rPr>
          <w:rFonts w:hint="default" w:ascii="Times New Roman" w:hAnsi="Times New Roman" w:eastAsia="宋体" w:cs="Times New Roman"/>
          <w:sz w:val="24"/>
          <w:szCs w:val="24"/>
          <w:lang w:val="en-US" w:eastAsia="zh-CN"/>
        </w:rPr>
        <w:t>.</w:t>
      </w:r>
    </w:p>
    <w:p>
      <w:pPr>
        <w:ind w:firstLine="420" w:firstLineChars="0"/>
        <w:rPr>
          <w:rFonts w:hint="default" w:ascii="Times New Roman" w:hAnsi="Times New Roman" w:eastAsia="宋体" w:cs="Times New Roman"/>
          <w:sz w:val="24"/>
          <w:szCs w:val="24"/>
          <w:lang w:val="en-US" w:eastAsia="zh-CN"/>
        </w:rPr>
      </w:pPr>
    </w:p>
    <w:p>
      <w:pPr>
        <w:ind w:firstLine="420" w:firstLineChars="0"/>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The following algorithm is the main algorithm for constructing a decision tree, which is constructed using a top-down recursive approach:</w:t>
      </w:r>
    </w:p>
    <w:p>
      <w:pPr>
        <w:ind w:firstLine="420" w:firstLineChars="0"/>
        <w:rPr>
          <w:rFonts w:hint="default" w:ascii="Times New Roman" w:hAnsi="Times New Roman" w:eastAsia="宋体"/>
          <w:sz w:val="24"/>
          <w:szCs w:val="24"/>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ind w:firstLine="420" w:firstLineChars="0"/>
              <w:jc w:val="both"/>
              <w:rPr>
                <w:rFonts w:ascii="宋体" w:hAnsi="宋体" w:eastAsia="宋体" w:cs="宋体"/>
                <w:sz w:val="24"/>
                <w:szCs w:val="24"/>
              </w:rPr>
            </w:pPr>
          </w:p>
          <w:p>
            <w:pPr>
              <w:widowControl w:val="0"/>
              <w:ind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Input: training samples, set of candidate attributes (attribute lists )</w:t>
            </w:r>
          </w:p>
          <w:p>
            <w:pPr>
              <w:widowControl w:val="0"/>
              <w:ind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Output:A decision tree is generated from the training data</w:t>
            </w:r>
          </w:p>
          <w:p>
            <w:pPr>
              <w:widowControl w:val="0"/>
              <w:jc w:val="both"/>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 xml:space="preserve">   </w:t>
            </w:r>
          </w:p>
          <w:p>
            <w:pPr>
              <w:widowControl w:val="0"/>
              <w:jc w:val="both"/>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 xml:space="preserve">   </w:t>
            </w:r>
            <w:r>
              <w:rPr>
                <w:rFonts w:hint="eastAsia" w:cs="Times New Roman"/>
                <w:b/>
                <w:bCs/>
                <w:sz w:val="24"/>
                <w:szCs w:val="24"/>
                <w:vertAlign w:val="baseline"/>
                <w:lang w:val="en-US" w:eastAsia="zh-CN"/>
              </w:rPr>
              <w:t>S</w:t>
            </w:r>
            <w:r>
              <w:rPr>
                <w:rFonts w:hint="default" w:ascii="Times New Roman" w:hAnsi="Times New Roman" w:eastAsia="宋体" w:cs="Times New Roman"/>
                <w:b/>
                <w:bCs/>
                <w:sz w:val="24"/>
                <w:szCs w:val="24"/>
                <w:vertAlign w:val="baseline"/>
                <w:lang w:val="en-US" w:eastAsia="zh-CN"/>
              </w:rPr>
              <w:t>tep1.</w:t>
            </w:r>
            <w:r>
              <w:rPr>
                <w:rFonts w:hint="default" w:ascii="Times New Roman" w:hAnsi="Times New Roman" w:eastAsia="宋体" w:cs="Times New Roman"/>
                <w:sz w:val="24"/>
                <w:szCs w:val="24"/>
                <w:vertAlign w:val="baseline"/>
                <w:lang w:val="en-US" w:eastAsia="zh-CN"/>
              </w:rPr>
              <w:t xml:space="preserve"> Preprocess the data of each attribute of the training sample "samples";</w:t>
            </w:r>
          </w:p>
          <w:p>
            <w:pPr>
              <w:widowControl w:val="0"/>
              <w:jc w:val="both"/>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 xml:space="preserve">   </w:t>
            </w:r>
            <w:r>
              <w:rPr>
                <w:rFonts w:hint="default" w:ascii="Times New Roman" w:hAnsi="Times New Roman" w:eastAsia="宋体" w:cs="Times New Roman"/>
                <w:b/>
                <w:bCs/>
                <w:sz w:val="24"/>
                <w:szCs w:val="24"/>
                <w:vertAlign w:val="baseline"/>
                <w:lang w:val="en-US" w:eastAsia="zh-CN"/>
              </w:rPr>
              <w:t>Step2.</w:t>
            </w:r>
            <w:r>
              <w:rPr>
                <w:rFonts w:hint="default" w:ascii="Times New Roman" w:hAnsi="Times New Roman" w:eastAsia="宋体" w:cs="Times New Roman"/>
                <w:sz w:val="24"/>
                <w:szCs w:val="24"/>
                <w:vertAlign w:val="baseline"/>
                <w:lang w:val="en-US" w:eastAsia="zh-CN"/>
              </w:rPr>
              <w:t xml:space="preserve"> Create the root node "root" and determine the attributes of the leaf node "attribute lists";</w:t>
            </w:r>
          </w:p>
          <w:p>
            <w:pPr>
              <w:widowControl w:val="0"/>
              <w:jc w:val="both"/>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 xml:space="preserve">   </w:t>
            </w:r>
            <w:r>
              <w:rPr>
                <w:rFonts w:hint="default" w:ascii="Times New Roman" w:hAnsi="Times New Roman" w:eastAsia="宋体" w:cs="Times New Roman"/>
                <w:b/>
                <w:bCs/>
                <w:sz w:val="24"/>
                <w:szCs w:val="24"/>
                <w:vertAlign w:val="baseline"/>
                <w:lang w:val="en-US" w:eastAsia="zh-CN"/>
              </w:rPr>
              <w:t xml:space="preserve">Step3. </w:t>
            </w:r>
            <w:r>
              <w:rPr>
                <w:rFonts w:hint="default" w:ascii="Times New Roman" w:hAnsi="Times New Roman" w:eastAsia="宋体" w:cs="Times New Roman"/>
                <w:sz w:val="24"/>
                <w:szCs w:val="24"/>
                <w:vertAlign w:val="baseline"/>
                <w:lang w:val="en-US" w:eastAsia="zh-CN"/>
              </w:rPr>
              <w:t>Calculate each attribute in the candidate attribute "attribute lists", and select "GainRatio( X)" as the maximum and the information gain obtained at the same time. Gain( X)" attribute is not lower than the average of all attributes as the test attribute;</w:t>
            </w:r>
          </w:p>
          <w:p>
            <w:pPr>
              <w:widowControl w:val="0"/>
              <w:jc w:val="both"/>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 xml:space="preserve">   </w:t>
            </w:r>
            <w:r>
              <w:rPr>
                <w:rFonts w:hint="default" w:ascii="Times New Roman" w:hAnsi="Times New Roman" w:eastAsia="宋体" w:cs="Times New Roman"/>
                <w:b/>
                <w:bCs/>
                <w:sz w:val="24"/>
                <w:szCs w:val="24"/>
                <w:vertAlign w:val="baseline"/>
                <w:lang w:val="en-US" w:eastAsia="zh-CN"/>
              </w:rPr>
              <w:t>Step4.</w:t>
            </w:r>
            <w:r>
              <w:rPr>
                <w:rFonts w:hint="default" w:ascii="Times New Roman" w:hAnsi="Times New Roman" w:eastAsia="宋体" w:cs="Times New Roman"/>
                <w:sz w:val="24"/>
                <w:szCs w:val="24"/>
                <w:vertAlign w:val="baseline"/>
                <w:lang w:val="en-US" w:eastAsia="zh-CN"/>
              </w:rPr>
              <w:t xml:space="preserve"> assign the currently selected attribute to the current node, use the attribute value of this attribute as the fork node of this attribute, and insert these fork nodes into the queue;</w:t>
            </w:r>
          </w:p>
          <w:p>
            <w:pPr>
              <w:widowControl w:val="0"/>
              <w:jc w:val="both"/>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 xml:space="preserve">   </w:t>
            </w:r>
            <w:r>
              <w:rPr>
                <w:rFonts w:hint="default" w:ascii="Times New Roman" w:hAnsi="Times New Roman" w:eastAsia="宋体" w:cs="Times New Roman"/>
                <w:b/>
                <w:bCs/>
                <w:sz w:val="24"/>
                <w:szCs w:val="24"/>
                <w:vertAlign w:val="baseline"/>
                <w:lang w:val="en-US" w:eastAsia="zh-CN"/>
              </w:rPr>
              <w:t xml:space="preserve">Step5. </w:t>
            </w:r>
            <w:r>
              <w:rPr>
                <w:rFonts w:hint="default" w:ascii="Times New Roman" w:hAnsi="Times New Roman" w:eastAsia="宋体" w:cs="Times New Roman"/>
                <w:sz w:val="24"/>
                <w:szCs w:val="24"/>
                <w:vertAlign w:val="baseline"/>
                <w:lang w:val="en-US" w:eastAsia="zh-CN"/>
              </w:rPr>
              <w:t>Delete the currently used attribute from the post-selected attribute "attribute lists";</w:t>
            </w:r>
          </w:p>
          <w:p>
            <w:pPr>
              <w:widowControl w:val="0"/>
              <w:jc w:val="both"/>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 xml:space="preserve">   </w:t>
            </w:r>
            <w:r>
              <w:rPr>
                <w:rFonts w:hint="default" w:ascii="Times New Roman" w:hAnsi="Times New Roman" w:eastAsia="宋体" w:cs="Times New Roman"/>
                <w:b/>
                <w:bCs/>
                <w:sz w:val="24"/>
                <w:szCs w:val="24"/>
                <w:vertAlign w:val="baseline"/>
                <w:lang w:val="en-US" w:eastAsia="zh-CN"/>
              </w:rPr>
              <w:t xml:space="preserve">Step6. </w:t>
            </w:r>
            <w:r>
              <w:rPr>
                <w:rFonts w:hint="default" w:ascii="Times New Roman" w:hAnsi="Times New Roman" w:eastAsia="宋体" w:cs="Times New Roman"/>
                <w:sz w:val="24"/>
                <w:szCs w:val="24"/>
                <w:vertAlign w:val="baseline"/>
                <w:lang w:val="en-US" w:eastAsia="zh-CN"/>
              </w:rPr>
              <w:t>Take a node from the queue, and recursively perform steps (3) to (5) until the candidate attribute "attribute lists" is empty;</w:t>
            </w:r>
          </w:p>
          <w:p>
            <w:pPr>
              <w:widowControl w:val="0"/>
              <w:jc w:val="both"/>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 xml:space="preserve">  </w:t>
            </w:r>
            <w:r>
              <w:rPr>
                <w:rFonts w:hint="default" w:ascii="Times New Roman" w:hAnsi="Times New Roman" w:eastAsia="宋体" w:cs="Times New Roman"/>
                <w:b/>
                <w:bCs/>
                <w:sz w:val="24"/>
                <w:szCs w:val="24"/>
                <w:vertAlign w:val="baseline"/>
                <w:lang w:val="en-US" w:eastAsia="zh-CN"/>
              </w:rPr>
              <w:t xml:space="preserve"> Step7.</w:t>
            </w:r>
            <w:r>
              <w:rPr>
                <w:rFonts w:hint="default" w:ascii="Times New Roman" w:hAnsi="Times New Roman" w:eastAsia="宋体" w:cs="Times New Roman"/>
                <w:sz w:val="24"/>
                <w:szCs w:val="24"/>
                <w:vertAlign w:val="baseline"/>
                <w:lang w:val="en-US" w:eastAsia="zh-CN"/>
              </w:rPr>
              <w:t xml:space="preserve"> assign category attributes to each leaf node, merge the same category attributes, and reduce them approximately.</w:t>
            </w:r>
          </w:p>
          <w:p>
            <w:pPr>
              <w:widowControl w:val="0"/>
              <w:jc w:val="both"/>
              <w:rPr>
                <w:rFonts w:hint="eastAsia" w:ascii="Times New Roman" w:hAnsi="Times New Roman" w:eastAsia="宋体" w:cs="Times New Roman"/>
                <w:sz w:val="24"/>
                <w:szCs w:val="24"/>
                <w:vertAlign w:val="baseline"/>
                <w:lang w:val="en-US" w:eastAsia="zh-CN"/>
              </w:rPr>
            </w:pPr>
          </w:p>
        </w:tc>
      </w:tr>
    </w:tbl>
    <w:p>
      <w:pPr>
        <w:ind w:firstLine="420" w:firstLineChars="0"/>
        <w:rPr>
          <w:rFonts w:hint="eastAsia"/>
          <w:b/>
          <w:bCs/>
          <w:sz w:val="24"/>
          <w:szCs w:val="24"/>
          <w:lang w:val="en-US" w:eastAsia="zh-CN"/>
        </w:rPr>
      </w:pPr>
      <w:r>
        <w:rPr>
          <w:rFonts w:hint="eastAsia"/>
          <w:b/>
          <w:bCs/>
          <w:sz w:val="24"/>
          <w:szCs w:val="24"/>
          <w:lang w:val="en-US" w:eastAsia="zh-CN"/>
        </w:rPr>
        <w:t>②Pruning of decision trees</w:t>
      </w:r>
    </w:p>
    <w:p>
      <w:pPr>
        <w:ind w:firstLine="420" w:firstLineChars="0"/>
        <w:rPr>
          <w:rFonts w:hint="eastAsia"/>
          <w:b/>
          <w:bCs/>
          <w:sz w:val="24"/>
          <w:szCs w:val="24"/>
          <w:lang w:val="en-US" w:eastAsia="zh-CN"/>
        </w:rPr>
      </w:pPr>
    </w:p>
    <w:p>
      <w:pPr>
        <w:ind w:firstLine="420" w:firstLineChars="0"/>
        <w:rPr>
          <w:rFonts w:hint="default"/>
          <w:b w:val="0"/>
          <w:bCs w:val="0"/>
          <w:sz w:val="24"/>
          <w:szCs w:val="24"/>
          <w:lang w:val="en-US" w:eastAsia="zh-CN"/>
        </w:rPr>
      </w:pPr>
      <w:r>
        <w:rPr>
          <w:rFonts w:hint="default"/>
          <w:b w:val="0"/>
          <w:bCs w:val="0"/>
          <w:sz w:val="24"/>
          <w:szCs w:val="24"/>
          <w:lang w:val="en-US" w:eastAsia="zh-CN"/>
        </w:rPr>
        <w:t>When a fully grown decision tree is obtained, a pruning strategy is applied to the decision tree in order to eliminate branching anomalies caused by noisy data and isolated nodes. Pruning of decision trees is proposed for the overfitting problem of training data, and its pruning method usually uses statistical methods to delete the most unreliable branches (tree branches) to improve the speed of classification recognition and the ability of accurate data classification. The essence is to eliminate the isolated points and noise in the training set. Two methods are usually used to prune branches: pre-pruning method and post-pruning method.</w:t>
      </w:r>
    </w:p>
    <w:p>
      <w:pPr>
        <w:ind w:firstLine="420" w:firstLineChars="0"/>
        <w:rPr>
          <w:rFonts w:hint="default"/>
          <w:b w:val="0"/>
          <w:bCs w:val="0"/>
          <w:sz w:val="24"/>
          <w:szCs w:val="24"/>
          <w:lang w:val="en-US" w:eastAsia="zh-CN"/>
        </w:rPr>
      </w:pPr>
    </w:p>
    <w:p>
      <w:pPr>
        <w:numPr>
          <w:ilvl w:val="0"/>
          <w:numId w:val="4"/>
        </w:numPr>
        <w:ind w:left="840" w:leftChars="0" w:hanging="420" w:firstLineChars="0"/>
        <w:rPr>
          <w:rFonts w:hint="default"/>
          <w:b/>
          <w:bCs/>
          <w:sz w:val="24"/>
          <w:szCs w:val="24"/>
          <w:lang w:val="en-US" w:eastAsia="zh-CN"/>
        </w:rPr>
      </w:pPr>
      <w:r>
        <w:rPr>
          <w:rFonts w:hint="default"/>
          <w:b/>
          <w:bCs/>
          <w:sz w:val="24"/>
          <w:szCs w:val="24"/>
          <w:lang w:val="en-US" w:eastAsia="zh-CN"/>
        </w:rPr>
        <w:t>Pre-pruning</w:t>
      </w:r>
    </w:p>
    <w:p>
      <w:pPr>
        <w:widowControl w:val="0"/>
        <w:numPr>
          <w:ilvl w:val="0"/>
          <w:numId w:val="0"/>
        </w:numPr>
        <w:spacing w:line="300" w:lineRule="auto"/>
        <w:jc w:val="both"/>
        <w:rPr>
          <w:rFonts w:hint="default"/>
          <w:b/>
          <w:bCs/>
          <w:sz w:val="24"/>
          <w:szCs w:val="24"/>
          <w:lang w:val="en-US" w:eastAsia="zh-CN"/>
        </w:rPr>
      </w:pPr>
    </w:p>
    <w:p>
      <w:pPr>
        <w:widowControl w:val="0"/>
        <w:numPr>
          <w:ilvl w:val="0"/>
          <w:numId w:val="0"/>
        </w:numPr>
        <w:spacing w:line="300" w:lineRule="auto"/>
        <w:ind w:firstLine="420" w:firstLineChars="0"/>
        <w:jc w:val="both"/>
        <w:rPr>
          <w:rFonts w:hint="default"/>
          <w:b w:val="0"/>
          <w:bCs w:val="0"/>
          <w:sz w:val="24"/>
          <w:szCs w:val="24"/>
          <w:lang w:val="en-US" w:eastAsia="zh-CN"/>
        </w:rPr>
      </w:pPr>
      <w:r>
        <w:rPr>
          <w:rFonts w:hint="default"/>
          <w:b w:val="0"/>
          <w:bCs w:val="0"/>
          <w:sz w:val="24"/>
          <w:szCs w:val="24"/>
          <w:lang w:val="en-US" w:eastAsia="zh-CN"/>
        </w:rPr>
        <w:t>This method is implemented by stopping the tree construction in advance, i.e., by determining at a given node whether to continue dividing or splitting a subset of the training samples. Once the branching is stopped, the current node becomes a leaf node. When constructing a decision tree, branching can be evaluated using statistical significance testing or information gain. If dividing samples at a node will result in samples below a predefined threshold in the node, stop further decomposition of the sample set. Choosing a reasonable threshold is often difficult, as too large a threshold can lead to an oversimplified decision tree, while too small a threshold can lead to redundant branches that cannot be pruned.</w:t>
      </w:r>
    </w:p>
    <w:p>
      <w:pPr>
        <w:widowControl w:val="0"/>
        <w:numPr>
          <w:ilvl w:val="0"/>
          <w:numId w:val="0"/>
        </w:numPr>
        <w:spacing w:line="300" w:lineRule="auto"/>
        <w:ind w:firstLine="420" w:firstLineChars="0"/>
        <w:jc w:val="both"/>
        <w:rPr>
          <w:rFonts w:hint="default"/>
          <w:b w:val="0"/>
          <w:bCs w:val="0"/>
          <w:sz w:val="24"/>
          <w:szCs w:val="24"/>
          <w:lang w:val="en-US" w:eastAsia="zh-CN"/>
        </w:rPr>
      </w:pPr>
    </w:p>
    <w:p>
      <w:pPr>
        <w:widowControl w:val="0"/>
        <w:numPr>
          <w:ilvl w:val="0"/>
          <w:numId w:val="0"/>
        </w:numPr>
        <w:spacing w:line="300" w:lineRule="auto"/>
        <w:ind w:firstLine="420" w:firstLineChars="0"/>
        <w:jc w:val="both"/>
        <w:rPr>
          <w:rFonts w:hint="default"/>
          <w:b w:val="0"/>
          <w:bCs w:val="0"/>
          <w:sz w:val="24"/>
          <w:szCs w:val="24"/>
          <w:lang w:val="en-US" w:eastAsia="zh-CN"/>
        </w:rPr>
      </w:pPr>
      <w:r>
        <w:rPr>
          <w:rFonts w:hint="default"/>
          <w:b w:val="0"/>
          <w:bCs w:val="0"/>
          <w:sz w:val="24"/>
          <w:szCs w:val="24"/>
          <w:lang w:val="en-US" w:eastAsia="zh-CN"/>
        </w:rPr>
        <w:t>The simplest ways to stop the growth of the decision tree are.</w:t>
      </w:r>
    </w:p>
    <w:p>
      <w:pPr>
        <w:widowControl w:val="0"/>
        <w:numPr>
          <w:ilvl w:val="0"/>
          <w:numId w:val="0"/>
        </w:numPr>
        <w:spacing w:line="300" w:lineRule="auto"/>
        <w:ind w:firstLine="420" w:firstLineChars="0"/>
        <w:jc w:val="both"/>
        <w:rPr>
          <w:rFonts w:hint="default"/>
          <w:b w:val="0"/>
          <w:bCs w:val="0"/>
          <w:sz w:val="24"/>
          <w:szCs w:val="24"/>
          <w:lang w:val="en-US" w:eastAsia="zh-CN"/>
        </w:rPr>
      </w:pPr>
    </w:p>
    <w:p>
      <w:pPr>
        <w:widowControl w:val="0"/>
        <w:numPr>
          <w:ilvl w:val="0"/>
          <w:numId w:val="0"/>
        </w:numPr>
        <w:spacing w:line="300" w:lineRule="auto"/>
        <w:ind w:firstLine="420" w:firstLineChars="0"/>
        <w:jc w:val="both"/>
        <w:rPr>
          <w:rFonts w:hint="default"/>
          <w:b w:val="0"/>
          <w:bCs w:val="0"/>
          <w:sz w:val="24"/>
          <w:szCs w:val="24"/>
          <w:lang w:val="en-US" w:eastAsia="zh-CN"/>
        </w:rPr>
      </w:pPr>
      <w:r>
        <w:rPr>
          <w:rFonts w:hint="default"/>
          <w:b w:val="0"/>
          <w:bCs w:val="0"/>
          <w:sz w:val="24"/>
          <w:szCs w:val="24"/>
          <w:lang w:val="en-US" w:eastAsia="zh-CN"/>
        </w:rPr>
        <w:t>I. Define a height and stop the growth of the tree when it reaches that height.</w:t>
      </w:r>
    </w:p>
    <w:p>
      <w:pPr>
        <w:widowControl w:val="0"/>
        <w:numPr>
          <w:ilvl w:val="0"/>
          <w:numId w:val="0"/>
        </w:numPr>
        <w:spacing w:line="300" w:lineRule="auto"/>
        <w:jc w:val="both"/>
        <w:rPr>
          <w:rFonts w:hint="default"/>
          <w:b w:val="0"/>
          <w:bCs w:val="0"/>
          <w:sz w:val="24"/>
          <w:szCs w:val="24"/>
          <w:lang w:val="en-US" w:eastAsia="zh-CN"/>
        </w:rPr>
      </w:pPr>
    </w:p>
    <w:p>
      <w:pPr>
        <w:widowControl w:val="0"/>
        <w:numPr>
          <w:ilvl w:val="0"/>
          <w:numId w:val="0"/>
        </w:numPr>
        <w:spacing w:line="300" w:lineRule="auto"/>
        <w:ind w:firstLine="420" w:firstLineChars="0"/>
        <w:jc w:val="both"/>
        <w:rPr>
          <w:rFonts w:hint="default"/>
          <w:b w:val="0"/>
          <w:bCs w:val="0"/>
          <w:sz w:val="24"/>
          <w:szCs w:val="24"/>
          <w:lang w:val="en-US" w:eastAsia="zh-CN"/>
        </w:rPr>
      </w:pPr>
      <w:r>
        <w:rPr>
          <w:rFonts w:hint="default"/>
          <w:b w:val="0"/>
          <w:bCs w:val="0"/>
          <w:sz w:val="24"/>
          <w:szCs w:val="24"/>
          <w:lang w:val="en-US" w:eastAsia="zh-CN"/>
        </w:rPr>
        <w:t>Ⅱ. Reach a node whose instances have the same feature vector and in time these instances do not belong to the same class, the growth of the decision tree can also be stopped. This method is more effective for dealing with the data conflict problem of data.</w:t>
      </w:r>
    </w:p>
    <w:p>
      <w:pPr>
        <w:widowControl w:val="0"/>
        <w:numPr>
          <w:ilvl w:val="0"/>
          <w:numId w:val="0"/>
        </w:numPr>
        <w:spacing w:line="300" w:lineRule="auto"/>
        <w:ind w:firstLine="420" w:firstLineChars="0"/>
        <w:jc w:val="both"/>
        <w:rPr>
          <w:rFonts w:hint="default"/>
          <w:b w:val="0"/>
          <w:bCs w:val="0"/>
          <w:sz w:val="24"/>
          <w:szCs w:val="24"/>
          <w:lang w:val="en-US" w:eastAsia="zh-CN"/>
        </w:rPr>
      </w:pPr>
    </w:p>
    <w:p>
      <w:pPr>
        <w:widowControl w:val="0"/>
        <w:numPr>
          <w:ilvl w:val="0"/>
          <w:numId w:val="0"/>
        </w:numPr>
        <w:spacing w:line="300" w:lineRule="auto"/>
        <w:ind w:firstLine="420" w:firstLineChars="0"/>
        <w:jc w:val="both"/>
        <w:rPr>
          <w:rFonts w:hint="default"/>
          <w:b w:val="0"/>
          <w:bCs w:val="0"/>
          <w:sz w:val="24"/>
          <w:szCs w:val="24"/>
          <w:lang w:val="en-US" w:eastAsia="zh-CN"/>
        </w:rPr>
      </w:pPr>
      <w:r>
        <w:rPr>
          <w:rFonts w:hint="default"/>
          <w:b w:val="0"/>
          <w:bCs w:val="0"/>
          <w:sz w:val="24"/>
          <w:szCs w:val="24"/>
          <w:lang w:val="en-US" w:eastAsia="zh-CN"/>
        </w:rPr>
        <w:t>III. Define a threshold value to stop the growth of the decision tree when the number of instances reaching a certain node is less than the threshold value</w:t>
      </w:r>
    </w:p>
    <w:p>
      <w:pPr>
        <w:widowControl w:val="0"/>
        <w:numPr>
          <w:ilvl w:val="0"/>
          <w:numId w:val="0"/>
        </w:numPr>
        <w:spacing w:line="300" w:lineRule="auto"/>
        <w:ind w:firstLine="420" w:firstLineChars="0"/>
        <w:jc w:val="both"/>
        <w:rPr>
          <w:rFonts w:hint="default"/>
          <w:b w:val="0"/>
          <w:bCs w:val="0"/>
          <w:sz w:val="24"/>
          <w:szCs w:val="24"/>
          <w:lang w:val="en-US" w:eastAsia="zh-CN"/>
        </w:rPr>
      </w:pPr>
    </w:p>
    <w:p>
      <w:pPr>
        <w:widowControl w:val="0"/>
        <w:numPr>
          <w:ilvl w:val="0"/>
          <w:numId w:val="0"/>
        </w:numPr>
        <w:spacing w:line="300" w:lineRule="auto"/>
        <w:ind w:firstLine="420" w:firstLineChars="0"/>
        <w:jc w:val="both"/>
        <w:rPr>
          <w:rFonts w:hint="default"/>
          <w:b w:val="0"/>
          <w:bCs w:val="0"/>
          <w:sz w:val="24"/>
          <w:szCs w:val="24"/>
          <w:lang w:val="en-US" w:eastAsia="zh-CN"/>
        </w:rPr>
      </w:pPr>
      <w:r>
        <w:rPr>
          <w:rFonts w:hint="default"/>
          <w:b w:val="0"/>
          <w:bCs w:val="0"/>
          <w:sz w:val="24"/>
          <w:szCs w:val="24"/>
          <w:lang w:val="en-US" w:eastAsia="zh-CN"/>
        </w:rPr>
        <w:t>VI. Define a threshold value to decide whether to stop the growth of the decision tree by calculating the gain in system performance for each expansion and comparing the gain value with the size of this threshold value.</w:t>
      </w:r>
    </w:p>
    <w:p>
      <w:pPr>
        <w:widowControl w:val="0"/>
        <w:numPr>
          <w:ilvl w:val="0"/>
          <w:numId w:val="0"/>
        </w:numPr>
        <w:spacing w:line="300" w:lineRule="auto"/>
        <w:ind w:firstLine="420" w:firstLineChars="0"/>
        <w:jc w:val="both"/>
        <w:rPr>
          <w:rFonts w:hint="default"/>
          <w:b w:val="0"/>
          <w:bCs w:val="0"/>
          <w:sz w:val="24"/>
          <w:szCs w:val="24"/>
          <w:lang w:val="en-US" w:eastAsia="zh-CN"/>
        </w:rPr>
      </w:pPr>
    </w:p>
    <w:p>
      <w:pPr>
        <w:numPr>
          <w:ilvl w:val="0"/>
          <w:numId w:val="4"/>
        </w:numPr>
        <w:ind w:left="840" w:leftChars="0" w:hanging="420" w:firstLineChars="0"/>
        <w:rPr>
          <w:rFonts w:hint="default"/>
          <w:b/>
          <w:bCs/>
          <w:sz w:val="24"/>
          <w:szCs w:val="24"/>
          <w:lang w:val="en-US" w:eastAsia="zh-CN"/>
        </w:rPr>
      </w:pPr>
      <w:r>
        <w:rPr>
          <w:rFonts w:hint="default"/>
          <w:b/>
          <w:bCs/>
          <w:sz w:val="24"/>
          <w:szCs w:val="24"/>
          <w:lang w:val="en-US" w:eastAsia="zh-CN"/>
        </w:rPr>
        <w:t>Post-pruning</w:t>
      </w:r>
    </w:p>
    <w:p>
      <w:pPr>
        <w:widowControl w:val="0"/>
        <w:numPr>
          <w:ilvl w:val="0"/>
          <w:numId w:val="0"/>
        </w:numPr>
        <w:spacing w:line="300" w:lineRule="auto"/>
        <w:ind w:firstLine="420" w:firstLineChars="0"/>
        <w:jc w:val="both"/>
        <w:rPr>
          <w:rFonts w:hint="default"/>
          <w:b w:val="0"/>
          <w:bCs w:val="0"/>
          <w:sz w:val="24"/>
          <w:szCs w:val="24"/>
          <w:lang w:val="en-US" w:eastAsia="zh-CN"/>
        </w:rPr>
      </w:pPr>
    </w:p>
    <w:p>
      <w:pPr>
        <w:widowControl w:val="0"/>
        <w:numPr>
          <w:ilvl w:val="0"/>
          <w:numId w:val="0"/>
        </w:numPr>
        <w:spacing w:line="300" w:lineRule="auto"/>
        <w:ind w:firstLine="420" w:firstLineChars="0"/>
        <w:jc w:val="both"/>
        <w:rPr>
          <w:rFonts w:hint="default"/>
          <w:b w:val="0"/>
          <w:bCs w:val="0"/>
          <w:sz w:val="24"/>
          <w:szCs w:val="24"/>
          <w:lang w:val="en-US" w:eastAsia="zh-CN"/>
        </w:rPr>
      </w:pPr>
      <w:r>
        <w:rPr>
          <w:rFonts w:hint="default"/>
          <w:b w:val="0"/>
          <w:bCs w:val="0"/>
          <w:sz w:val="24"/>
          <w:szCs w:val="24"/>
          <w:lang w:val="en-US" w:eastAsia="zh-CN"/>
        </w:rPr>
        <w:t>The input to the post-pruning algorithm is an unpruned tree T and the output is a pruned decision tree T1, which is the tree obtained after pruning one or more subtrees in T. The cost complexity based pruning algorithm is a posteriori pruning method where the bottom unpruned node becomes a leaf and is labeled as the class with the highest number of classes in the sample it contains. For each non-leaf node in the tree, the expected error rate that occurs after the node is pruned is calculated, and based on the error rate of each branch, and the weight of each branch, the expected classification error rate when the node is not pruned is calculated; if pruning causes the expected classification error rate to become larger, then pruning is abandoned and each branch of the corresponding node is retained, otherwise the corresponding node branch is pruned and deleted.</w:t>
      </w:r>
    </w:p>
    <w:p>
      <w:pPr>
        <w:widowControl w:val="0"/>
        <w:numPr>
          <w:ilvl w:val="0"/>
          <w:numId w:val="0"/>
        </w:numPr>
        <w:spacing w:line="300" w:lineRule="auto"/>
        <w:ind w:firstLine="420" w:firstLineChars="0"/>
        <w:jc w:val="both"/>
        <w:rPr>
          <w:rFonts w:hint="default"/>
          <w:b w:val="0"/>
          <w:bCs w:val="0"/>
          <w:sz w:val="24"/>
          <w:szCs w:val="24"/>
          <w:lang w:val="en-US" w:eastAsia="zh-CN"/>
        </w:rPr>
      </w:pPr>
      <w:r>
        <w:rPr>
          <w:rFonts w:hint="default"/>
          <w:b w:val="0"/>
          <w:bCs w:val="0"/>
          <w:sz w:val="24"/>
          <w:szCs w:val="24"/>
          <w:lang w:val="en-US" w:eastAsia="zh-CN"/>
        </w:rPr>
        <w:t>Post-pruning algorithms are more commonly used than pre-pruning, because it is difficult to estimate exactly when to stop tree growth in pre-pruning methods.</w:t>
      </w:r>
    </w:p>
    <w:p>
      <w:pPr>
        <w:widowControl w:val="0"/>
        <w:numPr>
          <w:ilvl w:val="0"/>
          <w:numId w:val="0"/>
        </w:numPr>
        <w:spacing w:line="300" w:lineRule="auto"/>
        <w:ind w:firstLine="420" w:firstLineChars="0"/>
        <w:jc w:val="both"/>
        <w:rPr>
          <w:rFonts w:hint="default"/>
          <w:b w:val="0"/>
          <w:bCs w:val="0"/>
          <w:sz w:val="24"/>
          <w:szCs w:val="24"/>
          <w:lang w:val="en-US" w:eastAsia="zh-CN"/>
        </w:rPr>
      </w:pPr>
    </w:p>
    <w:p>
      <w:pPr>
        <w:widowControl w:val="0"/>
        <w:numPr>
          <w:ilvl w:val="0"/>
          <w:numId w:val="0"/>
        </w:numPr>
        <w:spacing w:line="300" w:lineRule="auto"/>
        <w:ind w:firstLine="420" w:firstLineChars="0"/>
        <w:jc w:val="both"/>
        <w:rPr>
          <w:rFonts w:hint="default"/>
          <w:b w:val="0"/>
          <w:bCs w:val="0"/>
          <w:sz w:val="24"/>
          <w:szCs w:val="24"/>
          <w:lang w:val="en-US" w:eastAsia="zh-CN"/>
        </w:rPr>
      </w:pPr>
      <w:r>
        <w:rPr>
          <w:rFonts w:hint="default"/>
          <w:b w:val="0"/>
          <w:bCs w:val="0"/>
          <w:sz w:val="24"/>
          <w:szCs w:val="24"/>
          <w:lang w:val="en-US" w:eastAsia="zh-CN"/>
        </w:rPr>
        <w:t>Among the post-pruning methods are the following main methods.</w:t>
      </w:r>
    </w:p>
    <w:p>
      <w:pPr>
        <w:widowControl w:val="0"/>
        <w:numPr>
          <w:ilvl w:val="0"/>
          <w:numId w:val="0"/>
        </w:numPr>
        <w:spacing w:line="300" w:lineRule="auto"/>
        <w:ind w:firstLine="420" w:firstLineChars="0"/>
        <w:jc w:val="both"/>
        <w:rPr>
          <w:rFonts w:hint="default"/>
          <w:b w:val="0"/>
          <w:bCs w:val="0"/>
          <w:sz w:val="24"/>
          <w:szCs w:val="24"/>
          <w:lang w:val="en-US" w:eastAsia="zh-CN"/>
        </w:rPr>
      </w:pPr>
    </w:p>
    <w:p>
      <w:pPr>
        <w:widowControl w:val="0"/>
        <w:numPr>
          <w:ilvl w:val="0"/>
          <w:numId w:val="5"/>
        </w:numPr>
        <w:spacing w:line="300" w:lineRule="auto"/>
        <w:ind w:left="840" w:leftChars="0" w:hanging="420" w:firstLineChars="0"/>
        <w:jc w:val="both"/>
        <w:rPr>
          <w:rFonts w:hint="default"/>
          <w:b w:val="0"/>
          <w:bCs w:val="0"/>
          <w:sz w:val="24"/>
          <w:szCs w:val="24"/>
          <w:lang w:val="en-US" w:eastAsia="zh-CN"/>
        </w:rPr>
      </w:pPr>
      <w:r>
        <w:rPr>
          <w:rFonts w:hint="default"/>
          <w:b w:val="0"/>
          <w:bCs w:val="0"/>
          <w:sz w:val="24"/>
          <w:szCs w:val="24"/>
          <w:lang w:val="en-US" w:eastAsia="zh-CN"/>
        </w:rPr>
        <w:t>Reduced-Error Pruning (REP)</w:t>
      </w:r>
    </w:p>
    <w:p>
      <w:pPr>
        <w:widowControl w:val="0"/>
        <w:numPr>
          <w:ilvl w:val="0"/>
          <w:numId w:val="5"/>
        </w:numPr>
        <w:spacing w:line="300" w:lineRule="auto"/>
        <w:ind w:left="840" w:leftChars="0" w:hanging="420" w:firstLineChars="0"/>
        <w:jc w:val="both"/>
        <w:rPr>
          <w:rFonts w:hint="default"/>
          <w:b w:val="0"/>
          <w:bCs w:val="0"/>
          <w:sz w:val="24"/>
          <w:szCs w:val="24"/>
          <w:lang w:val="en-US" w:eastAsia="zh-CN"/>
        </w:rPr>
      </w:pPr>
      <w:r>
        <w:rPr>
          <w:rFonts w:hint="default"/>
          <w:b w:val="0"/>
          <w:bCs w:val="0"/>
          <w:sz w:val="24"/>
          <w:szCs w:val="24"/>
          <w:lang w:val="en-US" w:eastAsia="zh-CN"/>
        </w:rPr>
        <w:t>Pesimistic-Error Pruning (PEP)</w:t>
      </w:r>
    </w:p>
    <w:p>
      <w:pPr>
        <w:widowControl w:val="0"/>
        <w:numPr>
          <w:ilvl w:val="0"/>
          <w:numId w:val="5"/>
        </w:numPr>
        <w:spacing w:line="300" w:lineRule="auto"/>
        <w:ind w:left="840" w:leftChars="0" w:hanging="420" w:firstLineChars="0"/>
        <w:jc w:val="both"/>
        <w:rPr>
          <w:rFonts w:hint="default"/>
          <w:b w:val="0"/>
          <w:bCs w:val="0"/>
          <w:sz w:val="24"/>
          <w:szCs w:val="24"/>
          <w:lang w:val="en-US" w:eastAsia="zh-CN"/>
        </w:rPr>
      </w:pPr>
      <w:r>
        <w:rPr>
          <w:rFonts w:hint="default"/>
          <w:b w:val="0"/>
          <w:bCs w:val="0"/>
          <w:sz w:val="24"/>
          <w:szCs w:val="24"/>
          <w:lang w:val="en-US" w:eastAsia="zh-CN"/>
        </w:rPr>
        <w:t>Cost-Complexity Pruning (CCP)</w:t>
      </w:r>
    </w:p>
    <w:p>
      <w:pPr>
        <w:widowControl w:val="0"/>
        <w:numPr>
          <w:ilvl w:val="0"/>
          <w:numId w:val="0"/>
        </w:numPr>
        <w:spacing w:line="300" w:lineRule="auto"/>
        <w:ind w:firstLine="420" w:firstLineChars="0"/>
        <w:jc w:val="both"/>
        <w:rPr>
          <w:rFonts w:hint="default"/>
          <w:b w:val="0"/>
          <w:bCs w:val="0"/>
          <w:sz w:val="24"/>
          <w:szCs w:val="24"/>
          <w:lang w:val="en-US" w:eastAsia="zh-CN"/>
        </w:rPr>
      </w:pPr>
    </w:p>
    <w:p>
      <w:pPr>
        <w:widowControl w:val="0"/>
        <w:numPr>
          <w:ilvl w:val="0"/>
          <w:numId w:val="0"/>
        </w:numPr>
        <w:spacing w:line="300" w:lineRule="auto"/>
        <w:ind w:firstLine="420" w:firstLineChars="0"/>
        <w:jc w:val="both"/>
        <w:rPr>
          <w:rFonts w:hint="default"/>
          <w:b w:val="0"/>
          <w:bCs w:val="0"/>
          <w:sz w:val="24"/>
          <w:szCs w:val="24"/>
          <w:lang w:val="en-US" w:eastAsia="zh-CN"/>
        </w:rPr>
      </w:pPr>
      <w:r>
        <w:rPr>
          <w:rFonts w:hint="default"/>
          <w:b w:val="0"/>
          <w:bCs w:val="0"/>
          <w:sz w:val="24"/>
          <w:szCs w:val="24"/>
          <w:lang w:val="en-US" w:eastAsia="zh-CN"/>
        </w:rPr>
        <w:t>Each of these three pruning algorithms is described below.</w:t>
      </w:r>
    </w:p>
    <w:p>
      <w:pPr>
        <w:widowControl w:val="0"/>
        <w:numPr>
          <w:ilvl w:val="0"/>
          <w:numId w:val="0"/>
        </w:numPr>
        <w:spacing w:line="300" w:lineRule="auto"/>
        <w:ind w:firstLine="420" w:firstLineChars="0"/>
        <w:jc w:val="both"/>
        <w:rPr>
          <w:rFonts w:hint="default"/>
          <w:b w:val="0"/>
          <w:bCs w:val="0"/>
          <w:sz w:val="24"/>
          <w:szCs w:val="24"/>
          <w:lang w:val="en-US" w:eastAsia="zh-CN"/>
        </w:rPr>
      </w:pPr>
    </w:p>
    <w:p>
      <w:pPr>
        <w:widowControl w:val="0"/>
        <w:numPr>
          <w:ilvl w:val="0"/>
          <w:numId w:val="0"/>
        </w:numPr>
        <w:spacing w:line="300" w:lineRule="auto"/>
        <w:ind w:firstLine="420" w:firstLineChars="0"/>
        <w:jc w:val="both"/>
        <w:rPr>
          <w:rFonts w:hint="default"/>
          <w:b/>
          <w:bCs/>
          <w:sz w:val="24"/>
          <w:szCs w:val="24"/>
          <w:lang w:val="en-US" w:eastAsia="zh-CN"/>
        </w:rPr>
      </w:pPr>
      <w:r>
        <w:rPr>
          <w:rFonts w:hint="default"/>
          <w:b/>
          <w:bCs/>
          <w:sz w:val="24"/>
          <w:szCs w:val="24"/>
          <w:lang w:val="en-US" w:eastAsia="zh-CN"/>
        </w:rPr>
        <w:t>Error Rate Reduction Pruning (REP)</w:t>
      </w:r>
    </w:p>
    <w:p>
      <w:pPr>
        <w:widowControl w:val="0"/>
        <w:numPr>
          <w:ilvl w:val="0"/>
          <w:numId w:val="0"/>
        </w:numPr>
        <w:spacing w:line="300" w:lineRule="auto"/>
        <w:ind w:firstLine="420" w:firstLineChars="0"/>
        <w:jc w:val="both"/>
        <w:rPr>
          <w:rFonts w:hint="default"/>
          <w:b w:val="0"/>
          <w:bCs w:val="0"/>
          <w:sz w:val="24"/>
          <w:szCs w:val="24"/>
          <w:lang w:val="en-US" w:eastAsia="zh-CN"/>
        </w:rPr>
      </w:pPr>
    </w:p>
    <w:p>
      <w:pPr>
        <w:widowControl w:val="0"/>
        <w:numPr>
          <w:ilvl w:val="0"/>
          <w:numId w:val="0"/>
        </w:numPr>
        <w:spacing w:line="300" w:lineRule="auto"/>
        <w:ind w:firstLine="420" w:firstLineChars="0"/>
        <w:jc w:val="both"/>
        <w:rPr>
          <w:rFonts w:hint="default"/>
          <w:b w:val="0"/>
          <w:bCs w:val="0"/>
          <w:sz w:val="24"/>
          <w:szCs w:val="24"/>
          <w:lang w:val="en-US" w:eastAsia="zh-CN"/>
        </w:rPr>
      </w:pPr>
      <w:r>
        <w:rPr>
          <w:rFonts w:hint="default"/>
          <w:b w:val="0"/>
          <w:bCs w:val="0"/>
          <w:sz w:val="24"/>
          <w:szCs w:val="24"/>
          <w:lang w:val="en-US" w:eastAsia="zh-CN"/>
        </w:rPr>
        <w:t>For each non-leaf node subtree in the full decision tree, we try to replace it with a leaf node whose class we replace with the one that exists most in the training sample covered by the subtree, thus producing a simplified decision tree, and then compare the performance of these two decision trees in the test dataset, and if the simplified decision tree has fewer errors in the test dataset, then that subtree can be replaced with a leaf node.</w:t>
      </w:r>
    </w:p>
    <w:p>
      <w:pPr>
        <w:widowControl w:val="0"/>
        <w:numPr>
          <w:ilvl w:val="0"/>
          <w:numId w:val="0"/>
        </w:numPr>
        <w:spacing w:line="300" w:lineRule="auto"/>
        <w:ind w:firstLine="420" w:firstLineChars="0"/>
        <w:jc w:val="both"/>
        <w:rPr>
          <w:rFonts w:hint="default"/>
          <w:b w:val="0"/>
          <w:bCs w:val="0"/>
          <w:sz w:val="24"/>
          <w:szCs w:val="24"/>
          <w:lang w:val="en-US" w:eastAsia="zh-CN"/>
        </w:rPr>
      </w:pPr>
      <w:r>
        <w:rPr>
          <w:rFonts w:hint="default"/>
          <w:b w:val="0"/>
          <w:bCs w:val="0"/>
          <w:sz w:val="24"/>
          <w:szCs w:val="24"/>
          <w:lang w:val="en-US" w:eastAsia="zh-CN"/>
        </w:rPr>
        <w:t>The algorithm traverses all subtrees in a bottom-up fashion until there are no subtrees that can be replaced to improve the performance of the test dataset, and then the algorithm can be terminated.</w:t>
      </w:r>
    </w:p>
    <w:p>
      <w:pPr>
        <w:widowControl w:val="0"/>
        <w:numPr>
          <w:ilvl w:val="0"/>
          <w:numId w:val="0"/>
        </w:numPr>
        <w:spacing w:line="300" w:lineRule="auto"/>
        <w:ind w:firstLine="420" w:firstLineChars="0"/>
        <w:jc w:val="both"/>
        <w:rPr>
          <w:rFonts w:hint="default"/>
          <w:b w:val="0"/>
          <w:bCs w:val="0"/>
          <w:sz w:val="24"/>
          <w:szCs w:val="24"/>
          <w:lang w:val="en-US" w:eastAsia="zh-CN"/>
        </w:rPr>
      </w:pPr>
    </w:p>
    <w:p>
      <w:pPr>
        <w:widowControl w:val="0"/>
        <w:numPr>
          <w:ilvl w:val="0"/>
          <w:numId w:val="0"/>
        </w:numPr>
        <w:spacing w:line="300" w:lineRule="auto"/>
        <w:ind w:firstLine="420" w:firstLineChars="0"/>
        <w:jc w:val="both"/>
        <w:rPr>
          <w:rFonts w:hint="default"/>
          <w:b w:val="0"/>
          <w:bCs w:val="0"/>
          <w:sz w:val="24"/>
          <w:szCs w:val="24"/>
          <w:lang w:val="en-US" w:eastAsia="zh-CN"/>
        </w:rPr>
      </w:pPr>
      <w:r>
        <w:rPr>
          <w:rFonts w:hint="default"/>
          <w:b w:val="0"/>
          <w:bCs w:val="0"/>
          <w:sz w:val="24"/>
          <w:szCs w:val="24"/>
          <w:lang w:val="en-US" w:eastAsia="zh-CN"/>
        </w:rPr>
        <w:t xml:space="preserve">As an example, suppose graph </w:t>
      </w:r>
      <w:r>
        <w:rPr>
          <w:rFonts w:hint="eastAsia"/>
          <w:b w:val="0"/>
          <w:bCs w:val="0"/>
          <w:sz w:val="24"/>
          <w:szCs w:val="24"/>
          <w:lang w:val="en-US" w:eastAsia="zh-CN"/>
        </w:rPr>
        <w:t>2.2</w:t>
      </w:r>
      <w:r>
        <w:rPr>
          <w:rFonts w:hint="default"/>
          <w:b w:val="0"/>
          <w:bCs w:val="0"/>
          <w:sz w:val="24"/>
          <w:szCs w:val="24"/>
          <w:lang w:val="en-US" w:eastAsia="zh-CN"/>
        </w:rPr>
        <w:t xml:space="preserve"> is the decision tree we generated and we want to prune it, using the REP algorithm.</w:t>
      </w:r>
    </w:p>
    <w:p>
      <w:pPr>
        <w:widowControl w:val="0"/>
        <w:numPr>
          <w:ilvl w:val="0"/>
          <w:numId w:val="0"/>
        </w:numPr>
        <w:spacing w:line="300" w:lineRule="auto"/>
        <w:ind w:firstLine="420" w:firstLineChars="0"/>
        <w:jc w:val="both"/>
        <w:rPr>
          <w:rFonts w:hint="default"/>
          <w:b w:val="0"/>
          <w:bCs w:val="0"/>
          <w:sz w:val="24"/>
          <w:szCs w:val="24"/>
          <w:lang w:val="en-US" w:eastAsia="zh-CN"/>
        </w:rPr>
      </w:pPr>
    </w:p>
    <w:p>
      <w:pPr>
        <w:widowControl w:val="0"/>
        <w:numPr>
          <w:ilvl w:val="0"/>
          <w:numId w:val="0"/>
        </w:numPr>
        <w:spacing w:line="300" w:lineRule="auto"/>
        <w:ind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5272405" cy="2554605"/>
            <wp:effectExtent l="0" t="0" r="4445" b="17145"/>
            <wp:docPr id="20" name="Picture 20" descr="2019021716424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20190217164246269"/>
                    <pic:cNvPicPr>
                      <a:picLocks noChangeAspect="1"/>
                    </pic:cNvPicPr>
                  </pic:nvPicPr>
                  <pic:blipFill>
                    <a:blip r:embed="rId51"/>
                    <a:stretch>
                      <a:fillRect/>
                    </a:stretch>
                  </pic:blipFill>
                  <pic:spPr>
                    <a:xfrm>
                      <a:off x="0" y="0"/>
                      <a:ext cx="5272405" cy="2554605"/>
                    </a:xfrm>
                    <a:prstGeom prst="rect">
                      <a:avLst/>
                    </a:prstGeom>
                  </pic:spPr>
                </pic:pic>
              </a:graphicData>
            </a:graphic>
          </wp:inline>
        </w:drawing>
      </w:r>
    </w:p>
    <w:p>
      <w:pPr>
        <w:pStyle w:val="33"/>
        <w:bidi w:val="0"/>
        <w:rPr>
          <w:rFonts w:hint="default"/>
          <w:lang w:val="en-US" w:eastAsia="zh-CN"/>
        </w:rPr>
      </w:pPr>
      <w:r>
        <w:rPr>
          <w:rFonts w:hint="default"/>
          <w:lang w:val="en-US" w:eastAsia="zh-CN"/>
        </w:rPr>
        <w:t xml:space="preserve">Figure </w:t>
      </w:r>
      <w:r>
        <w:rPr>
          <w:rFonts w:hint="eastAsia"/>
          <w:lang w:val="en-US" w:eastAsia="zh-CN"/>
        </w:rPr>
        <w:t xml:space="preserve">2.2 </w:t>
      </w:r>
      <w:r>
        <w:rPr>
          <w:rFonts w:hint="default"/>
          <w:lang w:val="en-US" w:eastAsia="zh-CN"/>
        </w:rPr>
        <w:t xml:space="preserve"> Post REP pruning algorithm test case</w:t>
      </w:r>
    </w:p>
    <w:p>
      <w:pPr>
        <w:widowControl w:val="0"/>
        <w:numPr>
          <w:ilvl w:val="0"/>
          <w:numId w:val="0"/>
        </w:numPr>
        <w:spacing w:line="300" w:lineRule="auto"/>
        <w:ind w:firstLine="420" w:firstLineChars="0"/>
        <w:jc w:val="both"/>
        <w:rPr>
          <w:rFonts w:hint="default"/>
          <w:sz w:val="24"/>
          <w:szCs w:val="24"/>
          <w:lang w:val="en-US" w:eastAsia="zh-CN"/>
        </w:rPr>
      </w:pPr>
    </w:p>
    <w:p>
      <w:pPr>
        <w:widowControl w:val="0"/>
        <w:numPr>
          <w:ilvl w:val="0"/>
          <w:numId w:val="0"/>
        </w:numPr>
        <w:spacing w:line="300" w:lineRule="auto"/>
        <w:ind w:firstLine="420" w:firstLineChars="0"/>
        <w:jc w:val="both"/>
        <w:rPr>
          <w:rFonts w:hint="default"/>
          <w:sz w:val="24"/>
          <w:szCs w:val="24"/>
          <w:lang w:val="en-US" w:eastAsia="zh-CN"/>
        </w:rPr>
      </w:pPr>
      <w:r>
        <w:rPr>
          <w:rFonts w:hint="default"/>
          <w:b/>
          <w:bCs/>
          <w:sz w:val="24"/>
          <w:szCs w:val="24"/>
          <w:lang w:val="en-US" w:eastAsia="zh-CN"/>
        </w:rPr>
        <w:t>Step 1:</w:t>
      </w:r>
      <w:r>
        <w:rPr>
          <w:rFonts w:hint="default"/>
          <w:sz w:val="24"/>
          <w:szCs w:val="24"/>
          <w:lang w:val="en-US" w:eastAsia="zh-CN"/>
        </w:rPr>
        <w:t xml:space="preserve"> Delete node 4 and replace it with 8 and 9, test the performance on the validation set, if it performs better, then delete node 4 and replace it with a concatenation of 8 and 9, if it does not perform well, then keep the original tree shape.</w:t>
      </w:r>
    </w:p>
    <w:p>
      <w:pPr>
        <w:widowControl w:val="0"/>
        <w:numPr>
          <w:ilvl w:val="0"/>
          <w:numId w:val="0"/>
        </w:numPr>
        <w:spacing w:line="300" w:lineRule="auto"/>
        <w:ind w:firstLine="420" w:firstLineChars="0"/>
        <w:jc w:val="both"/>
        <w:rPr>
          <w:rFonts w:hint="default"/>
          <w:sz w:val="24"/>
          <w:szCs w:val="24"/>
          <w:lang w:val="en-US" w:eastAsia="zh-CN"/>
        </w:rPr>
      </w:pPr>
    </w:p>
    <w:p>
      <w:pPr>
        <w:widowControl w:val="0"/>
        <w:numPr>
          <w:ilvl w:val="0"/>
          <w:numId w:val="0"/>
        </w:numPr>
        <w:spacing w:line="300" w:lineRule="auto"/>
        <w:ind w:firstLine="420" w:firstLineChars="0"/>
        <w:jc w:val="both"/>
        <w:rPr>
          <w:rFonts w:hint="default"/>
          <w:sz w:val="24"/>
          <w:szCs w:val="24"/>
          <w:lang w:val="en-US" w:eastAsia="zh-CN"/>
        </w:rPr>
      </w:pPr>
      <w:r>
        <w:rPr>
          <w:rFonts w:hint="default"/>
          <w:b/>
          <w:bCs/>
          <w:sz w:val="24"/>
          <w:szCs w:val="24"/>
          <w:lang w:val="en-US" w:eastAsia="zh-CN"/>
        </w:rPr>
        <w:t>Step 2:</w:t>
      </w:r>
      <w:r>
        <w:rPr>
          <w:rFonts w:hint="default"/>
          <w:sz w:val="24"/>
          <w:szCs w:val="24"/>
          <w:lang w:val="en-US" w:eastAsia="zh-CN"/>
        </w:rPr>
        <w:t xml:space="preserve"> Delete node 2 and replace it with 8, 9 and 5 to test the performance on the validation set.</w:t>
      </w:r>
    </w:p>
    <w:p>
      <w:pPr>
        <w:widowControl w:val="0"/>
        <w:numPr>
          <w:ilvl w:val="0"/>
          <w:numId w:val="0"/>
        </w:numPr>
        <w:spacing w:line="300" w:lineRule="auto"/>
        <w:ind w:firstLine="420" w:firstLineChars="0"/>
        <w:jc w:val="both"/>
        <w:rPr>
          <w:rFonts w:hint="default"/>
          <w:sz w:val="24"/>
          <w:szCs w:val="24"/>
          <w:lang w:val="en-US" w:eastAsia="zh-CN"/>
        </w:rPr>
      </w:pPr>
    </w:p>
    <w:p>
      <w:pPr>
        <w:widowControl w:val="0"/>
        <w:numPr>
          <w:ilvl w:val="0"/>
          <w:numId w:val="0"/>
        </w:numPr>
        <w:spacing w:line="300" w:lineRule="auto"/>
        <w:ind w:firstLine="420" w:firstLineChars="0"/>
        <w:jc w:val="both"/>
        <w:rPr>
          <w:rFonts w:hint="default"/>
          <w:sz w:val="24"/>
          <w:szCs w:val="24"/>
          <w:lang w:val="en-US" w:eastAsia="zh-CN"/>
        </w:rPr>
      </w:pPr>
      <w:r>
        <w:rPr>
          <w:rFonts w:hint="default"/>
          <w:b/>
          <w:bCs/>
          <w:sz w:val="24"/>
          <w:szCs w:val="24"/>
          <w:lang w:val="en-US" w:eastAsia="zh-CN"/>
        </w:rPr>
        <w:t>Step 3:</w:t>
      </w:r>
      <w:r>
        <w:rPr>
          <w:rFonts w:hint="default"/>
          <w:sz w:val="24"/>
          <w:szCs w:val="24"/>
          <w:lang w:val="en-US" w:eastAsia="zh-CN"/>
        </w:rPr>
        <w:t xml:space="preserve"> Delete node 3 and replace it with 6 and 7 to test the performance on the validation set.</w:t>
      </w:r>
    </w:p>
    <w:p>
      <w:pPr>
        <w:widowControl w:val="0"/>
        <w:numPr>
          <w:ilvl w:val="0"/>
          <w:numId w:val="0"/>
        </w:numPr>
        <w:spacing w:line="300" w:lineRule="auto"/>
        <w:ind w:firstLine="420" w:firstLineChars="0"/>
        <w:jc w:val="both"/>
        <w:rPr>
          <w:rFonts w:hint="default"/>
          <w:sz w:val="24"/>
          <w:szCs w:val="24"/>
          <w:lang w:val="en-US" w:eastAsia="zh-CN"/>
        </w:rPr>
      </w:pPr>
    </w:p>
    <w:p>
      <w:pPr>
        <w:widowControl w:val="0"/>
        <w:numPr>
          <w:ilvl w:val="0"/>
          <w:numId w:val="0"/>
        </w:numPr>
        <w:spacing w:line="300" w:lineRule="auto"/>
        <w:ind w:firstLine="420" w:firstLineChars="0"/>
        <w:jc w:val="both"/>
        <w:rPr>
          <w:rFonts w:hint="default"/>
          <w:b/>
          <w:bCs/>
          <w:sz w:val="24"/>
          <w:szCs w:val="24"/>
          <w:lang w:val="en-US" w:eastAsia="zh-CN"/>
        </w:rPr>
      </w:pPr>
      <w:r>
        <w:rPr>
          <w:rFonts w:hint="default"/>
          <w:b/>
          <w:bCs/>
          <w:sz w:val="24"/>
          <w:szCs w:val="24"/>
          <w:lang w:val="en-US" w:eastAsia="zh-CN"/>
        </w:rPr>
        <w:t>Pessimistic pruning method (PEP)</w:t>
      </w:r>
    </w:p>
    <w:p>
      <w:pPr>
        <w:widowControl w:val="0"/>
        <w:numPr>
          <w:ilvl w:val="0"/>
          <w:numId w:val="0"/>
        </w:numPr>
        <w:spacing w:line="300" w:lineRule="auto"/>
        <w:ind w:firstLine="420" w:firstLineChars="0"/>
        <w:jc w:val="both"/>
        <w:rPr>
          <w:rFonts w:hint="default"/>
          <w:sz w:val="24"/>
          <w:szCs w:val="24"/>
          <w:lang w:val="en-US" w:eastAsia="zh-CN"/>
        </w:rPr>
      </w:pPr>
    </w:p>
    <w:p>
      <w:pPr>
        <w:widowControl w:val="0"/>
        <w:numPr>
          <w:ilvl w:val="0"/>
          <w:numId w:val="0"/>
        </w:numPr>
        <w:spacing w:line="300" w:lineRule="auto"/>
        <w:ind w:firstLine="420" w:firstLineChars="0"/>
        <w:jc w:val="both"/>
        <w:rPr>
          <w:rFonts w:hint="default"/>
          <w:sz w:val="24"/>
          <w:szCs w:val="24"/>
          <w:lang w:val="en-US" w:eastAsia="zh-CN"/>
        </w:rPr>
      </w:pPr>
      <w:r>
        <w:rPr>
          <w:rFonts w:hint="default"/>
          <w:sz w:val="24"/>
          <w:szCs w:val="24"/>
          <w:lang w:val="en-US" w:eastAsia="zh-CN"/>
        </w:rPr>
        <w:t>The pessimistic error pruning method determines the pruning of subtrees based on the error rate before and after pruning. The method introduces the statistical concept of successive corrections to compensate for the deficiencies in the REP by adding a constant to the training error formula for evaluating subtrees, assuming that each leaf node is automatically misclassified for some part of the instance.</w:t>
      </w:r>
    </w:p>
    <w:p>
      <w:pPr>
        <w:widowControl w:val="0"/>
        <w:numPr>
          <w:ilvl w:val="0"/>
          <w:numId w:val="0"/>
        </w:numPr>
        <w:spacing w:line="300" w:lineRule="auto"/>
        <w:ind w:firstLine="420" w:firstLineChars="0"/>
        <w:jc w:val="both"/>
        <w:rPr>
          <w:rFonts w:hint="default"/>
          <w:sz w:val="24"/>
          <w:szCs w:val="24"/>
          <w:lang w:val="en-US" w:eastAsia="zh-CN"/>
        </w:rPr>
      </w:pPr>
      <w:r>
        <w:rPr>
          <w:rFonts w:hint="default"/>
          <w:sz w:val="24"/>
          <w:szCs w:val="24"/>
          <w:lang w:val="en-US" w:eastAsia="zh-CN"/>
        </w:rPr>
        <w:t>The PEP method also decides whether to prune based on the error rate before and after pruning. The difference from REP is that PEP does not require a new validation set and PEP is pruned from top down. Since we are still using the same training samples as when generating the decision tree, the error rate must increase for each node after pruning, so we need to add a penalty factor of 0.5 when calculating the error rate.</w:t>
      </w:r>
    </w:p>
    <w:p>
      <w:pPr>
        <w:widowControl w:val="0"/>
        <w:numPr>
          <w:ilvl w:val="0"/>
          <w:numId w:val="0"/>
        </w:numPr>
        <w:spacing w:line="300" w:lineRule="auto"/>
        <w:ind w:firstLine="420" w:firstLineChars="0"/>
        <w:jc w:val="both"/>
        <w:rPr>
          <w:rFonts w:hint="eastAsia"/>
          <w:sz w:val="24"/>
          <w:szCs w:val="24"/>
          <w:lang w:val="en-US" w:eastAsia="zh-CN"/>
        </w:rPr>
      </w:pPr>
      <w:r>
        <w:rPr>
          <w:rFonts w:hint="default"/>
          <w:sz w:val="24"/>
          <w:szCs w:val="24"/>
          <w:lang w:val="en-US" w:eastAsia="zh-CN"/>
        </w:rPr>
        <w:t>For a leaf node, which covers N samples with E errors, then the error rate of that leaf node is (E+0.5)/N. This 0.5 is the penalty factor, then a subtree, which has L leaf nodes, then the misclassification rate of that subtree is estimated as</w:t>
      </w:r>
      <w:r>
        <w:rPr>
          <w:rFonts w:hint="eastAsia"/>
          <w:sz w:val="24"/>
          <w:szCs w:val="24"/>
          <w:lang w:val="en-US" w:eastAsia="zh-CN"/>
        </w:rPr>
        <w:t>：</w:t>
      </w:r>
    </w:p>
    <w:p>
      <w:pPr>
        <w:ind w:left="2520" w:leftChars="0" w:firstLine="741" w:firstLineChars="309"/>
        <w:rPr>
          <w:rFonts w:hint="eastAsia"/>
          <w:sz w:val="24"/>
          <w:szCs w:val="24"/>
          <w:lang w:val="en-US" w:eastAsia="zh-CN"/>
        </w:rPr>
      </w:pPr>
      <w:r>
        <w:rPr>
          <w:rFonts w:hint="default"/>
          <w:position w:val="-60"/>
          <w:sz w:val="24"/>
          <w:szCs w:val="24"/>
          <w:lang w:val="en-US" w:eastAsia="zh-CN"/>
        </w:rPr>
        <w:object>
          <v:shape id="_x0000_i1046" o:spt="75" type="#_x0000_t75" style="height:66pt;width:84pt;" o:ole="t" filled="f" o:preferrelative="t" stroked="f" coordsize="21600,21600">
            <v:path/>
            <v:fill on="f" focussize="0,0"/>
            <v:stroke on="f"/>
            <v:imagedata r:id="rId53" o:title=""/>
            <o:lock v:ext="edit" aspectratio="t"/>
            <w10:wrap type="none"/>
            <w10:anchorlock/>
          </v:shape>
          <o:OLEObject Type="Embed" ProgID="Equation.DSMT4" ShapeID="_x0000_i1046" DrawAspect="Content" ObjectID="_1468075746" r:id="rId52">
            <o:LockedField>false</o:LockedField>
          </o:OLEObject>
        </w:objec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6</w:t>
      </w:r>
      <w:r>
        <w:rPr>
          <w:rFonts w:hint="default" w:ascii="Times New Roman" w:hAnsi="Times New Roman" w:eastAsia="宋体" w:cs="Times New Roman"/>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 xml:space="preserve">We assume that the misclassification of each sample in the subtree obeys a binomial distribution </w:t>
      </w:r>
      <w:r>
        <w:rPr>
          <w:rFonts w:hint="default"/>
          <w:position w:val="-10"/>
          <w:sz w:val="24"/>
          <w:szCs w:val="24"/>
          <w:lang w:val="en-US" w:eastAsia="zh-CN"/>
        </w:rPr>
        <w:object>
          <v:shape id="_x0000_i1047" o:spt="75" type="#_x0000_t75" style="height:16pt;width:42pt;" o:ole="t" filled="f" o:preferrelative="t" stroked="f" coordsize="21600,21600">
            <v:path/>
            <v:fill on="f" focussize="0,0"/>
            <v:stroke on="f"/>
            <v:imagedata r:id="rId55" o:title=""/>
            <o:lock v:ext="edit" aspectratio="t"/>
            <w10:wrap type="none"/>
            <w10:anchorlock/>
          </v:shape>
          <o:OLEObject Type="Embed" ProgID="Equation.KSEE3" ShapeID="_x0000_i1047" DrawAspect="Content" ObjectID="_1468075747" r:id="rId54">
            <o:LockedField>false</o:LockedField>
          </o:OLEObject>
        </w:object>
      </w:r>
      <w:r>
        <w:rPr>
          <w:rFonts w:hint="eastAsia"/>
          <w:sz w:val="24"/>
          <w:szCs w:val="24"/>
          <w:lang w:val="en-US" w:eastAsia="zh-CN"/>
        </w:rPr>
        <w:t xml:space="preserve">, where </w:t>
      </w:r>
      <w:r>
        <w:rPr>
          <w:rFonts w:hint="default"/>
          <w:position w:val="-6"/>
          <w:sz w:val="24"/>
          <w:szCs w:val="24"/>
          <w:lang w:val="en-US" w:eastAsia="zh-CN"/>
        </w:rPr>
        <w:object>
          <v:shape id="_x0000_i1048" o:spt="75" type="#_x0000_t75" style="height:13.95pt;width:13.95pt;" o:ole="t" filled="f" o:preferrelative="t" stroked="f" coordsize="21600,21600">
            <v:path/>
            <v:fill on="f" focussize="0,0"/>
            <v:stroke on="f"/>
            <v:imagedata r:id="rId57" o:title=""/>
            <o:lock v:ext="edit" aspectratio="t"/>
            <w10:wrap type="none"/>
            <w10:anchorlock/>
          </v:shape>
          <o:OLEObject Type="Embed" ProgID="Equation.KSEE3" ShapeID="_x0000_i1048" DrawAspect="Content" ObjectID="_1468075748" r:id="rId56">
            <o:LockedField>false</o:LockedField>
          </o:OLEObject>
        </w:object>
      </w:r>
      <w:r>
        <w:rPr>
          <w:rFonts w:hint="eastAsia"/>
          <w:sz w:val="24"/>
          <w:szCs w:val="24"/>
          <w:lang w:val="en-US" w:eastAsia="zh-CN"/>
        </w:rPr>
        <w:t xml:space="preserve"> denotes the number of all samples contained in the subtree.</w:t>
      </w:r>
    </w:p>
    <w:p>
      <w:pPr>
        <w:ind w:firstLine="420" w:firstLineChars="0"/>
        <w:rPr>
          <w:rFonts w:hint="eastAsia"/>
          <w:sz w:val="24"/>
          <w:szCs w:val="24"/>
          <w:lang w:val="en-US" w:eastAsia="zh-CN"/>
        </w:rPr>
      </w:pPr>
      <w:r>
        <w:rPr>
          <w:rFonts w:hint="eastAsia"/>
          <w:sz w:val="24"/>
          <w:szCs w:val="24"/>
          <w:lang w:val="en-US" w:eastAsia="zh-CN"/>
        </w:rPr>
        <w:t>Therefore, before pruning, its expected number of misclassifications is：</w:t>
      </w:r>
    </w:p>
    <w:p>
      <w:pPr>
        <w:ind w:left="2940" w:leftChars="0" w:firstLine="420" w:firstLineChars="0"/>
        <w:rPr>
          <w:rFonts w:hint="default"/>
          <w:sz w:val="24"/>
          <w:szCs w:val="24"/>
          <w:lang w:val="en-US" w:eastAsia="zh-CN"/>
        </w:rPr>
      </w:pPr>
      <w:r>
        <w:rPr>
          <w:rFonts w:hint="default"/>
          <w:position w:val="-14"/>
          <w:sz w:val="24"/>
          <w:szCs w:val="24"/>
          <w:lang w:val="en-US" w:eastAsia="zh-CN"/>
        </w:rPr>
        <w:object>
          <v:shape id="_x0000_i1049" o:spt="75" type="#_x0000_t75" style="height:19pt;width:95pt;" o:ole="t" filled="f" o:preferrelative="t" stroked="f" coordsize="21600,21600">
            <v:path/>
            <v:fill on="f" focussize="0,0"/>
            <v:stroke on="f"/>
            <v:imagedata r:id="rId59" o:title=""/>
            <o:lock v:ext="edit" aspectratio="t"/>
            <w10:wrap type="none"/>
            <w10:anchorlock/>
          </v:shape>
          <o:OLEObject Type="Embed" ProgID="Equation.KSEE3" ShapeID="_x0000_i1049" DrawAspect="Content" ObjectID="_1468075749" r:id="rId58">
            <o:LockedField>false</o:LockedField>
          </o:OLEObject>
        </w:objec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7</w:t>
      </w:r>
      <w:r>
        <w:rPr>
          <w:rFonts w:hint="default" w:ascii="Times New Roman" w:hAnsi="Times New Roman" w:eastAsia="宋体" w:cs="Times New Roman"/>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The standard deviation of its misjudgment is:</w:t>
      </w:r>
    </w:p>
    <w:p>
      <w:pPr>
        <w:ind w:left="2940" w:leftChars="0" w:firstLine="420" w:firstLineChars="0"/>
        <w:rPr>
          <w:rFonts w:hint="default"/>
          <w:sz w:val="24"/>
          <w:szCs w:val="24"/>
          <w:lang w:val="en-US" w:eastAsia="zh-CN"/>
        </w:rPr>
      </w:pPr>
      <w:r>
        <w:rPr>
          <w:rFonts w:hint="default"/>
          <w:position w:val="-14"/>
          <w:sz w:val="24"/>
          <w:szCs w:val="24"/>
          <w:lang w:val="en-US" w:eastAsia="zh-CN"/>
        </w:rPr>
        <w:object>
          <v:shape id="_x0000_i1050" o:spt="75" type="#_x0000_t75" style="height:21pt;width:157pt;" o:ole="t" filled="f" o:preferrelative="t" stroked="f" coordsize="21600,21600">
            <v:path/>
            <v:fill on="f" focussize="0,0"/>
            <v:stroke on="f"/>
            <v:imagedata r:id="rId61" o:title=""/>
            <o:lock v:ext="edit" aspectratio="t"/>
            <w10:wrap type="none"/>
            <w10:anchorlock/>
          </v:shape>
          <o:OLEObject Type="Embed" ProgID="Equation.DSMT4" ShapeID="_x0000_i1050" DrawAspect="Content" ObjectID="_1468075750" r:id="rId60">
            <o:LockedField>false</o:LockedField>
          </o:OLEObject>
        </w:objec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8</w:t>
      </w:r>
      <w:r>
        <w:rPr>
          <w:rFonts w:hint="default" w:ascii="Times New Roman" w:hAnsi="Times New Roman" w:eastAsia="宋体" w:cs="Times New Roman"/>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 xml:space="preserve">Among them, </w:t>
      </w:r>
      <w:r>
        <w:rPr>
          <w:rFonts w:hint="eastAsia"/>
          <w:position w:val="-14"/>
          <w:sz w:val="24"/>
          <w:szCs w:val="24"/>
          <w:lang w:val="en-US" w:eastAsia="zh-CN"/>
        </w:rPr>
        <w:object>
          <v:shape id="_x0000_i1051" o:spt="75" type="#_x0000_t75" style="height:19pt;width:37pt;" o:ole="t" filled="f" o:preferrelative="t" stroked="f" coordsize="21600,21600">
            <v:path/>
            <v:fill on="f" focussize="0,0"/>
            <v:stroke on="f"/>
            <v:imagedata r:id="rId63" o:title=""/>
            <o:lock v:ext="edit" aspectratio="t"/>
            <w10:wrap type="none"/>
            <w10:anchorlock/>
          </v:shape>
          <o:OLEObject Type="Embed" ProgID="Equation.KSEE3" ShapeID="_x0000_i1051" DrawAspect="Content" ObjectID="_1468075751" r:id="rId62">
            <o:LockedField>false</o:LockedField>
          </o:OLEObject>
        </w:object>
      </w:r>
      <w:r>
        <w:rPr>
          <w:rFonts w:hint="eastAsia"/>
          <w:sz w:val="24"/>
          <w:szCs w:val="24"/>
          <w:lang w:val="en-US" w:eastAsia="zh-CN"/>
        </w:rPr>
        <w:t xml:space="preserve"> is the number of misjudgments before pruning.</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After pruning, after replacing the subtree with a leaf node, the number of misjudgments of the leaf is also a Bernoulli distribution, and its probability misjudgment rate e is (E+0.5)/N, so the average number of misjudgments of the leaf node for:</w:t>
      </w:r>
    </w:p>
    <w:p>
      <w:pPr>
        <w:ind w:left="2940" w:leftChars="0" w:firstLine="420" w:firstLineChars="0"/>
        <w:rPr>
          <w:rFonts w:hint="eastAsia"/>
          <w:sz w:val="24"/>
          <w:szCs w:val="24"/>
          <w:lang w:val="en-US" w:eastAsia="zh-CN"/>
        </w:rPr>
      </w:pPr>
      <w:r>
        <w:rPr>
          <w:rFonts w:hint="default"/>
          <w:position w:val="-14"/>
          <w:sz w:val="24"/>
          <w:szCs w:val="24"/>
          <w:lang w:val="en-US" w:eastAsia="zh-CN"/>
        </w:rPr>
        <w:object>
          <v:shape id="_x0000_i1052" o:spt="75" type="#_x0000_t75" style="height:19pt;width:95pt;" o:ole="t" filled="f" o:preferrelative="t" stroked="f" coordsize="21600,21600">
            <v:path/>
            <v:fill on="f" focussize="0,0"/>
            <v:stroke on="f"/>
            <v:imagedata r:id="rId65" o:title=""/>
            <o:lock v:ext="edit" aspectratio="t"/>
            <w10:wrap type="none"/>
            <w10:anchorlock/>
          </v:shape>
          <o:OLEObject Type="Embed" ProgID="Equation.KSEE3" ShapeID="_x0000_i1052" DrawAspect="Content" ObjectID="_1468075752" r:id="rId64">
            <o:LockedField>false</o:LockedField>
          </o:OLEObject>
        </w:objec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9</w:t>
      </w:r>
      <w:r>
        <w:rPr>
          <w:rFonts w:hint="default" w:ascii="Times New Roman" w:hAnsi="Times New Roman" w:eastAsia="宋体" w:cs="Times New Roman"/>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 xml:space="preserve">Among them, </w:t>
      </w:r>
      <w:r>
        <w:rPr>
          <w:rFonts w:hint="eastAsia"/>
          <w:position w:val="-14"/>
          <w:sz w:val="24"/>
          <w:szCs w:val="24"/>
          <w:lang w:val="en-US" w:eastAsia="zh-CN"/>
        </w:rPr>
        <w:object>
          <v:shape id="_x0000_i1053" o:spt="75" type="#_x0000_t75" style="height:19pt;width:40pt;" o:ole="t" filled="f" o:preferrelative="t" stroked="f" coordsize="21600,21600">
            <v:path/>
            <v:fill on="f" focussize="0,0"/>
            <v:stroke on="f"/>
            <v:imagedata r:id="rId67" o:title=""/>
            <o:lock v:ext="edit" aspectratio="t"/>
            <w10:wrap type="none"/>
            <w10:anchorlock/>
          </v:shape>
          <o:OLEObject Type="Embed" ProgID="Equation.KSEE3" ShapeID="_x0000_i1053" DrawAspect="Content" ObjectID="_1468075753" r:id="rId66">
            <o:LockedField>false</o:LockedField>
          </o:OLEObject>
        </w:object>
      </w:r>
      <w:r>
        <w:rPr>
          <w:rFonts w:hint="eastAsia"/>
          <w:sz w:val="24"/>
          <w:szCs w:val="24"/>
          <w:lang w:val="en-US" w:eastAsia="zh-CN"/>
        </w:rPr>
        <w:t xml:space="preserve"> is the number of misjudgments after pruning.</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When the number of misjudgments of the subtree is greater than the misjudgment number of the corresponding leaf node by one standard deviation, pruning is decided. The pruning conditions are:</w:t>
      </w:r>
    </w:p>
    <w:p>
      <w:pPr>
        <w:ind w:left="2100" w:leftChars="0" w:firstLine="741" w:firstLineChars="309"/>
        <w:rPr>
          <w:rFonts w:hint="eastAsia"/>
          <w:sz w:val="24"/>
          <w:szCs w:val="24"/>
          <w:lang w:val="en-US" w:eastAsia="zh-CN"/>
        </w:rPr>
      </w:pPr>
      <w:r>
        <w:rPr>
          <w:rFonts w:hint="default"/>
          <w:position w:val="-14"/>
          <w:sz w:val="24"/>
          <w:szCs w:val="24"/>
          <w:lang w:val="en-US" w:eastAsia="zh-CN"/>
        </w:rPr>
        <w:object>
          <v:shape id="_x0000_i1054" o:spt="75" type="#_x0000_t75" style="height:19pt;width:191pt;" o:ole="t" filled="f" o:preferrelative="t" stroked="f" coordsize="21600,21600">
            <v:path/>
            <v:fill on="f" focussize="0,0"/>
            <v:stroke on="f"/>
            <v:imagedata r:id="rId69" o:title=""/>
            <o:lock v:ext="edit" aspectratio="t"/>
            <w10:wrap type="none"/>
            <w10:anchorlock/>
          </v:shape>
          <o:OLEObject Type="Embed" ProgID="Equation.KSEE3" ShapeID="_x0000_i1054" DrawAspect="Content" ObjectID="_1468075754" r:id="rId68">
            <o:LockedField>false</o:LockedField>
          </o:OLEObject>
        </w:object>
      </w: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 xml:space="preserve"> </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10</w:t>
      </w:r>
      <w:r>
        <w:rPr>
          <w:rFonts w:hint="default" w:ascii="Times New Roman" w:hAnsi="Times New Roman" w:eastAsia="宋体" w:cs="Times New Roman"/>
          <w:sz w:val="24"/>
          <w:szCs w:val="24"/>
          <w:lang w:val="en-US" w:eastAsia="zh-CN"/>
        </w:rPr>
        <w:t>)</w:t>
      </w:r>
    </w:p>
    <w:p>
      <w:pPr>
        <w:rPr>
          <w:rFonts w:hint="eastAsia"/>
          <w:sz w:val="24"/>
          <w:szCs w:val="24"/>
          <w:lang w:val="en-US" w:eastAsia="zh-CN"/>
        </w:rPr>
      </w:pPr>
    </w:p>
    <w:p>
      <w:pPr>
        <w:ind w:firstLine="420" w:firstLineChars="0"/>
        <w:rPr>
          <w:rFonts w:hint="eastAsia"/>
          <w:b/>
          <w:bCs/>
          <w:sz w:val="24"/>
          <w:szCs w:val="24"/>
          <w:lang w:val="en-US" w:eastAsia="zh-CN"/>
        </w:rPr>
      </w:pPr>
      <w:r>
        <w:rPr>
          <w:rFonts w:hint="eastAsia"/>
          <w:b/>
          <w:bCs/>
          <w:sz w:val="24"/>
          <w:szCs w:val="24"/>
          <w:lang w:val="en-US" w:eastAsia="zh-CN"/>
        </w:rPr>
        <w:t>Cost Complexity Pruning (CCP)</w:t>
      </w:r>
    </w:p>
    <w:p>
      <w:pPr>
        <w:ind w:firstLine="420" w:firstLineChars="0"/>
        <w:rPr>
          <w:rFonts w:hint="eastAsia"/>
          <w:b/>
          <w:bCs/>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 xml:space="preserve">The algorithm defines cost and complexity for subtree Tt and </w:t>
      </w:r>
      <w:r>
        <w:rPr>
          <w:rFonts w:hint="eastAsia"/>
          <w:position w:val="-6"/>
          <w:sz w:val="24"/>
          <w:szCs w:val="24"/>
          <w:lang w:val="en-US" w:eastAsia="zh-CN"/>
        </w:rPr>
        <w:object>
          <v:shape id="_x0000_i1055" o:spt="75" type="#_x0000_t75" style="height:11pt;width:10pt;" o:ole="t" filled="f" o:preferrelative="t" stroked="f" coordsize="21600,21600">
            <v:path/>
            <v:fill on="f" focussize="0,0"/>
            <v:stroke on="f"/>
            <v:imagedata r:id="rId71" o:title=""/>
            <o:lock v:ext="edit" aspectratio="t"/>
            <w10:wrap type="none"/>
            <w10:anchorlock/>
          </v:shape>
          <o:OLEObject Type="Embed" ProgID="Equation.KSEE3" ShapeID="_x0000_i1055" DrawAspect="Content" ObjectID="_1468075755" r:id="rId70">
            <o:LockedField>false</o:LockedField>
          </o:OLEObject>
        </w:object>
      </w:r>
      <w:r>
        <w:rPr>
          <w:rFonts w:hint="eastAsia"/>
          <w:sz w:val="24"/>
          <w:szCs w:val="24"/>
          <w:lang w:val="en-US" w:eastAsia="zh-CN"/>
        </w:rPr>
        <w:t xml:space="preserve"> user-settable parameter a that measures the relationship between cost and complexity, where cost refers to the increase in missplit samples due to the replacement of factor tree Tt by leaf nodes during the pruning process, complexity indicates the number of leaf nodes reduced in subtree </w:t>
      </w:r>
      <w:r>
        <w:rPr>
          <w:rFonts w:hint="eastAsia"/>
          <w:position w:val="-12"/>
          <w:sz w:val="24"/>
          <w:szCs w:val="24"/>
          <w:lang w:val="en-US" w:eastAsia="zh-CN"/>
        </w:rPr>
        <w:object>
          <v:shape id="_x0000_i1056" o:spt="75" type="#_x0000_t75" style="height:18pt;width:12pt;" o:ole="t" filled="f" o:preferrelative="t" stroked="f" coordsize="21600,21600">
            <v:path/>
            <v:fill on="f" focussize="0,0"/>
            <v:stroke on="f"/>
            <v:imagedata r:id="rId73" o:title=""/>
            <o:lock v:ext="edit" aspectratio="t"/>
            <w10:wrap type="none"/>
            <w10:anchorlock/>
          </v:shape>
          <o:OLEObject Type="Embed" ProgID="Equation.KSEE3" ShapeID="_x0000_i1056" DrawAspect="Content" ObjectID="_1468075756" r:id="rId72">
            <o:LockedField>false</o:LockedField>
          </o:OLEObject>
        </w:object>
      </w:r>
      <w:r>
        <w:rPr>
          <w:rFonts w:hint="eastAsia"/>
          <w:sz w:val="24"/>
          <w:szCs w:val="24"/>
          <w:lang w:val="en-US" w:eastAsia="zh-CN"/>
        </w:rPr>
        <w:t xml:space="preserve"> after pruning, and </w:t>
      </w:r>
      <w:r>
        <w:rPr>
          <w:rFonts w:hint="eastAsia"/>
          <w:position w:val="-6"/>
          <w:sz w:val="24"/>
          <w:szCs w:val="24"/>
          <w:lang w:val="en-US" w:eastAsia="zh-CN"/>
        </w:rPr>
        <w:object>
          <v:shape id="_x0000_i1057" o:spt="75" type="#_x0000_t75" style="height:11pt;width:10pt;" o:ole="t" filled="f" o:preferrelative="t" stroked="f" coordsize="21600,21600">
            <v:path/>
            <v:fill on="f" focussize="0,0"/>
            <v:stroke on="f"/>
            <v:imagedata r:id="rId75" o:title=""/>
            <o:lock v:ext="edit" aspectratio="t"/>
            <w10:wrap type="none"/>
            <w10:anchorlock/>
          </v:shape>
          <o:OLEObject Type="Embed" ProgID="Equation.KSEE3" ShapeID="_x0000_i1057" DrawAspect="Content" ObjectID="_1468075757" r:id="rId74">
            <o:LockedField>false</o:LockedField>
          </o:OLEObject>
        </w:object>
      </w:r>
      <w:r>
        <w:rPr>
          <w:rFonts w:hint="eastAsia"/>
          <w:sz w:val="24"/>
          <w:szCs w:val="24"/>
          <w:lang w:val="en-US" w:eastAsia="zh-CN"/>
        </w:rPr>
        <w:t xml:space="preserve"> indicates the relationship between the complexity reduction of the tree after pruning and cost, defined as:</w:t>
      </w:r>
    </w:p>
    <w:p>
      <w:pPr>
        <w:ind w:left="2940" w:leftChars="0" w:firstLine="420" w:firstLineChars="0"/>
        <w:rPr>
          <w:rFonts w:hint="eastAsia"/>
          <w:sz w:val="24"/>
          <w:szCs w:val="24"/>
          <w:lang w:val="en-US" w:eastAsia="zh-CN"/>
        </w:rPr>
      </w:pPr>
      <w:r>
        <w:rPr>
          <w:rFonts w:hint="eastAsia"/>
          <w:position w:val="-32"/>
          <w:sz w:val="24"/>
          <w:szCs w:val="24"/>
          <w:lang w:val="en-US" w:eastAsia="zh-CN"/>
        </w:rPr>
        <w:object>
          <v:shape id="_x0000_i1058" o:spt="75" type="#_x0000_t75" style="height:37pt;width:84pt;" o:ole="t" filled="f" o:preferrelative="t" stroked="f" coordsize="21600,21600">
            <v:path/>
            <v:fill on="f" focussize="0,0"/>
            <v:stroke on="f"/>
            <v:imagedata r:id="rId77" o:title=""/>
            <o:lock v:ext="edit" aspectratio="t"/>
            <w10:wrap type="none"/>
            <w10:anchorlock/>
          </v:shape>
          <o:OLEObject Type="Embed" ProgID="Equation.DSMT4" ShapeID="_x0000_i1058" DrawAspect="Content" ObjectID="_1468075758" r:id="rId76">
            <o:LockedField>false</o:LockedField>
          </o:OLEObject>
        </w:objec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11</w:t>
      </w:r>
      <w:r>
        <w:rPr>
          <w:rFonts w:hint="default" w:ascii="Times New Roman" w:hAnsi="Times New Roman" w:eastAsia="宋体" w:cs="Times New Roman"/>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 xml:space="preserve">where </w:t>
      </w:r>
      <w:r>
        <w:rPr>
          <w:rFonts w:hint="eastAsia"/>
          <w:position w:val="-10"/>
          <w:sz w:val="24"/>
          <w:szCs w:val="24"/>
          <w:lang w:val="en-US" w:eastAsia="zh-CN"/>
        </w:rPr>
        <w:object>
          <v:shape id="_x0000_i1059" o:spt="75" type="#_x0000_t75" style="height:16pt;width:24pt;" o:ole="t" filled="f" o:preferrelative="t" stroked="f" coordsize="21600,21600">
            <v:path/>
            <v:fill on="f" focussize="0,0"/>
            <v:stroke on="f"/>
            <v:imagedata r:id="rId79" o:title=""/>
            <o:lock v:ext="edit" aspectratio="t"/>
            <w10:wrap type="none"/>
            <w10:anchorlock/>
          </v:shape>
          <o:OLEObject Type="Embed" ProgID="Equation.KSEE3" ShapeID="_x0000_i1059" DrawAspect="Content" ObjectID="_1468075759" r:id="rId78">
            <o:LockedField>false</o:LockedField>
          </o:OLEObject>
        </w:object>
      </w:r>
      <w:r>
        <w:rPr>
          <w:rFonts w:hint="eastAsia"/>
          <w:sz w:val="24"/>
          <w:szCs w:val="24"/>
          <w:lang w:val="en-US" w:eastAsia="zh-CN"/>
        </w:rPr>
        <w:t xml:space="preserve"> denotes the error cost of node </w:t>
      </w:r>
      <w:r>
        <w:rPr>
          <w:rFonts w:hint="eastAsia"/>
          <w:position w:val="-6"/>
          <w:sz w:val="24"/>
          <w:szCs w:val="24"/>
          <w:lang w:val="en-US" w:eastAsia="zh-CN"/>
        </w:rPr>
        <w:object>
          <v:shape id="_x0000_i1060" o:spt="75" type="#_x0000_t75" style="height:12pt;width:6.95pt;" o:ole="t" filled="f" o:preferrelative="t" stroked="f" coordsize="21600,21600">
            <v:path/>
            <v:fill on="f" focussize="0,0"/>
            <v:stroke on="f"/>
            <v:imagedata r:id="rId81" o:title=""/>
            <o:lock v:ext="edit" aspectratio="t"/>
            <w10:wrap type="none"/>
            <w10:anchorlock/>
          </v:shape>
          <o:OLEObject Type="Embed" ProgID="Equation.KSEE3" ShapeID="_x0000_i1060" DrawAspect="Content" ObjectID="_1468075760" r:id="rId80">
            <o:LockedField>false</o:LockedField>
          </o:OLEObject>
        </w:object>
      </w:r>
      <w:r>
        <w:rPr>
          <w:rFonts w:hint="eastAsia"/>
          <w:sz w:val="24"/>
          <w:szCs w:val="24"/>
          <w:lang w:val="en-US" w:eastAsia="zh-CN"/>
        </w:rPr>
        <w:t xml:space="preserve"> and </w:t>
      </w:r>
      <w:r>
        <w:rPr>
          <w:rFonts w:hint="eastAsia"/>
          <w:position w:val="-10"/>
          <w:sz w:val="24"/>
          <w:szCs w:val="24"/>
          <w:lang w:val="en-US" w:eastAsia="zh-CN"/>
        </w:rPr>
        <w:object>
          <v:shape id="_x0000_i1061" o:spt="75" type="#_x0000_t75" style="height:16pt;width:82pt;" o:ole="t" filled="f" o:preferrelative="t" stroked="f" coordsize="21600,21600">
            <v:path/>
            <v:fill on="f" focussize="0,0"/>
            <v:stroke on="f"/>
            <v:imagedata r:id="rId83" o:title=""/>
            <o:lock v:ext="edit" aspectratio="t"/>
            <w10:wrap type="none"/>
            <w10:anchorlock/>
          </v:shape>
          <o:OLEObject Type="Embed" ProgID="Equation.DSMT4" ShapeID="_x0000_i1061" DrawAspect="Content" ObjectID="_1468075761" r:id="rId82">
            <o:LockedField>false</o:LockedField>
          </o:OLEObject>
        </w:object>
      </w:r>
      <w:r>
        <w:rPr>
          <w:rFonts w:hint="eastAsia"/>
          <w:sz w:val="24"/>
          <w:szCs w:val="24"/>
          <w:lang w:val="en-US" w:eastAsia="zh-CN"/>
        </w:rPr>
        <w:t>.</w:t>
      </w:r>
    </w:p>
    <w:p>
      <w:pPr>
        <w:ind w:firstLine="420" w:firstLineChars="0"/>
        <w:rPr>
          <w:rFonts w:hint="eastAsia"/>
          <w:sz w:val="24"/>
          <w:szCs w:val="24"/>
          <w:lang w:val="en-US" w:eastAsia="zh-CN"/>
        </w:rPr>
      </w:pPr>
      <w:r>
        <w:rPr>
          <w:rFonts w:hint="default"/>
          <w:position w:val="-10"/>
          <w:sz w:val="24"/>
          <w:szCs w:val="24"/>
          <w:lang w:val="en-US" w:eastAsia="zh-CN"/>
        </w:rPr>
        <w:object>
          <v:shape id="_x0000_i1062" o:spt="75" type="#_x0000_t75" style="height:16pt;width:21pt;" o:ole="t" filled="f" o:preferrelative="t" stroked="f" coordsize="21600,21600">
            <v:path/>
            <v:fill on="f" focussize="0,0"/>
            <v:stroke on="f"/>
            <v:imagedata r:id="rId85" o:title=""/>
            <o:lock v:ext="edit" aspectratio="t"/>
            <w10:wrap type="none"/>
            <w10:anchorlock/>
          </v:shape>
          <o:OLEObject Type="Embed" ProgID="Equation.KSEE3" ShapeID="_x0000_i1062" DrawAspect="Content" ObjectID="_1468075762" r:id="rId84">
            <o:LockedField>false</o:LockedField>
          </o:OLEObject>
        </w:object>
      </w:r>
      <w:r>
        <w:rPr>
          <w:rFonts w:hint="eastAsia"/>
          <w:sz w:val="24"/>
          <w:szCs w:val="24"/>
          <w:lang w:val="en-US" w:eastAsia="zh-CN"/>
        </w:rPr>
        <w:t xml:space="preserve"> denotes the missplit sample rate of node </w:t>
      </w:r>
      <w:r>
        <w:rPr>
          <w:rFonts w:hint="eastAsia"/>
          <w:position w:val="-6"/>
          <w:sz w:val="24"/>
          <w:szCs w:val="24"/>
          <w:lang w:val="en-US" w:eastAsia="zh-CN"/>
        </w:rPr>
        <w:object>
          <v:shape id="_x0000_i1063" o:spt="75" type="#_x0000_t75" style="height:12pt;width:6.95pt;" o:ole="t" filled="f" o:preferrelative="t" stroked="f" coordsize="21600,21600">
            <v:path/>
            <v:fill on="f" focussize="0,0"/>
            <v:stroke on="f"/>
            <v:imagedata r:id="rId81" o:title=""/>
            <o:lock v:ext="edit" aspectratio="t"/>
            <w10:wrap type="none"/>
            <w10:anchorlock/>
          </v:shape>
          <o:OLEObject Type="Embed" ProgID="Equation.KSEE3" ShapeID="_x0000_i1063" DrawAspect="Content" ObjectID="_1468075763" r:id="rId86">
            <o:LockedField>false</o:LockedField>
          </o:OLEObject>
        </w:object>
      </w:r>
      <w:r>
        <w:rPr>
          <w:rFonts w:hint="eastAsia"/>
          <w:sz w:val="24"/>
          <w:szCs w:val="24"/>
          <w:lang w:val="en-US" w:eastAsia="zh-CN"/>
        </w:rPr>
        <w:t>.</w:t>
      </w:r>
    </w:p>
    <w:p>
      <w:pPr>
        <w:ind w:firstLine="420" w:firstLineChars="0"/>
        <w:rPr>
          <w:rFonts w:hint="eastAsia"/>
          <w:sz w:val="24"/>
          <w:szCs w:val="24"/>
          <w:lang w:val="en-US" w:eastAsia="zh-CN"/>
        </w:rPr>
      </w:pPr>
      <w:r>
        <w:rPr>
          <w:rFonts w:hint="default"/>
          <w:position w:val="-10"/>
          <w:sz w:val="24"/>
          <w:szCs w:val="24"/>
          <w:lang w:val="en-US" w:eastAsia="zh-CN"/>
        </w:rPr>
        <w:object>
          <v:shape id="_x0000_i1064" o:spt="75" type="#_x0000_t75" style="height:16pt;width:24pt;" o:ole="t" filled="f" o:preferrelative="t" stroked="f" coordsize="21600,21600">
            <v:path/>
            <v:fill on="f" focussize="0,0"/>
            <v:stroke on="f"/>
            <v:imagedata r:id="rId88" o:title=""/>
            <o:lock v:ext="edit" aspectratio="t"/>
            <w10:wrap type="none"/>
            <w10:anchorlock/>
          </v:shape>
          <o:OLEObject Type="Embed" ProgID="Equation.KSEE3" ShapeID="_x0000_i1064" DrawAspect="Content" ObjectID="_1468075764" r:id="rId87">
            <o:LockedField>false</o:LockedField>
          </o:OLEObject>
        </w:object>
      </w:r>
      <w:r>
        <w:rPr>
          <w:rFonts w:hint="eastAsia"/>
          <w:sz w:val="24"/>
          <w:szCs w:val="24"/>
          <w:lang w:val="en-US" w:eastAsia="zh-CN"/>
        </w:rPr>
        <w:t xml:space="preserve"> denotes the proportion of samples in node </w:t>
      </w:r>
      <w:r>
        <w:rPr>
          <w:rFonts w:hint="eastAsia"/>
          <w:position w:val="-6"/>
          <w:sz w:val="24"/>
          <w:szCs w:val="24"/>
          <w:lang w:val="en-US" w:eastAsia="zh-CN"/>
        </w:rPr>
        <w:object>
          <v:shape id="_x0000_i1065" o:spt="75" type="#_x0000_t75" style="height:12pt;width:6.95pt;" o:ole="t" filled="f" o:preferrelative="t" stroked="f" coordsize="21600,21600">
            <v:path/>
            <v:fill on="f" focussize="0,0"/>
            <v:stroke on="f"/>
            <v:imagedata r:id="rId81" o:title=""/>
            <o:lock v:ext="edit" aspectratio="t"/>
            <w10:wrap type="none"/>
            <w10:anchorlock/>
          </v:shape>
          <o:OLEObject Type="Embed" ProgID="Equation.KSEE3" ShapeID="_x0000_i1065" DrawAspect="Content" ObjectID="_1468075765" r:id="rId89">
            <o:LockedField>false</o:LockedField>
          </o:OLEObject>
        </w:object>
      </w:r>
      <w:r>
        <w:rPr>
          <w:rFonts w:hint="eastAsia"/>
          <w:sz w:val="24"/>
          <w:szCs w:val="24"/>
          <w:lang w:val="en-US" w:eastAsia="zh-CN"/>
        </w:rPr>
        <w:t xml:space="preserve"> to all samples.</w:t>
      </w:r>
    </w:p>
    <w:p>
      <w:pPr>
        <w:ind w:firstLine="420" w:firstLineChars="0"/>
        <w:rPr>
          <w:rFonts w:hint="eastAsia"/>
          <w:sz w:val="24"/>
          <w:szCs w:val="24"/>
          <w:lang w:val="en-US" w:eastAsia="zh-CN"/>
        </w:rPr>
      </w:pPr>
      <w:r>
        <w:rPr>
          <w:rFonts w:hint="default"/>
          <w:position w:val="-10"/>
          <w:sz w:val="24"/>
          <w:szCs w:val="24"/>
          <w:lang w:val="en-US" w:eastAsia="zh-CN"/>
        </w:rPr>
        <w:object>
          <v:shape id="_x0000_i1066" o:spt="75" type="#_x0000_t75" style="height:16pt;width:22pt;" o:ole="t" filled="f" o:preferrelative="t" stroked="f" coordsize="21600,21600">
            <v:path/>
            <v:fill on="f" focussize="0,0"/>
            <v:stroke on="f"/>
            <v:imagedata r:id="rId91" o:title=""/>
            <o:lock v:ext="edit" aspectratio="t"/>
            <w10:wrap type="none"/>
            <w10:anchorlock/>
          </v:shape>
          <o:OLEObject Type="Embed" ProgID="Equation.KSEE3" ShapeID="_x0000_i1066" DrawAspect="Content" ObjectID="_1468075766" r:id="rId90">
            <o:LockedField>false</o:LockedField>
          </o:OLEObject>
        </w:object>
      </w:r>
      <w:r>
        <w:rPr>
          <w:rFonts w:hint="eastAsia"/>
          <w:sz w:val="24"/>
          <w:szCs w:val="24"/>
          <w:lang w:val="en-US" w:eastAsia="zh-CN"/>
        </w:rPr>
        <w:t xml:space="preserve"> denotes the number of leaf nodes in subtree </w:t>
      </w:r>
      <w:r>
        <w:rPr>
          <w:rFonts w:hint="eastAsia"/>
          <w:position w:val="-12"/>
          <w:sz w:val="24"/>
          <w:szCs w:val="24"/>
          <w:lang w:val="en-US" w:eastAsia="zh-CN"/>
        </w:rPr>
        <w:object>
          <v:shape id="_x0000_i1067" o:spt="75" type="#_x0000_t75" style="height:18pt;width:12pt;" o:ole="t" filled="f" o:preferrelative="t" stroked="f" coordsize="21600,21600">
            <v:path/>
            <v:fill on="f" focussize="0,0"/>
            <v:stroke on="f"/>
            <v:imagedata r:id="rId73" o:title=""/>
            <o:lock v:ext="edit" aspectratio="t"/>
            <w10:wrap type="none"/>
            <w10:anchorlock/>
          </v:shape>
          <o:OLEObject Type="Embed" ProgID="Equation.KSEE3" ShapeID="_x0000_i1067" DrawAspect="Content" ObjectID="_1468075767" r:id="rId92">
            <o:LockedField>false</o:LockedField>
          </o:OLEObject>
        </w:object>
      </w:r>
      <w:r>
        <w:rPr>
          <w:rFonts w:hint="eastAsia"/>
          <w:sz w:val="24"/>
          <w:szCs w:val="24"/>
          <w:lang w:val="en-US" w:eastAsia="zh-CN"/>
        </w:rPr>
        <w:t>.</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The CCP algorithm can be divided into two steps.</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b/>
          <w:bCs/>
          <w:sz w:val="24"/>
          <w:szCs w:val="24"/>
          <w:lang w:val="en-US" w:eastAsia="zh-CN"/>
        </w:rPr>
        <w:t>Step 1.</w:t>
      </w:r>
      <w:r>
        <w:rPr>
          <w:rFonts w:hint="eastAsia"/>
          <w:sz w:val="24"/>
          <w:szCs w:val="24"/>
          <w:lang w:val="en-US" w:eastAsia="zh-CN"/>
        </w:rPr>
        <w:t xml:space="preserve"> Compute the </w:t>
      </w:r>
      <w:r>
        <w:rPr>
          <w:rFonts w:hint="default"/>
          <w:position w:val="-6"/>
          <w:sz w:val="24"/>
          <w:szCs w:val="24"/>
          <w:lang w:val="en-US" w:eastAsia="zh-CN"/>
        </w:rPr>
        <w:object>
          <v:shape id="_x0000_i1068" o:spt="75" type="#_x0000_t75" style="height:11pt;width:10pt;" o:ole="t" filled="f" o:preferrelative="t" stroked="f" coordsize="21600,21600">
            <v:path/>
            <v:fill on="f" focussize="0,0"/>
            <v:stroke on="f"/>
            <v:imagedata r:id="rId94" o:title=""/>
            <o:lock v:ext="edit" aspectratio="t"/>
            <w10:wrap type="none"/>
            <w10:anchorlock/>
          </v:shape>
          <o:OLEObject Type="Embed" ProgID="Equation.KSEE3" ShapeID="_x0000_i1068" DrawAspect="Content" ObjectID="_1468075768" r:id="rId93">
            <o:LockedField>false</o:LockedField>
          </o:OLEObject>
        </w:object>
      </w:r>
      <w:r>
        <w:rPr>
          <w:rFonts w:hint="eastAsia"/>
          <w:sz w:val="24"/>
          <w:szCs w:val="24"/>
          <w:lang w:val="en-US" w:eastAsia="zh-CN"/>
        </w:rPr>
        <w:t xml:space="preserve">-value of each non-leaf node from bottom to top according to the above formula, and then cut the subtree with the smallest </w:t>
      </w:r>
      <w:r>
        <w:rPr>
          <w:rFonts w:hint="default"/>
          <w:position w:val="-6"/>
          <w:sz w:val="24"/>
          <w:szCs w:val="24"/>
          <w:lang w:val="en-US" w:eastAsia="zh-CN"/>
        </w:rPr>
        <w:object>
          <v:shape id="_x0000_i1069" o:spt="75" type="#_x0000_t75" style="height:11pt;width:10pt;" o:ole="t" filled="f" o:preferrelative="t" stroked="f" coordsize="21600,21600">
            <v:path/>
            <v:fill on="f" focussize="0,0"/>
            <v:stroke on="f"/>
            <v:imagedata r:id="rId94" o:title=""/>
            <o:lock v:ext="edit" aspectratio="t"/>
            <w10:wrap type="none"/>
            <w10:anchorlock/>
          </v:shape>
          <o:OLEObject Type="Embed" ProgID="Equation.KSEE3" ShapeID="_x0000_i1069" DrawAspect="Content" ObjectID="_1468075769" r:id="rId95">
            <o:LockedField>false</o:LockedField>
          </o:OLEObject>
        </w:object>
      </w:r>
      <w:r>
        <w:rPr>
          <w:rFonts w:hint="eastAsia"/>
          <w:sz w:val="24"/>
          <w:szCs w:val="24"/>
          <w:lang w:val="en-US" w:eastAsia="zh-CN"/>
        </w:rPr>
        <w:t xml:space="preserve">-value each time. Thus, a set </w:t>
      </w:r>
      <w:r>
        <w:rPr>
          <w:rFonts w:hint="default"/>
          <w:position w:val="-14"/>
          <w:sz w:val="24"/>
          <w:szCs w:val="24"/>
          <w:lang w:val="en-US" w:eastAsia="zh-CN"/>
        </w:rPr>
        <w:object>
          <v:shape id="_x0000_i1070" o:spt="75" type="#_x0000_t75" style="height:20pt;width:84pt;" o:ole="t" filled="f" o:preferrelative="t" stroked="f" coordsize="21600,21600">
            <v:path/>
            <v:fill on="f" focussize="0,0"/>
            <v:stroke on="f"/>
            <v:imagedata r:id="rId97" o:title=""/>
            <o:lock v:ext="edit" aspectratio="t"/>
            <w10:wrap type="none"/>
            <w10:anchorlock/>
          </v:shape>
          <o:OLEObject Type="Embed" ProgID="Equation.DSMT4" ShapeID="_x0000_i1070" DrawAspect="Content" ObjectID="_1468075770" r:id="rId96">
            <o:LockedField>false</o:LockedField>
          </o:OLEObject>
        </w:object>
      </w:r>
      <w:r>
        <w:rPr>
          <w:rFonts w:hint="eastAsia"/>
          <w:sz w:val="24"/>
          <w:szCs w:val="24"/>
          <w:lang w:val="en-US" w:eastAsia="zh-CN"/>
        </w:rPr>
        <w:t xml:space="preserve"> is obtained, where </w:t>
      </w:r>
      <w:r>
        <w:rPr>
          <w:rFonts w:hint="eastAsia"/>
          <w:position w:val="-12"/>
          <w:sz w:val="24"/>
          <w:szCs w:val="24"/>
          <w:lang w:val="en-US" w:eastAsia="zh-CN"/>
        </w:rPr>
        <w:object>
          <v:shape id="_x0000_i1071" o:spt="75" type="#_x0000_t75" style="height:18pt;width:13pt;" o:ole="t" filled="f" o:preferrelative="t" stroked="f" coordsize="21600,21600">
            <v:path/>
            <v:fill on="f" focussize="0,0"/>
            <v:stroke on="f"/>
            <v:imagedata r:id="rId99" o:title=""/>
            <o:lock v:ext="edit" aspectratio="t"/>
            <w10:wrap type="none"/>
            <w10:anchorlock/>
          </v:shape>
          <o:OLEObject Type="Embed" ProgID="Equation.KSEE3" ShapeID="_x0000_i1071" DrawAspect="Content" ObjectID="_1468075771" r:id="rId98">
            <o:LockedField>false</o:LockedField>
          </o:OLEObject>
        </w:object>
      </w:r>
      <w:r>
        <w:rPr>
          <w:rFonts w:hint="eastAsia"/>
          <w:sz w:val="24"/>
          <w:szCs w:val="24"/>
          <w:lang w:val="en-US" w:eastAsia="zh-CN"/>
        </w:rPr>
        <w:t xml:space="preserve"> denotes the complete decision tree and </w:t>
      </w:r>
      <w:r>
        <w:rPr>
          <w:rFonts w:hint="eastAsia"/>
          <w:position w:val="-10"/>
          <w:sz w:val="24"/>
          <w:szCs w:val="24"/>
          <w:lang w:val="en-US" w:eastAsia="zh-CN"/>
        </w:rPr>
        <w:object>
          <v:shape id="_x0000_i1072" o:spt="75" type="#_x0000_t75" style="height:17pt;width:16pt;" o:ole="t" filled="f" o:preferrelative="t" stroked="f" coordsize="21600,21600">
            <v:path/>
            <v:fill on="f" focussize="0,0"/>
            <v:stroke on="f"/>
            <v:imagedata r:id="rId101" o:title=""/>
            <o:lock v:ext="edit" aspectratio="t"/>
            <w10:wrap type="none"/>
            <w10:anchorlock/>
          </v:shape>
          <o:OLEObject Type="Embed" ProgID="Equation.KSEE3" ShapeID="_x0000_i1072" DrawAspect="Content" ObjectID="_1468075772" r:id="rId100">
            <o:LockedField>false</o:LockedField>
          </o:OLEObject>
        </w:object>
      </w:r>
      <w:r>
        <w:rPr>
          <w:rFonts w:hint="eastAsia"/>
          <w:sz w:val="24"/>
          <w:szCs w:val="24"/>
          <w:lang w:val="en-US" w:eastAsia="zh-CN"/>
        </w:rPr>
        <w:t xml:space="preserve"> denotes the root node.</w:t>
      </w:r>
    </w:p>
    <w:p>
      <w:pPr>
        <w:ind w:firstLine="420" w:firstLineChars="0"/>
        <w:rPr>
          <w:rFonts w:hint="eastAsia"/>
          <w:sz w:val="24"/>
          <w:szCs w:val="24"/>
          <w:lang w:val="en-US" w:eastAsia="zh-CN"/>
        </w:rPr>
      </w:pPr>
      <w:r>
        <w:rPr>
          <w:rFonts w:hint="eastAsia"/>
          <w:b/>
          <w:bCs/>
          <w:sz w:val="24"/>
          <w:szCs w:val="24"/>
          <w:lang w:val="en-US" w:eastAsia="zh-CN"/>
        </w:rPr>
        <w:t xml:space="preserve">Step 2. </w:t>
      </w:r>
      <w:r>
        <w:rPr>
          <w:rFonts w:hint="eastAsia"/>
          <w:sz w:val="24"/>
          <w:szCs w:val="24"/>
          <w:lang w:val="en-US" w:eastAsia="zh-CN"/>
        </w:rPr>
        <w:t xml:space="preserve">select </w:t>
      </w:r>
      <w:r>
        <w:rPr>
          <w:rFonts w:hint="default"/>
          <w:position w:val="-14"/>
          <w:sz w:val="24"/>
          <w:szCs w:val="24"/>
          <w:lang w:val="en-US" w:eastAsia="zh-CN"/>
        </w:rPr>
        <w:object>
          <v:shape id="_x0000_i1073" o:spt="75" type="#_x0000_t75" style="height:20pt;width:84pt;" o:ole="t" filled="f" o:preferrelative="t" stroked="f" coordsize="21600,21600">
            <v:path/>
            <v:fill on="f" focussize="0,0"/>
            <v:stroke on="f"/>
            <v:imagedata r:id="rId97" o:title=""/>
            <o:lock v:ext="edit" aspectratio="t"/>
            <w10:wrap type="none"/>
            <w10:anchorlock/>
          </v:shape>
          <o:OLEObject Type="Embed" ProgID="Equation.DSMT4" ShapeID="_x0000_i1073" DrawAspect="Content" ObjectID="_1468075773" r:id="rId102">
            <o:LockedField>false</o:LockedField>
          </o:OLEObject>
        </w:object>
      </w:r>
      <w:r>
        <w:rPr>
          <w:rFonts w:hint="eastAsia"/>
          <w:sz w:val="24"/>
          <w:szCs w:val="24"/>
          <w:lang w:val="en-US" w:eastAsia="zh-CN"/>
        </w:rPr>
        <w:t xml:space="preserve"> best decision tree in the set a according to the true error rate.</w:t>
      </w:r>
    </w:p>
    <w:p>
      <w:pPr>
        <w:ind w:firstLine="420" w:firstLineChars="0"/>
        <w:rPr>
          <w:rFonts w:hint="eastAsia"/>
          <w:sz w:val="24"/>
          <w:szCs w:val="24"/>
          <w:lang w:val="en-US" w:eastAsia="zh-CN"/>
        </w:rPr>
      </w:pPr>
    </w:p>
    <w:p>
      <w:pPr>
        <w:widowControl w:val="0"/>
        <w:numPr>
          <w:ilvl w:val="0"/>
          <w:numId w:val="0"/>
        </w:numPr>
        <w:spacing w:line="300" w:lineRule="auto"/>
        <w:ind w:firstLine="420" w:firstLineChars="0"/>
        <w:jc w:val="both"/>
        <w:rPr>
          <w:rFonts w:hint="default"/>
          <w:sz w:val="24"/>
          <w:szCs w:val="24"/>
          <w:lang w:val="en-US" w:eastAsia="zh-CN"/>
        </w:rPr>
      </w:pPr>
    </w:p>
    <w:p>
      <w:pPr>
        <w:pStyle w:val="6"/>
        <w:numPr>
          <w:numId w:val="0"/>
        </w:numPr>
        <w:ind w:leftChars="0"/>
        <w:outlineLvl w:val="2"/>
      </w:pPr>
      <w:bookmarkStart w:id="39" w:name="_Toc9779"/>
      <w:bookmarkStart w:id="40" w:name="_Toc13343"/>
      <w:bookmarkStart w:id="41" w:name="_Toc21599"/>
      <w:r>
        <w:rPr>
          <w:rFonts w:hint="eastAsia"/>
          <w:lang w:val="en-US" w:eastAsia="zh-CN"/>
        </w:rPr>
        <w:t xml:space="preserve">3.2.2 </w:t>
      </w:r>
      <w:r>
        <w:t>Multilayer Perceptron</w:t>
      </w:r>
      <w:bookmarkEnd w:id="39"/>
      <w:bookmarkEnd w:id="40"/>
      <w:bookmarkEnd w:id="41"/>
    </w:p>
    <w:p>
      <w:pPr>
        <w:ind w:firstLine="420"/>
      </w:pPr>
      <w:r>
        <w:t>A multilayer perceptron (MLP) is a class of feedforward artificial neural network (ANN). An MLP consists of at least three layers of nodes: an input layer, a hidden layer and an output layer. Except for the input nodes, each node is a neuron that uses a nonlinear activation function. MLP utilizes a supervised learning technique called backpropagation for training. Its multiple layers and non-linear activation distinguish MLP from a linear perceptron. It can distinguish data that is not linearly separable.</w:t>
      </w:r>
    </w:p>
    <w:p>
      <w:pPr>
        <w:ind w:firstLine="420"/>
      </w:pPr>
      <w:r>
        <w:t>Suppose the input is a sample set T={(x</w:t>
      </w:r>
      <w:r>
        <w:rPr>
          <w:vertAlign w:val="subscript"/>
        </w:rPr>
        <w:t>1</w:t>
      </w:r>
      <w:r>
        <w:t>,y</w:t>
      </w:r>
      <w:r>
        <w:rPr>
          <w:vertAlign w:val="subscript"/>
        </w:rPr>
        <w:t>1</w:t>
      </w:r>
      <w:r>
        <w:t xml:space="preserve"> ),(x</w:t>
      </w:r>
      <w:r>
        <w:rPr>
          <w:vertAlign w:val="subscript"/>
        </w:rPr>
        <w:t>2</w:t>
      </w:r>
      <w:r>
        <w:t>,y</w:t>
      </w:r>
      <w:r>
        <w:rPr>
          <w:vertAlign w:val="subscript"/>
        </w:rPr>
        <w:t>2</w:t>
      </w:r>
      <w:r>
        <w:t xml:space="preserve"> ),…,(x</w:t>
      </w:r>
      <w:r>
        <w:rPr>
          <w:vertAlign w:val="subscript"/>
        </w:rPr>
        <w:t>n</w:t>
      </w:r>
      <w:r>
        <w:t>,y</w:t>
      </w:r>
      <w:r>
        <w:rPr>
          <w:vertAlign w:val="subscript"/>
        </w:rPr>
        <w:t>n</w:t>
      </w:r>
      <w:r>
        <w:t xml:space="preserve"> )}, the output is class(0 or 1), the number of iterations is K, and the weight of each neuron is w</w:t>
      </w:r>
      <w:r>
        <w:rPr>
          <w:vertAlign w:val="subscript"/>
        </w:rPr>
        <w:t>ij</w:t>
      </w:r>
      <w:r>
        <w:t xml:space="preserve"> , which represents the j</w:t>
      </w:r>
      <w:r>
        <w:rPr>
          <w:vertAlign w:val="superscript"/>
        </w:rPr>
        <w:t>th</w:t>
      </w:r>
      <w:r>
        <w:t xml:space="preserve"> neuron in the i</w:t>
      </w:r>
      <w:r>
        <w:rPr>
          <w:vertAlign w:val="superscript"/>
        </w:rPr>
        <w:t>th</w:t>
      </w:r>
      <w:r>
        <w:t xml:space="preserve"> row.</w:t>
      </w:r>
    </w:p>
    <w:p>
      <w:pPr>
        <w:pStyle w:val="31"/>
        <w:numPr>
          <w:ilvl w:val="0"/>
          <w:numId w:val="6"/>
        </w:numPr>
        <w:ind w:firstLineChars="0"/>
      </w:pPr>
      <w:r>
        <w:t>Define a network structure, e.g., the number of neurons in the input layer is 2, and the number of neurons in the output layer is 1. There are 3 hidden layers, and the number of neurons from left to right is (3, 5, 3).</w:t>
      </w:r>
    </w:p>
    <w:p>
      <w:pPr>
        <w:pStyle w:val="31"/>
        <w:numPr>
          <w:ilvl w:val="0"/>
          <w:numId w:val="6"/>
        </w:numPr>
        <w:ind w:firstLineChars="0"/>
      </w:pPr>
      <w:r>
        <w:t>The weight w</w:t>
      </w:r>
      <w:r>
        <w:rPr>
          <w:vertAlign w:val="subscript"/>
        </w:rPr>
        <w:t>ij</w:t>
      </w:r>
      <w:r>
        <w:t xml:space="preserve"> of each neuron is randomly initialized, and the weight value is usually initialized to a very small number very close to 0.</w:t>
      </w:r>
    </w:p>
    <w:p>
      <w:pPr>
        <w:pStyle w:val="31"/>
        <w:numPr>
          <w:ilvl w:val="0"/>
          <w:numId w:val="6"/>
        </w:numPr>
        <w:ind w:firstLineChars="0"/>
      </w:pPr>
      <w:r>
        <w:t>Execute the forward propagation algorithm, i.e., calculate the value of the next layer according to the weight of each value, and finally get the result of the output layer.</w:t>
      </w:r>
    </w:p>
    <w:p>
      <w:pPr>
        <w:pStyle w:val="31"/>
        <w:numPr>
          <w:ilvl w:val="0"/>
          <w:numId w:val="6"/>
        </w:numPr>
        <w:ind w:firstLineChars="0"/>
      </w:pPr>
      <w:r>
        <w:t>According to the weight in a certain iteration, calculate the value of the verification set and compare it with the correct value to calculate the loss function, and update the weight through the method of minimization.</w:t>
      </w:r>
    </w:p>
    <w:p>
      <w:pPr>
        <w:pStyle w:val="31"/>
        <w:numPr>
          <w:ilvl w:val="0"/>
          <w:numId w:val="6"/>
        </w:numPr>
        <w:ind w:firstLineChars="0"/>
      </w:pPr>
      <w:r>
        <w:t>Iterate the above steps K times or the model has a convergence trend in advance, then stop the iteration, and save the last weight and network structure to the model.</w:t>
      </w:r>
    </w:p>
    <w:bookmarkEnd w:id="16"/>
    <w:p>
      <w:pPr>
        <w:pStyle w:val="6"/>
        <w:numPr>
          <w:numId w:val="0"/>
        </w:numPr>
        <w:ind w:leftChars="0"/>
        <w:outlineLvl w:val="2"/>
      </w:pPr>
      <w:bookmarkStart w:id="42" w:name="_Toc31488"/>
      <w:bookmarkStart w:id="43" w:name="_Toc32578"/>
      <w:bookmarkStart w:id="44" w:name="_Toc1177"/>
      <w:r>
        <w:rPr>
          <w:rFonts w:hint="eastAsia"/>
          <w:lang w:val="en-US" w:eastAsia="zh-CN"/>
        </w:rPr>
        <w:t xml:space="preserve">3.2.3 </w:t>
      </w:r>
      <w:r>
        <w:t>Logistic Regression</w:t>
      </w:r>
      <w:bookmarkEnd w:id="42"/>
      <w:bookmarkEnd w:id="43"/>
      <w:bookmarkEnd w:id="44"/>
    </w:p>
    <w:p>
      <w:pPr>
        <w:ind w:firstLine="420"/>
      </w:pPr>
      <w:r>
        <w:t>Logistic regression</w:t>
      </w:r>
      <w:r>
        <w:rPr>
          <w:szCs w:val="24"/>
        </w:rPr>
        <w:t xml:space="preserve"> i</w:t>
      </w:r>
      <w:r>
        <w:t>s a statistical model that utilizes a logistic function to model a binary dependent variable. Generally, logistic regression aims to estimate the parameters of a logistic model. Mathematically, a binary logistic model has a dependent variable with two possible values, such as churn/did not churn which is represented by "0" and "1". In the logistic model, the log-odds (the logarithm of the odds) for the value labeled "1" is a linear combination of one or more independent variables;</w:t>
      </w:r>
    </w:p>
    <w:p>
      <w:pPr>
        <w:ind w:firstLine="420"/>
      </w:pPr>
      <w:r>
        <w:t xml:space="preserve">Formally, in order to predict potential churners by the given indicators, logistic regression can be defined as the following steps. </w:t>
      </w:r>
    </w:p>
    <w:p>
      <w:pPr>
        <w:ind w:firstLine="420" w:firstLineChars="0"/>
        <w:rPr>
          <w:rFonts w:hint="eastAsia"/>
          <w:b/>
          <w:bCs/>
        </w:rPr>
      </w:pPr>
    </w:p>
    <w:p>
      <w:pPr>
        <w:ind w:firstLine="420" w:firstLineChars="0"/>
      </w:pPr>
      <w:r>
        <w:rPr>
          <w:rFonts w:hint="eastAsia"/>
          <w:b/>
          <w:bCs/>
        </w:rPr>
        <w:t>S</w:t>
      </w:r>
      <w:r>
        <w:rPr>
          <w:b/>
          <w:bCs/>
        </w:rPr>
        <w:t>tep 1.</w:t>
      </w:r>
      <w:r>
        <w:t xml:space="preserve"> We define the dataset as </w:t>
      </w:r>
      <m:oMath>
        <m:r>
          <m:rPr/>
          <w:rPr>
            <w:rFonts w:ascii="Cambria Math" w:hAnsi="Cambria Math"/>
          </w:rPr>
          <m:t>D={</m:t>
        </m:r>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d>
        <m:r>
          <m:rPr/>
          <w:rPr>
            <w:rFonts w:ascii="Cambria Math" w:hAnsi="Cambria Math"/>
          </w:rPr>
          <m:t xml:space="preserve">,  </m:t>
        </m:r>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oMath>
      <w:r>
        <w:rPr>
          <w:rFonts w:hint="eastAsia"/>
        </w:rPr>
        <w:t>,</w:t>
      </w:r>
      <w:r>
        <w:t xml:space="preserve"> where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represents all the indicators of a customer and </w:t>
      </w:r>
      <m:oMath>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is the class label for the example, which represents the customer churns or not.</w:t>
      </w:r>
    </w:p>
    <w:p/>
    <w:p>
      <w:pPr>
        <w:ind w:firstLine="420" w:firstLineChars="0"/>
      </w:pPr>
      <w:r>
        <w:rPr>
          <w:rFonts w:hint="eastAsia"/>
          <w:b/>
          <w:bCs/>
        </w:rPr>
        <w:t>S</w:t>
      </w:r>
      <w:r>
        <w:rPr>
          <w:b/>
          <w:bCs/>
        </w:rPr>
        <w:t>tep 2.</w:t>
      </w:r>
      <w:r>
        <w:t xml:space="preserve"> The customer’s churn probability </w:t>
      </w:r>
      <m:oMath>
        <m:r>
          <m:rPr/>
          <w:rPr>
            <w:rFonts w:ascii="Cambria Math" w:hAnsi="Cambria Math"/>
          </w:rPr>
          <m:t>P</m:t>
        </m:r>
      </m:oMath>
      <w:r>
        <w:rPr>
          <w:rFonts w:hint="eastAsia"/>
        </w:rPr>
        <w:t xml:space="preserve"> </w:t>
      </w:r>
      <w:r>
        <w:t xml:space="preserve">is defined as </w:t>
      </w:r>
      <m:oMath>
        <m:r>
          <m:rPr/>
          <w:rPr>
            <w:rFonts w:ascii="Cambria Math" w:hAnsi="Cambria Math"/>
          </w:rPr>
          <m:t>P=π(x)</m:t>
        </m:r>
      </m:oMath>
      <w:r>
        <w:t xml:space="preserve">, then the likelihood function for the parameters </w:t>
      </w:r>
      <m:oMath>
        <m:r>
          <m:rPr/>
          <w:rPr>
            <w:rFonts w:ascii="Cambria Math" w:hAnsi="Cambria Math"/>
          </w:rPr>
          <m:t>w</m:t>
        </m:r>
      </m:oMath>
      <w:r>
        <w:rPr>
          <w:rFonts w:hint="eastAsia"/>
        </w:rPr>
        <w:t xml:space="preserve"> </w:t>
      </w:r>
      <w:r>
        <w:t xml:space="preserve">can be defined as follows. </w:t>
      </w:r>
    </w:p>
    <w:p>
      <w:pPr>
        <w:ind w:left="1680" w:leftChars="0" w:firstLine="420" w:firstLineChars="0"/>
      </w:pPr>
      <m:oMath>
        <m:r>
          <m:rPr/>
          <w:rPr>
            <w:rFonts w:ascii="Cambria Math" w:hAnsi="Cambria Math"/>
          </w:rPr>
          <m:t xml:space="preserve">L(w)= </m:t>
        </m:r>
        <m:r>
          <m:rPr/>
          <w:rPr>
            <w:rFonts w:hint="eastAsia" w:ascii="Cambria Math" w:hAnsi="Cambria Math"/>
          </w:rPr>
          <m:t>Π</m:t>
        </m:r>
        <m:sPre>
          <m:sPrePr>
            <m:ctrlPr>
              <w:rPr>
                <w:rFonts w:ascii="Cambria Math" w:hAnsi="Cambria Math"/>
                <w:i/>
              </w:rPr>
            </m:ctrlPr>
          </m:sPre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d>
              <m:dPr>
                <m:begChr m:val="["/>
                <m:endChr m:val="]"/>
                <m:ctrlPr>
                  <w:rPr>
                    <w:rFonts w:ascii="Cambria Math" w:hAnsi="Cambria Math"/>
                    <w:i/>
                  </w:rPr>
                </m:ctrlPr>
              </m:dPr>
              <m:e>
                <m:r>
                  <m:rPr/>
                  <w:rPr>
                    <w:rFonts w:ascii="Cambria Math" w:hAnsi="Cambria Math"/>
                  </w:rPr>
                  <m:t>π</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sup>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sup>
                </m:sSup>
                <m:ctrlPr>
                  <w:rPr>
                    <w:rFonts w:ascii="Cambria Math" w:hAnsi="Cambria Math"/>
                    <w:i/>
                  </w:rPr>
                </m:ctrlPr>
              </m:e>
            </m:d>
            <m:d>
              <m:dPr>
                <m:begChr m:val="["/>
                <m:endChr m:val="]"/>
                <m:ctrlPr>
                  <w:rPr>
                    <w:rFonts w:ascii="Cambria Math" w:hAnsi="Cambria Math"/>
                    <w:i/>
                  </w:rPr>
                </m:ctrlPr>
              </m:dPr>
              <m:e>
                <m:r>
                  <m:rPr/>
                  <w:rPr>
                    <w:rFonts w:ascii="Cambria Math" w:hAnsi="Cambria Math"/>
                  </w:rPr>
                  <m:t>1−π</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sup>
                    <m:r>
                      <m:rPr/>
                      <w:rPr>
                        <w:rFonts w:ascii="Cambria Math" w:hAnsi="Cambria Math"/>
                      </w:rPr>
                      <m:t>1−</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sup>
                </m:sSup>
                <m:ctrlPr>
                  <w:rPr>
                    <w:rFonts w:ascii="Cambria Math" w:hAnsi="Cambria Math"/>
                    <w:i/>
                  </w:rPr>
                </m:ctrlPr>
              </m:e>
            </m:d>
            <m:ctrlPr>
              <w:rPr>
                <w:rFonts w:ascii="Cambria Math" w:hAnsi="Cambria Math"/>
                <w:i/>
              </w:rPr>
            </m:ctrlPr>
          </m:e>
        </m:sPre>
      </m:oMath>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12</w:t>
      </w:r>
      <w:r>
        <w:rPr>
          <w:rFonts w:hint="default" w:ascii="Times New Roman" w:hAnsi="Times New Roman" w:eastAsia="宋体" w:cs="Times New Roman"/>
          <w:sz w:val="24"/>
          <w:szCs w:val="24"/>
          <w:lang w:val="en-US" w:eastAsia="zh-CN"/>
        </w:rPr>
        <w:t>)</w:t>
      </w:r>
    </w:p>
    <w:p>
      <w:pPr>
        <w:ind w:firstLine="420"/>
      </w:pPr>
      <w:r>
        <w:t xml:space="preserve">When </w:t>
      </w:r>
      <m:oMath>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=1</m:t>
        </m:r>
      </m:oMath>
      <w:r>
        <w:rPr>
          <w:rFonts w:hint="eastAsia"/>
        </w:rPr>
        <w:t>,</w:t>
      </w:r>
      <w:r>
        <w:t xml:space="preserve"> the likelihood function equals to </w:t>
      </w:r>
      <m:oMath>
        <m:r>
          <m:rPr/>
          <w:rPr>
            <w:rFonts w:ascii="Cambria Math" w:hAnsi="Cambria Math"/>
          </w:rPr>
          <m:t>π(x)</m:t>
        </m:r>
      </m:oMath>
      <w:r>
        <w:rPr>
          <w:rFonts w:hint="eastAsia"/>
        </w:rPr>
        <w:t xml:space="preserve"> </w:t>
      </w:r>
      <w:r>
        <w:t xml:space="preserve">while </w:t>
      </w:r>
      <m:oMath>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=0</m:t>
        </m:r>
      </m:oMath>
      <w:r>
        <w:rPr>
          <w:rFonts w:hint="eastAsia"/>
        </w:rPr>
        <w:t>,</w:t>
      </w:r>
      <w:r>
        <w:t xml:space="preserve"> it equals to </w:t>
      </w:r>
      <m:oMath>
        <m:r>
          <m:rPr/>
          <w:rPr>
            <w:rFonts w:ascii="Cambria Math" w:hAnsi="Cambria Math"/>
          </w:rPr>
          <m:t>1−π(</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oMath>
      <w:r>
        <w:rPr>
          <w:rFonts w:hint="eastAsia"/>
        </w:rPr>
        <w:t>.</w:t>
      </w:r>
    </w:p>
    <w:p>
      <w:pPr>
        <w:ind w:firstLine="420"/>
      </w:pPr>
    </w:p>
    <w:p>
      <w:pPr>
        <w:ind w:firstLine="420" w:firstLineChars="0"/>
      </w:pPr>
      <w:r>
        <w:rPr>
          <w:rFonts w:hint="eastAsia"/>
          <w:b/>
          <w:bCs/>
        </w:rPr>
        <w:t>S</w:t>
      </w:r>
      <w:r>
        <w:rPr>
          <w:b/>
          <w:bCs/>
        </w:rPr>
        <w:t>tep 3.</w:t>
      </w:r>
      <w:r>
        <w:t xml:space="preserve"> For all the data, the greater the likelihood function value is, the more accurate the prediction will be. Therefore, we aim to maximize the likelihood function. In order to reduce the complexity of computing, we add the log function for the likelihood, i.e., </w:t>
      </w:r>
    </w:p>
    <w:p>
      <m:oMathPara>
        <m:oMath>
          <m:func>
            <m:funcPr>
              <m:ctrlPr>
                <w:rPr>
                  <w:rFonts w:ascii="Cambria Math" w:hAnsi="Cambria Math"/>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r>
                    <m:rPr/>
                    <w:rPr>
                      <w:rFonts w:ascii="Cambria Math" w:hAnsi="Cambria Math"/>
                    </w:rPr>
                    <m:t>L</m:t>
                  </m:r>
                  <m:d>
                    <m:dPr>
                      <m:ctrlPr>
                        <w:rPr>
                          <w:rFonts w:ascii="Cambria Math" w:hAnsi="Cambria Math"/>
                          <w:i/>
                        </w:rPr>
                      </m:ctrlPr>
                    </m:dPr>
                    <m:e>
                      <m:r>
                        <m:rPr/>
                        <w:rPr>
                          <w:rFonts w:ascii="Cambria Math" w:hAnsi="Cambria Math"/>
                        </w:rPr>
                        <m:t>w</m:t>
                      </m:r>
                      <m:ctrlPr>
                        <w:rPr>
                          <w:rFonts w:ascii="Cambria Math" w:hAnsi="Cambria Math"/>
                          <w:i/>
                        </w:rPr>
                      </m:ctrlPr>
                    </m:e>
                  </m:d>
                  <m:ctrlPr>
                    <w:rPr>
                      <w:rFonts w:ascii="Cambria Math" w:hAnsi="Cambria Math"/>
                      <w:i/>
                    </w:rPr>
                  </m:ctrlPr>
                </m:e>
              </m:d>
              <m:ctrlPr>
                <w:rPr>
                  <w:rFonts w:ascii="Cambria Math" w:hAnsi="Cambria Math"/>
                </w:rPr>
              </m:ctrlPr>
            </m:e>
          </m:func>
          <m:r>
            <m:rPr>
              <m:aln/>
            </m:rP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nary>
                    <m:naryPr>
                      <m:chr m:val="∑"/>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func>
                        <m:funcPr>
                          <m:ctrlPr>
                            <w:rPr>
                              <w:rFonts w:ascii="Cambria Math" w:hAnsi="Cambria Math"/>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r>
                                <m:rPr/>
                                <w:rPr>
                                  <w:rFonts w:ascii="Cambria Math" w:hAnsi="Cambria Math"/>
                                </w:rPr>
                                <m:t>π</m:t>
                              </m:r>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rPr>
                          </m:ctrlPr>
                        </m:e>
                      </m:func>
                      <m:ctrlPr>
                        <w:rPr>
                          <w:rFonts w:ascii="Cambria Math" w:hAnsi="Cambria Math"/>
                          <w:i/>
                        </w:rPr>
                      </m:ctrlPr>
                    </m:e>
                  </m:nary>
                  <m:r>
                    <m:rPr/>
                    <w:rPr>
                      <w:rFonts w:ascii="Cambria Math" w:hAnsi="Cambria Math"/>
                    </w:rPr>
                    <m:t>+</m:t>
                  </m:r>
                  <m:d>
                    <m:dPr>
                      <m:ctrlPr>
                        <w:rPr>
                          <w:rFonts w:ascii="Cambria Math" w:hAnsi="Cambria Math"/>
                          <w:i/>
                        </w:rPr>
                      </m:ctrlPr>
                    </m:dPr>
                    <m:e>
                      <m:r>
                        <m:rPr/>
                        <w:rPr>
                          <w:rFonts w:ascii="Cambria Math" w:hAnsi="Cambria Math"/>
                        </w:rPr>
                        <m:t>1−</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d>
                  <m:func>
                    <m:funcPr>
                      <m:ctrlPr>
                        <w:rPr>
                          <w:rFonts w:ascii="Cambria Math" w:hAnsi="Cambria Math"/>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r>
                            <m:rPr/>
                            <w:rPr>
                              <w:rFonts w:ascii="Cambria Math" w:hAnsi="Cambria Math"/>
                            </w:rPr>
                            <m:t>1−π</m:t>
                          </m:r>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rPr>
                      </m:ctrlPr>
                    </m:e>
                  </m:func>
                  <m:ctrlPr>
                    <w:rPr>
                      <w:rFonts w:ascii="Cambria Math" w:hAnsi="Cambria Math"/>
                      <w:i/>
                    </w:rPr>
                  </m:ctrlPr>
                </m:e>
              </m:d>
              <m:ctrlPr>
                <w:rPr>
                  <w:rFonts w:ascii="Cambria Math" w:hAnsi="Cambria Math"/>
                </w:rPr>
              </m:ctrlPr>
            </m:e>
          </m:func>
          <m:r>
            <m:rPr>
              <m:sty m:val="p"/>
            </m:rPr>
            <w:rPr>
              <w:rFonts w:ascii="Cambria Math" w:hAnsi="Cambria Math"/>
            </w:rPr>
            <w:br w:type="textWrapping"/>
          </m:r>
        </m:oMath>
      </m:oMathPara>
      <m:oMathPara>
        <m:oMath>
          <m:r>
            <m:rPr>
              <m:aln/>
            </m:rP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nary>
                    <m:naryPr>
                      <m:chr m:val="∑"/>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func>
                        <m:funcPr>
                          <m:ctrlPr>
                            <w:rPr>
                              <w:rFonts w:ascii="Cambria Math" w:hAnsi="Cambria Math"/>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f>
                                <m:fPr>
                                  <m:ctrlPr>
                                    <w:rPr>
                                      <w:rFonts w:ascii="Cambria Math" w:hAnsi="Cambria Math"/>
                                      <w:i/>
                                    </w:rPr>
                                  </m:ctrlPr>
                                </m:fPr>
                                <m:num>
                                  <m:r>
                                    <m:rPr/>
                                    <w:rPr>
                                      <w:rFonts w:ascii="Cambria Math" w:hAnsi="Cambria Math"/>
                                    </w:rPr>
                                    <m:t>π</m:t>
                                  </m:r>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num>
                                <m:den>
                                  <m:r>
                                    <m:rPr/>
                                    <w:rPr>
                                      <w:rFonts w:ascii="Cambria Math" w:hAnsi="Cambria Math"/>
                                    </w:rPr>
                                    <m:t>1−π</m:t>
                                  </m:r>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den>
                              </m:f>
                              <m:ctrlPr>
                                <w:rPr>
                                  <w:rFonts w:ascii="Cambria Math" w:hAnsi="Cambria Math"/>
                                  <w:i/>
                                </w:rPr>
                              </m:ctrlPr>
                            </m:e>
                          </m:d>
                          <m:ctrlPr>
                            <w:rPr>
                              <w:rFonts w:ascii="Cambria Math" w:hAnsi="Cambria Math"/>
                            </w:rPr>
                          </m:ctrlPr>
                        </m:e>
                      </m:func>
                      <m:ctrlPr>
                        <w:rPr>
                          <w:rFonts w:ascii="Cambria Math" w:hAnsi="Cambria Math"/>
                          <w:i/>
                        </w:rPr>
                      </m:ctrlPr>
                    </m:e>
                  </m:nary>
                  <m:r>
                    <m:rP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r>
                            <m:rPr/>
                            <w:rPr>
                              <w:rFonts w:ascii="Cambria Math" w:hAnsi="Cambria Math"/>
                            </w:rPr>
                            <m:t>1−π</m:t>
                          </m:r>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rPr>
                      </m:ctrlPr>
                    </m:e>
                  </m:func>
                  <m:ctrlPr>
                    <w:rPr>
                      <w:rFonts w:ascii="Cambria Math" w:hAnsi="Cambria Math"/>
                      <w:i/>
                    </w:rPr>
                  </m:ctrlPr>
                </m:e>
              </m:d>
              <m:ctrlPr>
                <w:rPr>
                  <w:rFonts w:ascii="Cambria Math" w:hAnsi="Cambria Math"/>
                </w:rPr>
              </m:ctrlPr>
            </m:e>
          </m:func>
          <m:r>
            <m:rPr>
              <m:sty m:val="p"/>
            </m:rPr>
            <w:rPr>
              <w:rFonts w:ascii="Cambria Math" w:hAnsi="Cambria Math"/>
            </w:rPr>
            <w:br w:type="textWrapping"/>
          </m:r>
        </m:oMath>
      </m:oMathPara>
      <w:r>
        <w:rPr>
          <w:rFonts w:hint="eastAsia" w:hAnsi="Cambria Math"/>
          <w:b w:val="0"/>
          <w:i w:val="0"/>
          <w:lang w:val="en-US" w:eastAsia="zh-CN"/>
        </w:rPr>
        <w:tab/>
      </w:r>
      <w:r>
        <w:rPr>
          <w:rFonts w:hint="eastAsia" w:hAnsi="Cambria Math"/>
          <w:b w:val="0"/>
          <w:i w:val="0"/>
          <w:lang w:val="en-US" w:eastAsia="zh-CN"/>
        </w:rPr>
        <w:tab/>
      </w:r>
      <w:r>
        <w:rPr>
          <w:rFonts w:hint="eastAsia" w:hAnsi="Cambria Math"/>
          <w:b w:val="0"/>
          <w:i w:val="0"/>
          <w:lang w:val="en-US" w:eastAsia="zh-CN"/>
        </w:rPr>
        <w:tab/>
      </w:r>
      <w:r>
        <w:rPr>
          <w:rFonts w:hint="eastAsia" w:hAnsi="Cambria Math"/>
          <w:b w:val="0"/>
          <w:i w:val="0"/>
          <w:lang w:val="en-US" w:eastAsia="zh-CN"/>
        </w:rPr>
        <w:tab/>
      </w:r>
      <w:r>
        <w:rPr>
          <w:rFonts w:hint="eastAsia" w:hAnsi="Cambria Math"/>
          <w:b w:val="0"/>
          <w:i w:val="0"/>
          <w:lang w:val="en-US" w:eastAsia="zh-CN"/>
        </w:rPr>
        <w:tab/>
      </w:r>
      <m:oMath>
        <m:r>
          <m:rPr>
            <m:aln/>
          </m:rP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nary>
                  <m:naryPr>
                    <m:chr m:val="∑"/>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wx</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ctrlPr>
                      <w:rPr>
                        <w:rFonts w:ascii="Cambria Math" w:hAnsi="Cambria Math"/>
                        <w:i/>
                      </w:rPr>
                    </m:ctrlPr>
                  </m:e>
                </m:nary>
                <m:r>
                  <m:rP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r>
                          <m:rPr/>
                          <w:rPr>
                            <w:rFonts w:ascii="Cambria Math" w:hAnsi="Cambria Math"/>
                          </w:rPr>
                          <m:t>1+exp</m:t>
                        </m:r>
                        <m:d>
                          <m:dPr>
                            <m:ctrlPr>
                              <w:rPr>
                                <w:rFonts w:ascii="Cambria Math" w:hAnsi="Cambria Math"/>
                                <w:i/>
                              </w:rPr>
                            </m:ctrlPr>
                          </m:dPr>
                          <m:e>
                            <m:r>
                              <m:rPr/>
                              <w:rPr>
                                <w:rFonts w:ascii="Cambria Math" w:hAnsi="Cambria Math"/>
                              </w:rPr>
                              <m:t>w</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rPr>
                    </m:ctrlPr>
                  </m:e>
                </m:func>
                <m:ctrlPr>
                  <w:rPr>
                    <w:rFonts w:ascii="Cambria Math" w:hAnsi="Cambria Math"/>
                    <w:i/>
                  </w:rPr>
                </m:ctrlPr>
              </m:e>
            </m:d>
            <m:ctrlPr>
              <w:rPr>
                <w:rFonts w:ascii="Cambria Math" w:hAnsi="Cambria Math"/>
              </w:rPr>
            </m:ctrlPr>
          </m:e>
        </m:func>
      </m:oMath>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 xml:space="preserve"> </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13</w:t>
      </w:r>
      <w:r>
        <w:rPr>
          <w:rFonts w:hint="default" w:ascii="Times New Roman" w:hAnsi="Times New Roman" w:eastAsia="宋体" w:cs="Times New Roman"/>
          <w:sz w:val="24"/>
          <w:szCs w:val="24"/>
          <w:lang w:val="en-US" w:eastAsia="zh-CN"/>
        </w:rPr>
        <w:t>)</w:t>
      </w:r>
    </w:p>
    <w:p/>
    <w:p>
      <w:pPr>
        <w:ind w:firstLine="420" w:firstLineChars="0"/>
      </w:pPr>
      <w:r>
        <w:rPr>
          <w:rFonts w:hint="eastAsia"/>
          <w:b/>
          <w:bCs/>
        </w:rPr>
        <w:t>S</w:t>
      </w:r>
      <w:r>
        <w:rPr>
          <w:b/>
          <w:bCs/>
        </w:rPr>
        <w:t>tep 4.</w:t>
      </w:r>
      <w:r>
        <w:t xml:space="preserve"> Finally, we employs the gradient descent or quasi-newton method to solve the problem and </w:t>
      </w:r>
      <w:r>
        <w:rPr>
          <w:rFonts w:hint="eastAsia"/>
        </w:rPr>
        <w:t>get</w:t>
      </w:r>
      <w:r>
        <w:t xml:space="preserve"> the value of </w:t>
      </w:r>
      <m:oMath>
        <m:r>
          <m:rPr/>
          <w:rPr>
            <w:rFonts w:ascii="Cambria Math" w:hAnsi="Cambria Math"/>
          </w:rPr>
          <m:t>w</m:t>
        </m:r>
      </m:oMath>
      <w:r>
        <w:rPr>
          <w:rFonts w:hint="eastAsia"/>
        </w:rPr>
        <w:t>.</w:t>
      </w:r>
    </w:p>
    <w:p>
      <w:pPr>
        <w:pStyle w:val="6"/>
        <w:numPr>
          <w:numId w:val="0"/>
        </w:numPr>
        <w:ind w:leftChars="0"/>
        <w:outlineLvl w:val="2"/>
      </w:pPr>
      <w:bookmarkStart w:id="45" w:name="_Toc1026"/>
      <w:bookmarkStart w:id="46" w:name="_Toc18510"/>
      <w:bookmarkStart w:id="47" w:name="_Toc6823"/>
      <w:r>
        <w:rPr>
          <w:rFonts w:hint="eastAsia"/>
          <w:lang w:val="en-US" w:eastAsia="zh-CN"/>
        </w:rPr>
        <w:t xml:space="preserve">3.2.4 </w:t>
      </w:r>
      <w:r>
        <w:rPr>
          <w:rFonts w:hint="eastAsia"/>
        </w:rPr>
        <w:t>Support Vector Machine</w:t>
      </w:r>
      <w:bookmarkEnd w:id="45"/>
      <w:bookmarkEnd w:id="46"/>
      <w:bookmarkEnd w:id="47"/>
    </w:p>
    <w:p>
      <w:pPr>
        <w:ind w:firstLine="420"/>
      </w:pPr>
      <w:r>
        <w:rPr>
          <w:rFonts w:hint="eastAsia"/>
        </w:rPr>
        <w:t>Support vector machine ha</w:t>
      </w:r>
      <w:r>
        <w:t>s</w:t>
      </w:r>
      <w:r>
        <w:rPr>
          <w:rFonts w:hint="eastAsia"/>
        </w:rPr>
        <w:t xml:space="preserve"> good results in processing linear data sets and nonlinear data sets. The purpose of support vector machine classification: to obtain a classifier or classification model, but its classifier is a hyperplane (if the data set is two-dimensional, the hyperplane is a straight line, the three-dimensional data set is a plane, and so on), This hyperplane divides the sample into two. Of course, this division is not a simple division. It is necessary to maximize the interval between positive and negative examples.</w:t>
      </w:r>
    </w:p>
    <w:p>
      <w:pPr>
        <w:ind w:firstLine="420"/>
      </w:pPr>
      <w:r>
        <w:rPr>
          <w:rFonts w:hint="eastAsia"/>
        </w:rPr>
        <w:t>In addition to the conventional methods for solving QP problems, the dual algorithm of support vector machines under linearly separable conditions can also apply Lagrangian duality to obtain the optimal solution by solving the dual problem. A so-called soft interval classification method is used in non-linear data sets.</w:t>
      </w:r>
    </w:p>
    <w:p>
      <w:pPr>
        <w:ind w:firstLine="420"/>
      </w:pPr>
    </w:p>
    <w:p>
      <w:pPr>
        <w:ind w:firstLine="420"/>
      </w:pPr>
      <w:r>
        <w:rPr>
          <w:rFonts w:hint="eastAsia"/>
          <w:b/>
          <w:bCs/>
        </w:rPr>
        <w:t>Step 1:</w:t>
      </w:r>
      <w:r>
        <w:rPr>
          <w:rFonts w:hint="eastAsia"/>
        </w:rPr>
        <w:t xml:space="preserve"> Given, SVM considers finding a partitioning hyperplane in the sample space based on the training set D, and separating samples of different categories.</w:t>
      </w:r>
    </w:p>
    <w:p>
      <w:pPr>
        <w:ind w:firstLine="420"/>
      </w:pPr>
      <w:r>
        <w:rPr>
          <w:rFonts w:hint="eastAsia"/>
        </w:rPr>
        <w:t>The formula for dividing the hyperplane:</w:t>
      </w:r>
    </w:p>
    <w:p>
      <w:pPr>
        <w:ind w:left="2520" w:leftChars="0" w:firstLine="420"/>
        <w:jc w:val="center"/>
      </w:pPr>
      <w:r>
        <w:rPr>
          <w:rFonts w:hint="eastAsia" w:hAnsi="Cambria Math"/>
          <w:i w:val="0"/>
          <w:lang w:val="en-US" w:eastAsia="zh-CN"/>
        </w:rPr>
        <w:t xml:space="preserve">     </w:t>
      </w:r>
      <m:oMath>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T</m:t>
            </m:r>
            <m:ctrlPr>
              <w:rPr>
                <w:rFonts w:ascii="Cambria Math" w:hAnsi="Cambria Math"/>
                <w:i/>
              </w:rPr>
            </m:ctrlPr>
          </m:sup>
        </m:sSup>
        <m:r>
          <m:rPr/>
          <w:rPr>
            <w:rFonts w:ascii="Cambria Math" w:hAnsi="Cambria Math"/>
          </w:rPr>
          <m:t>x+b=0</m:t>
        </m:r>
      </m:oMath>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 xml:space="preserve"> </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14</w:t>
      </w:r>
      <w:r>
        <w:rPr>
          <w:rFonts w:hint="default" w:ascii="Times New Roman" w:hAnsi="Times New Roman" w:eastAsia="宋体" w:cs="Times New Roman"/>
          <w:sz w:val="24"/>
          <w:szCs w:val="24"/>
          <w:lang w:val="en-US" w:eastAsia="zh-CN"/>
        </w:rPr>
        <w:t>)</w:t>
      </w:r>
    </w:p>
    <w:p>
      <w:pPr>
        <w:ind w:firstLine="420"/>
        <w:jc w:val="center"/>
      </w:pPr>
    </w:p>
    <w:p>
      <w:pPr>
        <w:ind w:firstLine="420"/>
      </w:pPr>
      <w:r>
        <w:rPr>
          <w:rFonts w:hint="eastAsia"/>
        </w:rPr>
        <w:t>Maximum interval γ (SVM basic formula):</w:t>
      </w:r>
    </w:p>
    <w:p>
      <w:pPr>
        <w:ind w:left="1260" w:leftChars="0" w:firstLine="420"/>
        <w:rPr>
          <w:i/>
        </w:rPr>
      </w:pPr>
      <m:oMath>
        <m:sSub>
          <m:sSubPr>
            <m:ctrlPr>
              <w:rPr>
                <w:rFonts w:ascii="Cambria Math" w:hAnsi="Cambria Math"/>
                <w:i/>
              </w:rPr>
            </m:ctrlPr>
          </m:sSubPr>
          <m:e>
            <m:r>
              <m:rPr/>
              <w:rPr>
                <w:rFonts w:ascii="Cambria Math" w:hAnsi="Cambria Math"/>
              </w:rPr>
              <m:t>min</m:t>
            </m:r>
            <m:ctrlPr>
              <w:rPr>
                <w:rFonts w:ascii="Cambria Math" w:hAnsi="Cambria Math"/>
                <w:i/>
              </w:rPr>
            </m:ctrlPr>
          </m:e>
          <m:sub>
            <m:r>
              <m:rPr/>
              <w:rPr>
                <w:rFonts w:ascii="Cambria Math" w:hAnsi="Cambria Math"/>
              </w:rPr>
              <m:t>w,b</m:t>
            </m:r>
            <m:ctrlPr>
              <w:rPr>
                <w:rFonts w:ascii="Cambria Math" w:hAnsi="Cambria Math"/>
                <w:i/>
              </w:rPr>
            </m:ctrlPr>
          </m:sub>
        </m:sSub>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w:rPr>
                        <w:rFonts w:ascii="Cambria Math" w:hAnsi="Cambria Math"/>
                      </w:rPr>
                      <m:t>w</m:t>
                    </m:r>
                    <m:ctrlPr>
                      <w:rPr>
                        <w:rFonts w:ascii="Cambria Math" w:hAnsi="Cambria Math"/>
                        <w:i/>
                      </w:rPr>
                    </m:ctrlPr>
                  </m:e>
                </m:d>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,s.t.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T</m:t>
                </m:r>
                <m:ctrlPr>
                  <w:rPr>
                    <w:rFonts w:ascii="Cambria Math" w:hAnsi="Cambria Math"/>
                    <w:i/>
                  </w:rPr>
                </m:ctrlPr>
              </m:sup>
            </m:sSup>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+b</m:t>
            </m:r>
            <m:ctrlPr>
              <w:rPr>
                <w:rFonts w:ascii="Cambria Math" w:hAnsi="Cambria Math"/>
                <w:i/>
              </w:rPr>
            </m:ctrlPr>
          </m:e>
        </m:d>
        <m:r>
          <m:rPr/>
          <w:rPr>
            <w:rFonts w:ascii="Cambria Math" w:hAnsi="Cambria Math"/>
          </w:rPr>
          <m:t xml:space="preserve">≥1,i=1,2,…,m </m:t>
        </m:r>
      </m:oMath>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 xml:space="preserve"> </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15</w:t>
      </w:r>
      <w:r>
        <w:rPr>
          <w:rFonts w:hint="default" w:ascii="Times New Roman" w:hAnsi="Times New Roman" w:eastAsia="宋体" w:cs="Times New Roman"/>
          <w:sz w:val="24"/>
          <w:szCs w:val="24"/>
          <w:lang w:val="en-US" w:eastAsia="zh-CN"/>
        </w:rPr>
        <w:t>)</w:t>
      </w:r>
    </w:p>
    <w:p>
      <w:pPr>
        <w:ind w:firstLine="420"/>
        <w:rPr>
          <w:i/>
        </w:rPr>
      </w:pPr>
    </w:p>
    <w:p>
      <w:pPr>
        <w:ind w:firstLine="420"/>
      </w:pPr>
      <w:r>
        <w:rPr>
          <w:rFonts w:hint="eastAsia"/>
          <w:b/>
          <w:bCs/>
        </w:rPr>
        <w:t>Step 2:</w:t>
      </w:r>
      <w:r>
        <w:rPr>
          <w:rFonts w:hint="eastAsia"/>
        </w:rPr>
        <w:t xml:space="preserve"> Solve the convex quadratic programming problem</w:t>
      </w:r>
    </w:p>
    <w:p>
      <w:pPr>
        <w:ind w:firstLine="420"/>
      </w:pPr>
      <w:r>
        <w:rPr>
          <w:rFonts w:hint="eastAsia"/>
        </w:rPr>
        <w:t xml:space="preserve">Get the Lagrangian function of the problem: </w:t>
      </w:r>
    </w:p>
    <w:p>
      <w:pPr>
        <w:ind w:firstLine="420"/>
      </w:pPr>
      <m:oMathPara>
        <m:oMath>
          <m:r>
            <m:rPr/>
            <w:rPr>
              <w:rFonts w:ascii="Cambria Math" w:hAnsi="Cambria Math"/>
            </w:rPr>
            <m:t>L</m:t>
          </m:r>
          <m:d>
            <m:dPr>
              <m:ctrlPr>
                <w:rPr>
                  <w:rFonts w:ascii="Cambria Math" w:hAnsi="Cambria Math"/>
                  <w:i/>
                </w:rPr>
              </m:ctrlPr>
            </m:dPr>
            <m:e>
              <m:r>
                <m:rPr/>
                <w:rPr>
                  <w:rFonts w:ascii="Cambria Math" w:hAnsi="Cambria Math"/>
                </w:rPr>
                <m:t>w,b,a</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w:rPr>
                          <w:rFonts w:ascii="Cambria Math" w:hAnsi="Cambria Math"/>
                        </w:rPr>
                        <m:t>w</m:t>
                      </m:r>
                      <m:ctrlPr>
                        <w:rPr>
                          <w:rFonts w:ascii="Cambria Math" w:hAnsi="Cambria Math"/>
                          <w:i/>
                        </w:rPr>
                      </m:ctrlPr>
                    </m:e>
                  </m:d>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nary>
            <m:naryPr>
              <m:chr m:val="∑"/>
              <m:grow m:val="1"/>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1−</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T</m:t>
                      </m:r>
                      <m:ctrlPr>
                        <w:rPr>
                          <w:rFonts w:ascii="Cambria Math" w:hAnsi="Cambria Math"/>
                          <w:i/>
                        </w:rPr>
                      </m:ctrlPr>
                    </m:sup>
                  </m:sSup>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+b)</m:t>
                  </m:r>
                  <m:ctrlPr>
                    <w:rPr>
                      <w:rFonts w:ascii="Cambria Math" w:hAnsi="Cambria Math"/>
                      <w:i/>
                    </w:rPr>
                  </m:ctrlPr>
                </m:e>
              </m:d>
              <m:ctrlPr>
                <w:rPr>
                  <w:rFonts w:ascii="Cambria Math" w:hAnsi="Cambria Math"/>
                  <w:i/>
                </w:rPr>
              </m:ctrlPr>
            </m:e>
          </m:nary>
          <m:r>
            <m:rPr/>
            <w:rPr>
              <w:rFonts w:ascii="Cambria Math" w:hAnsi="Cambria Math"/>
            </w:rPr>
            <m:t>,a=</m:t>
          </m:r>
          <m:d>
            <m:dPr>
              <m:ctrlPr>
                <w:rPr>
                  <w:rFonts w:ascii="Cambria Math" w:hAnsi="Cambria Math"/>
                  <w:i/>
                </w:rPr>
              </m:ctrlPr>
            </m:dPr>
            <m:e>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&gt;0</m:t>
          </m:r>
        </m:oMath>
      </m:oMathPara>
    </w:p>
    <w:p>
      <w:pPr>
        <w:ind w:firstLine="420"/>
      </w:pPr>
    </w:p>
    <w:p>
      <w:pPr>
        <w:ind w:firstLine="420"/>
      </w:pPr>
      <w:r>
        <w:rPr>
          <w:rFonts w:hint="eastAsia"/>
          <w:b/>
          <w:bCs/>
        </w:rPr>
        <w:t>Step 3:</w:t>
      </w:r>
      <w:r>
        <w:rPr>
          <w:rFonts w:hint="eastAsia"/>
        </w:rPr>
        <w:t xml:space="preserve"> Solve the duality problem. In constrained optimization problems, Lagrangian duality is often used to convert the original problem (main problem) into a dual problem, and the solution to the original problem is obtained by solving the dual problem.</w:t>
      </w:r>
    </w:p>
    <w:p>
      <w:pPr>
        <w:ind w:firstLine="420"/>
      </w:pPr>
    </w:p>
    <w:p>
      <w:pPr>
        <w:ind w:firstLine="420"/>
      </w:pPr>
      <w:r>
        <w:rPr>
          <w:rFonts w:hint="eastAsia"/>
        </w:rPr>
        <w:t xml:space="preserve">Obtain the dual problem method of equation </w:t>
      </w:r>
      <w:r>
        <w:t>in Step 2</w:t>
      </w:r>
      <w:r>
        <w:rPr>
          <w:rFonts w:hint="eastAsia"/>
        </w:rPr>
        <w:t>:</w:t>
      </w:r>
    </w:p>
    <w:p>
      <w:pPr>
        <w:ind w:firstLine="420"/>
      </w:pPr>
      <m:oMathPara>
        <m:oMath>
          <m:r>
            <m:rPr/>
            <w:rPr>
              <w:rFonts w:ascii="Cambria Math" w:hAnsi="Cambria Math"/>
            </w:rPr>
            <m:t>ma</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a</m:t>
              </m:r>
              <m:ctrlPr>
                <w:rPr>
                  <w:rFonts w:ascii="Cambria Math" w:hAnsi="Cambria Math"/>
                  <w:i/>
                </w:rPr>
              </m:ctrlPr>
            </m:sub>
          </m:sSub>
          <m:nary>
            <m:naryPr>
              <m:chr m:val="∑"/>
              <m:grow m:val="1"/>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nary>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nary>
            <m:naryPr>
              <m:chr m:val="∑"/>
              <m:grow m:val="1"/>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j</m:t>
                  </m:r>
                  <m:ctrlPr>
                    <w:rPr>
                      <w:rFonts w:ascii="Cambria Math" w:hAnsi="Cambria Math"/>
                      <w:i/>
                    </w:rPr>
                  </m:ctrlPr>
                </m:sub>
              </m:sSub>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j</m:t>
                  </m:r>
                  <m:ctrlPr>
                    <w:rPr>
                      <w:rFonts w:ascii="Cambria Math" w:hAnsi="Cambria Math"/>
                      <w:i/>
                    </w:rPr>
                  </m:ctrlPr>
                </m:sub>
              </m:sSub>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up>
                  <m:r>
                    <m:rPr/>
                    <w:rPr>
                      <w:rFonts w:ascii="Cambria Math" w:hAnsi="Cambria Math"/>
                    </w:rPr>
                    <m:t>T</m:t>
                  </m:r>
                  <m:ctrlPr>
                    <w:rPr>
                      <w:rFonts w:ascii="Cambria Math" w:hAnsi="Cambria Math"/>
                      <w:i/>
                    </w:rPr>
                  </m:ctrlPr>
                </m:sup>
              </m:sSubSup>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r>
            <m:rPr/>
            <w:rPr>
              <w:rFonts w:ascii="Cambria Math" w:hAnsi="Cambria Math"/>
            </w:rPr>
            <m:t>,s.t.</m:t>
          </m:r>
          <m:nary>
            <m:naryPr>
              <m:chr m:val="∑"/>
              <m:grow m:val="1"/>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=0</m:t>
              </m:r>
              <m:ctrlPr>
                <w:rPr>
                  <w:rFonts w:ascii="Cambria Math" w:hAnsi="Cambria Math"/>
                  <w:i/>
                </w:rPr>
              </m:ctrlPr>
            </m:e>
          </m:nary>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&gt;+0,i=1,2,…,m</m:t>
          </m:r>
        </m:oMath>
      </m:oMathPara>
    </w:p>
    <w:p/>
    <w:p>
      <w:pPr>
        <w:ind w:firstLine="420"/>
      </w:pPr>
      <w:r>
        <w:rPr>
          <w:rFonts w:hint="eastAsia"/>
          <w:b/>
          <w:bCs/>
        </w:rPr>
        <w:t xml:space="preserve">Step 4: </w:t>
      </w:r>
      <w:r>
        <w:rPr>
          <w:rFonts w:hint="eastAsia"/>
        </w:rPr>
        <w:t xml:space="preserve">Solve </w:t>
      </w:r>
      <m:oMath>
        <m:r>
          <m:rPr/>
          <w:rPr>
            <w:rFonts w:hint="eastAsia" w:ascii="Cambria Math" w:hAnsi="Cambria Math"/>
          </w:rPr>
          <m:t>α</m:t>
        </m:r>
      </m:oMath>
      <w:r>
        <w:rPr>
          <w:rFonts w:hint="eastAsia"/>
        </w:rPr>
        <w:t xml:space="preserve">, </w:t>
      </w:r>
      <m:oMath>
        <m:r>
          <m:rPr/>
          <w:rPr>
            <w:rFonts w:hint="eastAsia" w:ascii="Cambria Math" w:hAnsi="Cambria Math"/>
          </w:rPr>
          <m:t>w</m:t>
        </m:r>
      </m:oMath>
      <w:r>
        <w:rPr>
          <w:rFonts w:hint="eastAsia"/>
        </w:rPr>
        <w:t xml:space="preserve">, </w:t>
      </w:r>
      <m:oMath>
        <m:r>
          <m:rPr/>
          <w:rPr>
            <w:rFonts w:hint="eastAsia" w:ascii="Cambria Math" w:hAnsi="Cambria Math"/>
          </w:rPr>
          <m:t>b</m:t>
        </m:r>
      </m:oMath>
      <w:r>
        <w:t xml:space="preserve"> </w:t>
      </w:r>
      <w:r>
        <w:rPr>
          <w:rFonts w:hint="eastAsia"/>
        </w:rPr>
        <w:t>to get the model:</w:t>
      </w:r>
    </w:p>
    <w:p>
      <w:pPr>
        <w:ind w:left="2340" w:leftChars="975" w:firstLine="180" w:firstLineChars="75"/>
      </w:pPr>
      <m:oMath>
        <m:r>
          <m:rPr/>
          <w:rPr>
            <w:rFonts w:ascii="Cambria Math" w:hAnsi="Cambria Math"/>
          </w:rPr>
          <m:t>f</m:t>
        </m:r>
        <m:d>
          <m:dPr>
            <m:ctrlPr>
              <w:rPr>
                <w:rFonts w:ascii="Cambria Math" w:hAnsi="Cambria Math"/>
                <w:i/>
              </w:rPr>
            </m:ctrlPr>
          </m:dPr>
          <m:e>
            <m:r>
              <m:rPr/>
              <w:rPr>
                <w:rFonts w:ascii="Cambria Math" w:hAnsi="Cambria Math"/>
              </w:rPr>
              <m:t>x</m:t>
            </m:r>
            <m:ctrlPr>
              <w:rPr>
                <w:rFonts w:ascii="Cambria Math" w:hAnsi="Cambria Math"/>
                <w:i/>
              </w:rPr>
            </m:ctrlPr>
          </m:e>
        </m:d>
        <m:r>
          <m:rPr/>
          <w:rPr>
            <w:rFonts w:ascii="Cambria Math" w:hAnsi="Cambria Math"/>
          </w:rPr>
          <m:t>=</m:t>
        </m:r>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T</m:t>
            </m:r>
            <m:ctrlPr>
              <w:rPr>
                <w:rFonts w:ascii="Cambria Math" w:hAnsi="Cambria Math"/>
                <w:i/>
              </w:rPr>
            </m:ctrlPr>
          </m:sup>
        </m:sSup>
        <m:r>
          <m:rPr/>
          <w:rPr>
            <w:rFonts w:ascii="Cambria Math" w:hAnsi="Cambria Math"/>
          </w:rPr>
          <m:t>x+b=</m:t>
        </m:r>
        <m:nary>
          <m:naryPr>
            <m:chr m:val="∑"/>
            <m:grow m:val="1"/>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x+b</m:t>
            </m:r>
            <m:ctrlPr>
              <w:rPr>
                <w:rFonts w:ascii="Cambria Math" w:hAnsi="Cambria Math"/>
                <w:i/>
              </w:rPr>
            </m:ctrlPr>
          </m:e>
        </m:nary>
      </m:oMath>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 xml:space="preserve"> </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16</w:t>
      </w:r>
      <w:r>
        <w:rPr>
          <w:rFonts w:hint="default" w:ascii="Times New Roman" w:hAnsi="Times New Roman" w:eastAsia="宋体" w:cs="Times New Roman"/>
          <w:sz w:val="24"/>
          <w:szCs w:val="24"/>
          <w:lang w:val="en-US" w:eastAsia="zh-CN"/>
        </w:rPr>
        <w:t>)</w:t>
      </w:r>
    </w:p>
    <w:p>
      <w:pPr>
        <w:pStyle w:val="5"/>
        <w:numPr>
          <w:numId w:val="0"/>
        </w:numPr>
        <w:ind w:leftChars="0"/>
        <w:outlineLvl w:val="1"/>
        <w:rPr>
          <w:rFonts w:cs="Times New Roman"/>
        </w:rPr>
      </w:pPr>
      <w:bookmarkStart w:id="48" w:name="_Toc26669"/>
      <w:bookmarkStart w:id="49" w:name="_Toc2555"/>
      <w:bookmarkStart w:id="50" w:name="_Toc21562"/>
      <w:r>
        <w:rPr>
          <w:rFonts w:hint="eastAsia" w:cs="Times New Roman"/>
          <w:lang w:val="en-US" w:eastAsia="zh-CN"/>
        </w:rPr>
        <w:t xml:space="preserve">3.3 </w:t>
      </w:r>
      <w:r>
        <w:rPr>
          <w:rFonts w:hint="eastAsia" w:cs="Times New Roman"/>
        </w:rPr>
        <w:t>Performance</w:t>
      </w:r>
      <w:r>
        <w:rPr>
          <w:rFonts w:cs="Times New Roman"/>
        </w:rPr>
        <w:t xml:space="preserve"> </w:t>
      </w:r>
      <w:r>
        <w:rPr>
          <w:rFonts w:hint="eastAsia" w:cs="Times New Roman"/>
        </w:rPr>
        <w:t>Metrics</w:t>
      </w:r>
      <w:bookmarkEnd w:id="48"/>
      <w:bookmarkEnd w:id="49"/>
      <w:bookmarkEnd w:id="50"/>
    </w:p>
    <w:p>
      <w:pPr>
        <w:pStyle w:val="6"/>
        <w:numPr>
          <w:numId w:val="0"/>
        </w:numPr>
        <w:ind w:leftChars="0"/>
        <w:outlineLvl w:val="2"/>
      </w:pPr>
      <w:bookmarkStart w:id="51" w:name="_Toc10050"/>
      <w:bookmarkStart w:id="52" w:name="_Toc28795"/>
      <w:bookmarkStart w:id="53" w:name="_Toc9334"/>
      <w:r>
        <w:rPr>
          <w:rFonts w:hint="eastAsia"/>
          <w:lang w:val="en-US" w:eastAsia="zh-CN"/>
        </w:rPr>
        <w:t xml:space="preserve">3.3.1 </w:t>
      </w:r>
      <w:r>
        <w:t>Accuracy</w:t>
      </w:r>
      <w:bookmarkEnd w:id="51"/>
      <w:bookmarkEnd w:id="52"/>
      <w:bookmarkEnd w:id="53"/>
    </w:p>
    <w:p>
      <w:pPr>
        <w:ind w:left="420"/>
      </w:pPr>
      <w:r>
        <w:rPr>
          <w:rFonts w:hint="eastAsia"/>
        </w:rPr>
        <w:t>A</w:t>
      </w:r>
      <w:r>
        <w:t xml:space="preserve">ccuracy represents the ratio of the correctly classified samples to total samples. </w:t>
      </w:r>
    </w:p>
    <w:p>
      <w:r>
        <w:t xml:space="preserve">For instance, there are a total of 1033 samples in test-set; if our model successfully predict 1000 samples, then the accuracy equals to </w:t>
      </w:r>
      <m:oMath>
        <m:f>
          <m:fPr>
            <m:ctrlPr>
              <w:rPr>
                <w:rFonts w:ascii="Cambria Math" w:hAnsi="Cambria Math"/>
                <w:i/>
              </w:rPr>
            </m:ctrlPr>
          </m:fPr>
          <m:num>
            <m:r>
              <m:rPr/>
              <w:rPr>
                <w:rFonts w:ascii="Cambria Math" w:hAnsi="Cambria Math"/>
              </w:rPr>
              <m:t>1000</m:t>
            </m:r>
            <m:ctrlPr>
              <w:rPr>
                <w:rFonts w:ascii="Cambria Math" w:hAnsi="Cambria Math"/>
                <w:i/>
              </w:rPr>
            </m:ctrlPr>
          </m:num>
          <m:den>
            <m:r>
              <m:rPr/>
              <w:rPr>
                <w:rFonts w:ascii="Cambria Math" w:hAnsi="Cambria Math"/>
              </w:rPr>
              <m:t>1033</m:t>
            </m:r>
            <m:ctrlPr>
              <w:rPr>
                <w:rFonts w:ascii="Cambria Math" w:hAnsi="Cambria Math"/>
                <w:i/>
              </w:rPr>
            </m:ctrlPr>
          </m:den>
        </m:f>
        <m:r>
          <m:rPr/>
          <w:rPr>
            <w:rFonts w:ascii="Cambria Math" w:hAnsi="Cambria Math"/>
          </w:rPr>
          <m:t>=0.968</m:t>
        </m:r>
      </m:oMath>
      <w:r>
        <w:rPr>
          <w:rFonts w:hint="eastAsia"/>
        </w:rPr>
        <w:t>.</w:t>
      </w:r>
    </w:p>
    <w:p>
      <w:pPr>
        <w:pStyle w:val="6"/>
        <w:numPr>
          <w:numId w:val="0"/>
        </w:numPr>
        <w:ind w:leftChars="0"/>
        <w:outlineLvl w:val="2"/>
      </w:pPr>
      <w:bookmarkStart w:id="54" w:name="_Toc19267"/>
      <w:bookmarkStart w:id="55" w:name="_Toc21758"/>
      <w:bookmarkStart w:id="56" w:name="_Toc11348"/>
      <w:r>
        <w:rPr>
          <w:rFonts w:hint="eastAsia"/>
          <w:lang w:val="en-US" w:eastAsia="zh-CN"/>
        </w:rPr>
        <w:t xml:space="preserve">3.3.2 </w:t>
      </w:r>
      <w:r>
        <w:t>Confusion matrix and three related metrics</w:t>
      </w:r>
      <w:bookmarkEnd w:id="54"/>
      <w:bookmarkEnd w:id="55"/>
      <w:bookmarkEnd w:id="56"/>
    </w:p>
    <w:p>
      <w:pPr>
        <w:ind w:left="420"/>
      </w:pPr>
      <w:r>
        <w:t xml:space="preserve">We need to introduce the confusion matrix first before introducing the related </w:t>
      </w:r>
    </w:p>
    <w:p>
      <w:r>
        <w:t xml:space="preserve">metrics. As shown in the </w:t>
      </w:r>
      <w:r>
        <w:rPr>
          <w:color w:val="auto"/>
          <w:highlight w:val="none"/>
        </w:rPr>
        <w:t xml:space="preserve">Figure </w:t>
      </w:r>
      <w:r>
        <w:rPr>
          <w:rFonts w:hint="eastAsia"/>
          <w:color w:val="auto"/>
          <w:highlight w:val="none"/>
          <w:lang w:val="en-US" w:eastAsia="zh-CN"/>
        </w:rPr>
        <w:t>2.3</w:t>
      </w:r>
      <w:r>
        <w:t>, the confusion matrix is a table with two rows and two columns that reports the number of false positives (FP), false negatives (FN), true positives (TP) and true negatives (TN). TP represents the sample is positive and is also predicted to be positive correctly while FN represents the sample belongs to the positive class while it’s predicted to be negative. Likewise, TN represents the sample is negative and is also predicted to be negative properly while F</w:t>
      </w:r>
      <w:r>
        <w:rPr>
          <w:rFonts w:hint="eastAsia"/>
        </w:rPr>
        <w:t>P</w:t>
      </w:r>
      <w:r>
        <w:t xml:space="preserve"> represents the sample belongs to the negative class while it’s predicted to be positive.</w:t>
      </w:r>
    </w:p>
    <w:p>
      <w:pPr>
        <w:jc w:val="center"/>
      </w:pPr>
      <w:r>
        <w:drawing>
          <wp:inline distT="0" distB="0" distL="0" distR="0">
            <wp:extent cx="2600325" cy="19621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3"/>
                    <a:stretch>
                      <a:fillRect/>
                    </a:stretch>
                  </pic:blipFill>
                  <pic:spPr>
                    <a:xfrm>
                      <a:off x="0" y="0"/>
                      <a:ext cx="2600688" cy="1962424"/>
                    </a:xfrm>
                    <a:prstGeom prst="rect">
                      <a:avLst/>
                    </a:prstGeom>
                  </pic:spPr>
                </pic:pic>
              </a:graphicData>
            </a:graphic>
          </wp:inline>
        </w:drawing>
      </w:r>
    </w:p>
    <w:p>
      <w:pPr>
        <w:pStyle w:val="33"/>
        <w:bidi w:val="0"/>
      </w:pPr>
      <w:r>
        <w:rPr>
          <w:rFonts w:hint="eastAsia"/>
          <w:lang w:val="en-US" w:eastAsia="zh-CN"/>
        </w:rPr>
        <w:t>Figure</w:t>
      </w:r>
      <w:r>
        <w:t xml:space="preserve"> </w:t>
      </w:r>
      <w:r>
        <w:rPr>
          <w:rFonts w:hint="eastAsia"/>
          <w:lang w:val="en-US" w:eastAsia="zh-CN"/>
        </w:rPr>
        <w:t xml:space="preserve">2.3 </w:t>
      </w:r>
      <w:r>
        <w:t>Confusion matrix</w:t>
      </w:r>
    </w:p>
    <w:p>
      <w:pPr>
        <w:pStyle w:val="33"/>
        <w:bidi w:val="0"/>
      </w:pPr>
    </w:p>
    <w:p>
      <w:pPr>
        <w:ind w:firstLine="240" w:firstLineChars="100"/>
      </w:pPr>
      <w:r>
        <w:t>Based on he above discussion, we can define the precision and recall as follows:</w:t>
      </w:r>
    </w:p>
    <w:p>
      <w:pPr>
        <w:ind w:left="3180" w:leftChars="1325" w:firstLine="180" w:firstLineChars="75"/>
      </w:pPr>
      <m:oMath>
        <m:r>
          <m:rPr/>
          <w:rPr>
            <w:rFonts w:ascii="Cambria Math" w:hAnsi="Cambria Math"/>
          </w:rPr>
          <m:t>Precision=</m:t>
        </m:r>
        <m:f>
          <m:fPr>
            <m:ctrlPr>
              <w:rPr>
                <w:rFonts w:ascii="Cambria Math" w:hAnsi="Cambria Math"/>
                <w:i/>
              </w:rPr>
            </m:ctrlPr>
          </m:fPr>
          <m:num>
            <m:r>
              <m:rPr/>
              <w:rPr>
                <w:rFonts w:ascii="Cambria Math" w:hAnsi="Cambria Math"/>
              </w:rPr>
              <m:t>TP</m:t>
            </m:r>
            <m:ctrlPr>
              <w:rPr>
                <w:rFonts w:ascii="Cambria Math" w:hAnsi="Cambria Math"/>
                <w:i/>
              </w:rPr>
            </m:ctrlPr>
          </m:num>
          <m:den>
            <m:r>
              <m:rPr/>
              <w:rPr>
                <w:rFonts w:ascii="Cambria Math" w:hAnsi="Cambria Math"/>
              </w:rPr>
              <m:t>TP+FP</m:t>
            </m:r>
            <m:ctrlPr>
              <w:rPr>
                <w:rFonts w:ascii="Cambria Math" w:hAnsi="Cambria Math"/>
                <w:i/>
              </w:rPr>
            </m:ctrlPr>
          </m:den>
        </m:f>
      </m:oMath>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 xml:space="preserve"> </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17</w:t>
      </w:r>
      <w:r>
        <w:rPr>
          <w:rFonts w:hint="default" w:ascii="Times New Roman" w:hAnsi="Times New Roman" w:eastAsia="宋体" w:cs="Times New Roman"/>
          <w:sz w:val="24"/>
          <w:szCs w:val="24"/>
          <w:lang w:val="en-US" w:eastAsia="zh-CN"/>
        </w:rPr>
        <w:t>)</w:t>
      </w:r>
    </w:p>
    <w:p>
      <w:pPr>
        <w:ind w:left="2940" w:leftChars="0" w:firstLine="420" w:firstLineChars="0"/>
      </w:pPr>
      <m:oMath>
        <m:r>
          <m:rPr/>
          <w:rPr>
            <w:rFonts w:ascii="Cambria Math" w:hAnsi="Cambria Math"/>
          </w:rPr>
          <m:t>Recall=</m:t>
        </m:r>
        <m:f>
          <m:fPr>
            <m:ctrlPr>
              <w:rPr>
                <w:rFonts w:ascii="Cambria Math" w:hAnsi="Cambria Math"/>
                <w:i/>
              </w:rPr>
            </m:ctrlPr>
          </m:fPr>
          <m:num>
            <m:r>
              <m:rPr/>
              <w:rPr>
                <w:rFonts w:ascii="Cambria Math" w:hAnsi="Cambria Math"/>
              </w:rPr>
              <m:t>TP</m:t>
            </m:r>
            <m:ctrlPr>
              <w:rPr>
                <w:rFonts w:ascii="Cambria Math" w:hAnsi="Cambria Math"/>
                <w:i/>
              </w:rPr>
            </m:ctrlPr>
          </m:num>
          <m:den>
            <m:r>
              <m:rPr/>
              <w:rPr>
                <w:rFonts w:ascii="Cambria Math" w:hAnsi="Cambria Math"/>
              </w:rPr>
              <m:t>TP+FN</m:t>
            </m:r>
            <m:ctrlPr>
              <w:rPr>
                <w:rFonts w:ascii="Cambria Math" w:hAnsi="Cambria Math"/>
                <w:i/>
              </w:rPr>
            </m:ctrlPr>
          </m:den>
        </m:f>
      </m:oMath>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 xml:space="preserve"> </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18</w:t>
      </w:r>
      <w:r>
        <w:rPr>
          <w:rFonts w:hint="default" w:ascii="Times New Roman" w:hAnsi="Times New Roman" w:eastAsia="宋体" w:cs="Times New Roman"/>
          <w:sz w:val="24"/>
          <w:szCs w:val="24"/>
          <w:lang w:val="en-US" w:eastAsia="zh-CN"/>
        </w:rPr>
        <w:t>)</w:t>
      </w:r>
    </w:p>
    <w:p>
      <w:pPr>
        <w:ind w:left="2520" w:leftChars="0" w:firstLine="660" w:firstLineChars="275"/>
      </w:pPr>
      <m:oMath>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2</m:t>
            </m:r>
            <m:r>
              <m:rPr/>
              <w:rPr>
                <w:rFonts w:hint="eastAsia" w:ascii="Cambria Math" w:hAnsi="Cambria Math"/>
              </w:rPr>
              <m:t>·precision·recall</m:t>
            </m:r>
            <m:ctrlPr>
              <w:rPr>
                <w:rFonts w:ascii="Cambria Math" w:hAnsi="Cambria Math"/>
                <w:i/>
              </w:rPr>
            </m:ctrlPr>
          </m:num>
          <m:den>
            <m:r>
              <m:rPr/>
              <w:rPr>
                <w:rFonts w:hint="eastAsia" w:ascii="Cambria Math" w:hAnsi="Cambria Math"/>
              </w:rPr>
              <m:t>precision</m:t>
            </m:r>
            <m:r>
              <m:rPr/>
              <w:rPr>
                <w:rFonts w:ascii="Cambria Math" w:hAnsi="Cambria Math"/>
              </w:rPr>
              <m:t>+ re</m:t>
            </m:r>
            <m:r>
              <m:rPr/>
              <w:rPr>
                <w:rFonts w:hint="eastAsia" w:ascii="Cambria Math" w:hAnsi="Cambria Math"/>
              </w:rPr>
              <m:t>call</m:t>
            </m:r>
            <m:ctrlPr>
              <w:rPr>
                <w:rFonts w:ascii="Cambria Math" w:hAnsi="Cambria Math"/>
                <w:i/>
              </w:rPr>
            </m:ctrlPr>
          </m:den>
        </m:f>
      </m:oMath>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 xml:space="preserve"> </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19</w:t>
      </w:r>
      <w:r>
        <w:rPr>
          <w:rFonts w:hint="default" w:ascii="Times New Roman" w:hAnsi="Times New Roman" w:eastAsia="宋体" w:cs="Times New Roman"/>
          <w:sz w:val="24"/>
          <w:szCs w:val="24"/>
          <w:lang w:val="en-US" w:eastAsia="zh-CN"/>
        </w:rPr>
        <w:t>)</w:t>
      </w:r>
    </w:p>
    <w:p>
      <w:pPr>
        <w:ind w:firstLine="240" w:firstLineChars="100"/>
        <w:jc w:val="left"/>
      </w:pPr>
      <w:r>
        <w:rPr>
          <w:rFonts w:hint="eastAsia"/>
        </w:rPr>
        <w:t>Among</w:t>
      </w:r>
      <w:r>
        <w:t xml:space="preserve"> the above indicators, precision metric represents the proportion of the samples predicted to be positive are actually positive samples. Recall metric represents the proportion of the positive examples in the dataset were predicted correctly. </w:t>
      </w:r>
      <m:oMath>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 xml:space="preserve"> </w:t>
      </w:r>
      <w:r>
        <w:t>is an index used to measure the accuracy of dichotomous model in statistics, which considers both precision and recall.</w:t>
      </w:r>
    </w:p>
    <w:p>
      <w:pPr>
        <w:pStyle w:val="3"/>
        <w:numPr>
          <w:ilvl w:val="0"/>
          <w:numId w:val="7"/>
        </w:numPr>
        <w:ind w:leftChars="0"/>
        <w:outlineLvl w:val="0"/>
      </w:pPr>
      <w:bookmarkStart w:id="57" w:name="_Toc59962719"/>
      <w:bookmarkStart w:id="58" w:name="_Toc3953"/>
      <w:bookmarkStart w:id="59" w:name="_Toc20383"/>
      <w:bookmarkStart w:id="60" w:name="_Toc7353"/>
      <w:r>
        <w:t>Experiments</w:t>
      </w:r>
      <w:bookmarkEnd w:id="57"/>
      <w:bookmarkEnd w:id="58"/>
      <w:bookmarkEnd w:id="59"/>
      <w:bookmarkEnd w:id="60"/>
    </w:p>
    <w:p>
      <w:pPr>
        <w:pStyle w:val="5"/>
        <w:numPr>
          <w:numId w:val="0"/>
        </w:numPr>
        <w:ind w:leftChars="0"/>
        <w:outlineLvl w:val="1"/>
        <w:rPr>
          <w:rFonts w:cs="Times New Roman"/>
        </w:rPr>
      </w:pPr>
      <w:bookmarkStart w:id="61" w:name="_Toc17907"/>
      <w:bookmarkStart w:id="62" w:name="_Toc7807"/>
      <w:r>
        <w:rPr>
          <w:rFonts w:hint="eastAsia" w:cs="Times New Roman"/>
          <w:lang w:val="en-US" w:eastAsia="zh-CN"/>
        </w:rPr>
        <w:t xml:space="preserve">4.1 </w:t>
      </w:r>
      <w:r>
        <w:rPr>
          <w:rFonts w:cs="Times New Roman"/>
        </w:rPr>
        <w:t>Experimental Conditions</w:t>
      </w:r>
      <w:bookmarkEnd w:id="61"/>
      <w:bookmarkEnd w:id="62"/>
    </w:p>
    <w:p>
      <w:pPr>
        <w:ind w:firstLine="420" w:firstLineChars="0"/>
      </w:pPr>
      <w:r>
        <w:t xml:space="preserve">In our experiment, we developed on colab, Google's online Jupyter Notebook platform. All the code of </w:t>
      </w:r>
      <w:r>
        <w:rPr>
          <w:rFonts w:hint="eastAsia"/>
        </w:rPr>
        <w:t>our</w:t>
      </w:r>
      <w:r>
        <w:t xml:space="preserve"> project is written in Python. We employed pandas and numpy for data preprocessing, sklearn for model building, and matplotlib and seaborn for data visualization.</w:t>
      </w:r>
    </w:p>
    <w:p>
      <w:pPr>
        <w:pStyle w:val="5"/>
        <w:numPr>
          <w:numId w:val="0"/>
        </w:numPr>
        <w:ind w:leftChars="0"/>
        <w:outlineLvl w:val="1"/>
        <w:rPr>
          <w:rFonts w:cs="Times New Roman"/>
        </w:rPr>
      </w:pPr>
      <w:bookmarkStart w:id="63" w:name="_Toc21566"/>
      <w:bookmarkStart w:id="64" w:name="_Toc8059"/>
      <w:r>
        <w:rPr>
          <w:rFonts w:hint="eastAsia" w:cs="Times New Roman"/>
          <w:lang w:val="en-US" w:eastAsia="zh-CN"/>
        </w:rPr>
        <w:t xml:space="preserve">4.2 </w:t>
      </w:r>
      <w:r>
        <w:rPr>
          <w:rFonts w:cs="Times New Roman"/>
        </w:rPr>
        <w:t>E</w:t>
      </w:r>
      <w:r>
        <w:rPr>
          <w:rFonts w:hint="eastAsia" w:cs="Times New Roman"/>
        </w:rPr>
        <w:t>xpe</w:t>
      </w:r>
      <w:r>
        <w:rPr>
          <w:rFonts w:cs="Times New Roman"/>
        </w:rPr>
        <w:t>rimental Data</w:t>
      </w:r>
      <w:bookmarkEnd w:id="63"/>
      <w:bookmarkEnd w:id="64"/>
    </w:p>
    <w:p>
      <w:pPr>
        <w:ind w:firstLine="240" w:firstLineChars="100"/>
      </w:pPr>
      <w:r>
        <w:t>The training set contains 2000 rows and 18 columns (one of which is label). The test set contains 1033 rows and 18 columns (one of which is label).</w:t>
      </w:r>
      <w:r>
        <w:rPr>
          <w:rFonts w:hint="eastAsia"/>
        </w:rPr>
        <w:t xml:space="preserve"> </w:t>
      </w:r>
      <w:r>
        <w:t>After data analysis, we found the following characteristics:</w:t>
      </w:r>
    </w:p>
    <w:p>
      <w:pPr>
        <w:ind w:firstLine="240" w:firstLineChars="100"/>
      </w:pPr>
    </w:p>
    <w:p>
      <w:pPr>
        <w:pStyle w:val="31"/>
        <w:numPr>
          <w:ilvl w:val="0"/>
          <w:numId w:val="8"/>
        </w:numPr>
        <w:ind w:left="840" w:leftChars="0" w:firstLineChars="0"/>
      </w:pPr>
      <w:r>
        <w:t>There are no missing values in this training set</w:t>
      </w:r>
    </w:p>
    <w:p>
      <w:pPr>
        <w:pStyle w:val="31"/>
        <w:numPr>
          <w:ilvl w:val="0"/>
          <w:numId w:val="8"/>
        </w:numPr>
        <w:ind w:left="840" w:leftChars="0" w:firstLineChars="0"/>
      </w:pPr>
      <w:r>
        <w:t>There are no duplicate values in this training set</w:t>
      </w:r>
    </w:p>
    <w:p>
      <w:pPr>
        <w:pStyle w:val="31"/>
        <w:numPr>
          <w:ilvl w:val="0"/>
          <w:numId w:val="8"/>
        </w:numPr>
        <w:ind w:left="840" w:leftChars="0" w:firstLineChars="0"/>
      </w:pPr>
      <w:r>
        <w:t>Each column of this training dataset is normally distributed.</w:t>
      </w:r>
    </w:p>
    <w:p>
      <w:pPr>
        <w:pStyle w:val="31"/>
        <w:numPr>
          <w:ilvl w:val="0"/>
          <w:numId w:val="8"/>
        </w:numPr>
        <w:ind w:left="840" w:leftChars="0" w:firstLineChars="0"/>
      </w:pPr>
      <w:r>
        <w:t>The indicators ending in ‘minutes’ and those ending in ‘charge’ have a strong correlation.</w:t>
      </w:r>
    </w:p>
    <w:p>
      <w:pPr>
        <w:pStyle w:val="6"/>
        <w:numPr>
          <w:numId w:val="0"/>
        </w:numPr>
        <w:ind w:leftChars="0"/>
        <w:outlineLvl w:val="2"/>
      </w:pPr>
      <w:bookmarkStart w:id="65" w:name="_Toc10680"/>
      <w:bookmarkStart w:id="66" w:name="_Toc19471"/>
      <w:r>
        <w:rPr>
          <w:rFonts w:hint="eastAsia"/>
          <w:lang w:val="en-US" w:eastAsia="zh-CN"/>
        </w:rPr>
        <w:t xml:space="preserve">4.2.1 </w:t>
      </w:r>
      <w:r>
        <w:t>Ratio of the label</w:t>
      </w:r>
      <w:bookmarkEnd w:id="65"/>
      <w:bookmarkEnd w:id="66"/>
    </w:p>
    <w:p>
      <w:pPr>
        <w:ind w:firstLine="240" w:firstLineChars="100"/>
      </w:pPr>
      <w:r>
        <w:t>To explore the distribution of labels in the training set and test set, we observe the ratio of 0 and 1 in the training set and the test set. Presented with a pie chart:</w:t>
      </w:r>
    </w:p>
    <w:p>
      <w:pPr>
        <w:pStyle w:val="33"/>
      </w:pPr>
      <w:r>
        <w:drawing>
          <wp:inline distT="0" distB="0" distL="0" distR="0">
            <wp:extent cx="1871980" cy="1767205"/>
            <wp:effectExtent l="0" t="0" r="0" b="0"/>
            <wp:docPr id="2" name="图片 2" descr="C:\Users\lemon\AppData\Local\Microsoft\Windows\INetCache\Content.MSO\8641F9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emon\AppData\Local\Microsoft\Windows\INetCache\Content.MSO\8641F9D4.tm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1872000" cy="1767600"/>
                    </a:xfrm>
                    <a:prstGeom prst="rect">
                      <a:avLst/>
                    </a:prstGeom>
                    <a:noFill/>
                    <a:ln>
                      <a:noFill/>
                    </a:ln>
                  </pic:spPr>
                </pic:pic>
              </a:graphicData>
            </a:graphic>
          </wp:inline>
        </w:drawing>
      </w:r>
      <w:r>
        <w:t xml:space="preserve">   </w:t>
      </w:r>
      <w:r>
        <w:drawing>
          <wp:inline distT="0" distB="0" distL="0" distR="0">
            <wp:extent cx="1853565" cy="1749425"/>
            <wp:effectExtent l="0" t="0" r="0" b="0"/>
            <wp:docPr id="6" name="图片 6" descr="C:\Users\lemon\AppData\Local\Microsoft\Windows\INetCache\Content.MSO\9CF83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emon\AppData\Local\Microsoft\Windows\INetCache\Content.MSO\9CF8302.tmp"/>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1854000" cy="1749600"/>
                    </a:xfrm>
                    <a:prstGeom prst="rect">
                      <a:avLst/>
                    </a:prstGeom>
                    <a:noFill/>
                    <a:ln>
                      <a:noFill/>
                    </a:ln>
                  </pic:spPr>
                </pic:pic>
              </a:graphicData>
            </a:graphic>
          </wp:inline>
        </w:drawing>
      </w:r>
    </w:p>
    <w:p>
      <w:pPr>
        <w:pStyle w:val="33"/>
      </w:pPr>
      <w:r>
        <w:rPr>
          <w:rFonts w:hint="eastAsia"/>
        </w:rPr>
        <w:t>t</w:t>
      </w:r>
      <w:r>
        <w:t>rain_data                        test_data</w:t>
      </w:r>
    </w:p>
    <w:p>
      <w:pPr>
        <w:pStyle w:val="33"/>
        <w:bidi w:val="0"/>
      </w:pPr>
      <w:r>
        <w:rPr>
          <w:rFonts w:hint="eastAsia"/>
          <w:lang w:val="en-US" w:eastAsia="zh-CN"/>
        </w:rPr>
        <w:t xml:space="preserve">Figure3.1  </w:t>
      </w:r>
      <w:r>
        <w:t xml:space="preserve">the ratio of 0 and 1 in the training set and the test set </w:t>
      </w:r>
    </w:p>
    <w:p>
      <w:pPr>
        <w:pStyle w:val="6"/>
        <w:numPr>
          <w:numId w:val="0"/>
        </w:numPr>
        <w:ind w:leftChars="0"/>
        <w:outlineLvl w:val="2"/>
      </w:pPr>
      <w:bookmarkStart w:id="67" w:name="_Toc27564"/>
      <w:bookmarkStart w:id="68" w:name="_Toc12399"/>
      <w:r>
        <w:rPr>
          <w:rFonts w:hint="eastAsia"/>
          <w:lang w:val="en-US" w:eastAsia="zh-CN"/>
        </w:rPr>
        <w:t xml:space="preserve">4.2.2 </w:t>
      </w:r>
      <w:r>
        <w:t>Data visualization</w:t>
      </w:r>
      <w:bookmarkEnd w:id="67"/>
      <w:bookmarkEnd w:id="68"/>
    </w:p>
    <w:p>
      <w:pPr>
        <w:ind w:firstLine="240" w:firstLineChars="100"/>
      </w:pPr>
      <w:r>
        <w:t>In this part, we try to find the characteristics of each indicator, and found that each of them presents a normal distribution. Here, we only present one of the indicators:</w:t>
      </w:r>
    </w:p>
    <w:p>
      <w:pPr>
        <w:pStyle w:val="33"/>
      </w:pPr>
      <w:r>
        <w:drawing>
          <wp:inline distT="0" distB="0" distL="0" distR="0">
            <wp:extent cx="3317875" cy="2152015"/>
            <wp:effectExtent l="0" t="0" r="0" b="635"/>
            <wp:docPr id="10" name="图片 10" descr="C:\Users\lemon\AppData\Local\Microsoft\Windows\INetCache\Content.MSO\6A47F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mon\AppData\Local\Microsoft\Windows\INetCache\Content.MSO\6A47FD3.tm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3412660" cy="2213913"/>
                    </a:xfrm>
                    <a:prstGeom prst="rect">
                      <a:avLst/>
                    </a:prstGeom>
                    <a:noFill/>
                    <a:ln>
                      <a:noFill/>
                    </a:ln>
                  </pic:spPr>
                </pic:pic>
              </a:graphicData>
            </a:graphic>
          </wp:inline>
        </w:drawing>
      </w:r>
    </w:p>
    <w:p>
      <w:pPr>
        <w:pStyle w:val="33"/>
        <w:bidi w:val="0"/>
      </w:pPr>
      <w:r>
        <w:rPr>
          <w:rFonts w:hint="eastAsia"/>
          <w:lang w:val="en-US" w:eastAsia="zh-CN"/>
        </w:rPr>
        <w:t xml:space="preserve">Figure3.2 </w:t>
      </w:r>
      <w:r>
        <w:t xml:space="preserve"> </w:t>
      </w:r>
      <w:r>
        <w:rPr>
          <w:rFonts w:hint="eastAsia"/>
        </w:rPr>
        <w:t>Histograms</w:t>
      </w:r>
      <w:r>
        <w:t xml:space="preserve"> of total_day_minutes</w:t>
      </w:r>
    </w:p>
    <w:p>
      <w:pPr>
        <w:pStyle w:val="6"/>
        <w:numPr>
          <w:numId w:val="0"/>
        </w:numPr>
        <w:ind w:leftChars="0"/>
        <w:outlineLvl w:val="2"/>
      </w:pPr>
      <w:bookmarkStart w:id="69" w:name="_Toc21595"/>
      <w:bookmarkStart w:id="70" w:name="_Toc6887"/>
      <w:r>
        <w:rPr>
          <w:rFonts w:hint="eastAsia"/>
          <w:lang w:val="en-US" w:eastAsia="zh-CN"/>
        </w:rPr>
        <w:t xml:space="preserve">4.2.3 </w:t>
      </w:r>
      <w:r>
        <w:t>Indicators of correlation coefficient</w:t>
      </w:r>
      <w:bookmarkEnd w:id="69"/>
      <w:bookmarkEnd w:id="70"/>
    </w:p>
    <w:p>
      <w:pPr>
        <w:ind w:firstLine="240" w:firstLineChars="100"/>
      </w:pPr>
      <w:r>
        <w:t>In order to explore the correlation of each feature, we calculated the correlation coefficient and displayed it with a heat map.</w:t>
      </w:r>
    </w:p>
    <w:p>
      <w:pPr>
        <w:pStyle w:val="33"/>
      </w:pPr>
      <w:r>
        <w:rPr>
          <w:rFonts w:hint="eastAsia"/>
        </w:rPr>
        <w:drawing>
          <wp:inline distT="0" distB="0" distL="0" distR="0">
            <wp:extent cx="5035550" cy="3705860"/>
            <wp:effectExtent l="0" t="0" r="0" b="8890"/>
            <wp:docPr id="9" name="图片 9" descr="C:\Users\lemon\AppData\Local\Microsoft\Windows\INetCache\Content.MSO\EADA9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emon\AppData\Local\Microsoft\Windows\INetCache\Content.MSO\EADA97C.tmp"/>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5054748" cy="3720115"/>
                    </a:xfrm>
                    <a:prstGeom prst="rect">
                      <a:avLst/>
                    </a:prstGeom>
                    <a:noFill/>
                    <a:ln>
                      <a:noFill/>
                    </a:ln>
                  </pic:spPr>
                </pic:pic>
              </a:graphicData>
            </a:graphic>
          </wp:inline>
        </w:drawing>
      </w:r>
    </w:p>
    <w:p>
      <w:pPr>
        <w:pStyle w:val="33"/>
        <w:bidi w:val="0"/>
      </w:pPr>
      <w:r>
        <w:rPr>
          <w:rFonts w:hint="eastAsia"/>
          <w:lang w:val="en-US" w:eastAsia="zh-CN"/>
        </w:rPr>
        <w:t xml:space="preserve"> Figure 3.3 </w:t>
      </w:r>
      <w:r>
        <w:rPr>
          <w:rFonts w:hint="eastAsia"/>
        </w:rPr>
        <w:t>H</w:t>
      </w:r>
      <w:r>
        <w:t xml:space="preserve">eat map of the Indicator’s correlation </w:t>
      </w:r>
      <w:r>
        <w:rPr>
          <w:rFonts w:hint="eastAsia"/>
        </w:rPr>
        <w:t>coefficien</w:t>
      </w:r>
      <w:r>
        <w:t>t</w:t>
      </w:r>
    </w:p>
    <w:p>
      <w:pPr>
        <w:pStyle w:val="5"/>
        <w:numPr>
          <w:numId w:val="0"/>
        </w:numPr>
        <w:ind w:leftChars="0"/>
        <w:outlineLvl w:val="1"/>
        <w:rPr>
          <w:rFonts w:cs="Times New Roman"/>
        </w:rPr>
      </w:pPr>
      <w:bookmarkStart w:id="71" w:name="_Toc28060"/>
      <w:bookmarkStart w:id="72" w:name="_Toc21218"/>
      <w:r>
        <w:rPr>
          <w:rFonts w:hint="eastAsia" w:cs="Times New Roman"/>
          <w:lang w:val="en-US" w:eastAsia="zh-CN"/>
        </w:rPr>
        <w:t xml:space="preserve">4.3 </w:t>
      </w:r>
      <w:r>
        <w:rPr>
          <w:rFonts w:cs="Times New Roman"/>
        </w:rPr>
        <w:t>Experimental Results</w:t>
      </w:r>
      <w:bookmarkEnd w:id="71"/>
      <w:bookmarkEnd w:id="72"/>
    </w:p>
    <w:p>
      <w:pPr>
        <w:ind w:firstLine="240" w:firstLineChars="100"/>
      </w:pPr>
      <w:r>
        <w:t>In this part, we will give the information about the metrics of the four models under different parameters or methods.</w:t>
      </w:r>
    </w:p>
    <w:p>
      <w:pPr>
        <w:pStyle w:val="6"/>
        <w:numPr>
          <w:numId w:val="0"/>
        </w:numPr>
        <w:ind w:leftChars="0"/>
        <w:outlineLvl w:val="2"/>
      </w:pPr>
      <w:bookmarkStart w:id="73" w:name="_Toc19229"/>
      <w:bookmarkStart w:id="74" w:name="_Toc19001"/>
      <w:r>
        <w:rPr>
          <w:rFonts w:hint="eastAsia"/>
          <w:lang w:val="en-US" w:eastAsia="zh-CN"/>
        </w:rPr>
        <w:t xml:space="preserve">4.3.1 </w:t>
      </w:r>
      <w:r>
        <w:t>Decision Tree</w:t>
      </w:r>
      <w:bookmarkEnd w:id="73"/>
      <w:bookmarkEnd w:id="74"/>
    </w:p>
    <w:p>
      <w:pPr>
        <w:numPr>
          <w:ilvl w:val="0"/>
          <w:numId w:val="9"/>
        </w:numPr>
        <w:ind w:left="840" w:leftChars="0" w:hanging="420" w:firstLineChars="0"/>
        <w:rPr>
          <w:b/>
          <w:bCs/>
        </w:rPr>
      </w:pPr>
      <w:r>
        <w:rPr>
          <w:rFonts w:hint="eastAsia"/>
          <w:b/>
          <w:bCs/>
        </w:rPr>
        <w:t>Decision tree building and prepruning results</w:t>
      </w:r>
    </w:p>
    <w:p>
      <w:pPr>
        <w:widowControl w:val="0"/>
        <w:numPr>
          <w:ilvl w:val="0"/>
          <w:numId w:val="0"/>
        </w:numPr>
        <w:spacing w:line="300" w:lineRule="auto"/>
        <w:jc w:val="both"/>
        <w:rPr>
          <w:rFonts w:hint="eastAsia"/>
          <w:b/>
          <w:bCs/>
        </w:rPr>
      </w:pPr>
    </w:p>
    <w:p>
      <w:pPr>
        <w:widowControl w:val="0"/>
        <w:numPr>
          <w:ilvl w:val="0"/>
          <w:numId w:val="0"/>
        </w:numPr>
        <w:spacing w:line="300" w:lineRule="auto"/>
        <w:ind w:firstLine="420" w:firstLineChars="0"/>
        <w:jc w:val="both"/>
        <w:rPr>
          <w:rFonts w:hint="eastAsia"/>
          <w:b w:val="0"/>
          <w:bCs w:val="0"/>
        </w:rPr>
      </w:pPr>
      <w:r>
        <w:rPr>
          <w:rFonts w:hint="eastAsia"/>
          <w:b w:val="0"/>
          <w:bCs w:val="0"/>
        </w:rPr>
        <w:t>For decision tree building and prepruning, we use Python's sklearn toolkit for solving.</w:t>
      </w:r>
    </w:p>
    <w:p>
      <w:pPr>
        <w:widowControl w:val="0"/>
        <w:numPr>
          <w:ilvl w:val="0"/>
          <w:numId w:val="0"/>
        </w:numPr>
        <w:spacing w:line="300" w:lineRule="auto"/>
        <w:ind w:firstLine="420" w:firstLineChars="0"/>
        <w:jc w:val="both"/>
        <w:rPr>
          <w:rFonts w:hint="eastAsia"/>
          <w:b w:val="0"/>
          <w:bCs w:val="0"/>
        </w:rPr>
      </w:pPr>
    </w:p>
    <w:p>
      <w:pPr>
        <w:widowControl w:val="0"/>
        <w:numPr>
          <w:ilvl w:val="0"/>
          <w:numId w:val="0"/>
        </w:numPr>
        <w:spacing w:line="300" w:lineRule="auto"/>
        <w:ind w:firstLine="420" w:firstLineChars="0"/>
        <w:jc w:val="both"/>
        <w:rPr>
          <w:rFonts w:hint="eastAsia"/>
          <w:b w:val="0"/>
          <w:bCs w:val="0"/>
        </w:rPr>
      </w:pPr>
      <w:r>
        <w:rPr>
          <w:rFonts w:hint="eastAsia"/>
          <w:b w:val="0"/>
          <w:bCs w:val="0"/>
        </w:rPr>
        <w:t>We use sklearnd's DecisionTreeClassifier package to build the decision tree, set the ccp_alpha range to [0,0.030] and max_depth range to [1,10), and then use the grid search GridSearchCV package to select the optimal solution of the model, and get the highest score of 0.944000. And at this time the model parameters are {'ccp_alpha': 0.0009000000000000002, 'max_depth': 6}.</w:t>
      </w:r>
    </w:p>
    <w:p>
      <w:pPr>
        <w:widowControl w:val="0"/>
        <w:numPr>
          <w:ilvl w:val="0"/>
          <w:numId w:val="0"/>
        </w:numPr>
        <w:spacing w:line="300" w:lineRule="auto"/>
        <w:ind w:firstLine="420" w:firstLineChars="0"/>
        <w:jc w:val="both"/>
        <w:rPr>
          <w:rFonts w:hint="eastAsia"/>
          <w:b w:val="0"/>
          <w:bCs w:val="0"/>
        </w:rPr>
      </w:pPr>
    </w:p>
    <w:p>
      <w:pPr>
        <w:widowControl w:val="0"/>
        <w:numPr>
          <w:ilvl w:val="0"/>
          <w:numId w:val="0"/>
        </w:numPr>
        <w:spacing w:line="300" w:lineRule="auto"/>
        <w:ind w:firstLine="420" w:firstLineChars="0"/>
        <w:jc w:val="both"/>
        <w:rPr>
          <w:rFonts w:hint="eastAsia"/>
          <w:b w:val="0"/>
          <w:bCs w:val="0"/>
        </w:rPr>
      </w:pPr>
      <w:r>
        <w:rPr>
          <w:rFonts w:hint="eastAsia"/>
          <w:b w:val="0"/>
          <w:bCs w:val="0"/>
        </w:rPr>
        <w:t xml:space="preserve">Among them, the accuracies corresponding to different ccp_alpha are shown in Figure </w:t>
      </w:r>
      <w:r>
        <w:rPr>
          <w:rFonts w:hint="eastAsia"/>
          <w:b w:val="0"/>
          <w:bCs w:val="0"/>
          <w:lang w:val="en-US" w:eastAsia="zh-CN"/>
        </w:rPr>
        <w:t>3.4</w:t>
      </w:r>
      <w:r>
        <w:rPr>
          <w:rFonts w:hint="eastAsia"/>
          <w:b w:val="0"/>
          <w:bCs w:val="0"/>
        </w:rPr>
        <w:t>.</w:t>
      </w:r>
    </w:p>
    <w:p>
      <w:pPr>
        <w:widowControl w:val="0"/>
        <w:numPr>
          <w:ilvl w:val="0"/>
          <w:numId w:val="0"/>
        </w:numPr>
        <w:spacing w:line="300" w:lineRule="auto"/>
        <w:ind w:firstLine="420" w:firstLineChars="0"/>
        <w:jc w:val="both"/>
        <w:rPr>
          <w:rFonts w:hint="default" w:ascii="Consolas" w:hAnsi="Consolas" w:eastAsia="宋体"/>
          <w:b w:val="0"/>
          <w:bCs w:val="0"/>
          <w:color w:val="000000"/>
          <w:sz w:val="24"/>
          <w:szCs w:val="24"/>
          <w:lang w:val="en-US" w:eastAsia="zh-CN"/>
        </w:rPr>
      </w:pPr>
      <w:r>
        <w:rPr>
          <w:rFonts w:hint="eastAsia" w:ascii="Consolas" w:hAnsi="Consolas"/>
          <w:b w:val="0"/>
          <w:bCs w:val="0"/>
          <w:color w:val="000000"/>
          <w:sz w:val="24"/>
          <w:szCs w:val="24"/>
          <w:lang w:val="en-US" w:eastAsia="zh-CN"/>
        </w:rPr>
        <w:t xml:space="preserve">    </w:t>
      </w:r>
      <w:r>
        <w:rPr>
          <w:rFonts w:hint="default" w:ascii="Consolas" w:hAnsi="Consolas" w:eastAsia="宋体"/>
          <w:b w:val="0"/>
          <w:bCs w:val="0"/>
          <w:color w:val="000000"/>
          <w:sz w:val="24"/>
          <w:szCs w:val="24"/>
          <w:lang w:val="en-US" w:eastAsia="zh-CN"/>
        </w:rPr>
        <w:drawing>
          <wp:inline distT="0" distB="0" distL="114300" distR="114300">
            <wp:extent cx="4267200" cy="2859405"/>
            <wp:effectExtent l="0" t="0" r="0" b="17145"/>
            <wp:docPr id="21" name="Picture 21"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下载"/>
                    <pic:cNvPicPr>
                      <a:picLocks noChangeAspect="1"/>
                    </pic:cNvPicPr>
                  </pic:nvPicPr>
                  <pic:blipFill>
                    <a:blip r:embed="rId108"/>
                    <a:stretch>
                      <a:fillRect/>
                    </a:stretch>
                  </pic:blipFill>
                  <pic:spPr>
                    <a:xfrm>
                      <a:off x="0" y="0"/>
                      <a:ext cx="4267200" cy="2859405"/>
                    </a:xfrm>
                    <a:prstGeom prst="rect">
                      <a:avLst/>
                    </a:prstGeom>
                  </pic:spPr>
                </pic:pic>
              </a:graphicData>
            </a:graphic>
          </wp:inline>
        </w:drawing>
      </w:r>
    </w:p>
    <w:p>
      <w:pPr>
        <w:pStyle w:val="33"/>
        <w:bidi w:val="0"/>
        <w:rPr>
          <w:rFonts w:hint="default"/>
          <w:lang w:val="en-US" w:eastAsia="zh-CN"/>
        </w:rPr>
      </w:pPr>
      <w:r>
        <w:rPr>
          <w:rFonts w:hint="eastAsia"/>
          <w:lang w:val="en-US" w:eastAsia="zh-CN"/>
        </w:rPr>
        <w:t xml:space="preserve">     </w:t>
      </w:r>
      <w:r>
        <w:rPr>
          <w:rFonts w:hint="default"/>
          <w:lang w:val="en-US" w:eastAsia="zh-CN"/>
        </w:rPr>
        <w:t xml:space="preserve">Figure </w:t>
      </w:r>
      <w:r>
        <w:rPr>
          <w:rFonts w:hint="eastAsia"/>
          <w:lang w:val="en-US" w:eastAsia="zh-CN"/>
        </w:rPr>
        <w:t xml:space="preserve">3.4 </w:t>
      </w:r>
      <w:r>
        <w:rPr>
          <w:rFonts w:hint="default"/>
          <w:lang w:val="en-US" w:eastAsia="zh-CN"/>
        </w:rPr>
        <w:t xml:space="preserve"> Plot of accuracy results corresponding to different ccp_alpha</w:t>
      </w:r>
    </w:p>
    <w:p>
      <w:pPr>
        <w:widowControl w:val="0"/>
        <w:numPr>
          <w:ilvl w:val="0"/>
          <w:numId w:val="0"/>
        </w:numPr>
        <w:spacing w:line="300" w:lineRule="auto"/>
        <w:ind w:left="420" w:leftChars="0" w:firstLine="660" w:firstLineChars="275"/>
        <w:jc w:val="both"/>
        <w:rPr>
          <w:rFonts w:hint="default" w:ascii="Times New Roman" w:hAnsi="Times New Roman" w:eastAsia="宋体" w:cs="Times New Roman"/>
          <w:b w:val="0"/>
          <w:bCs w:val="0"/>
          <w:color w:val="000000"/>
          <w:sz w:val="24"/>
          <w:szCs w:val="24"/>
          <w:lang w:val="en-US" w:eastAsia="zh-CN"/>
        </w:rPr>
      </w:pPr>
    </w:p>
    <w:p>
      <w:pPr>
        <w:widowControl w:val="0"/>
        <w:numPr>
          <w:ilvl w:val="0"/>
          <w:numId w:val="0"/>
        </w:numPr>
        <w:spacing w:line="300" w:lineRule="auto"/>
        <w:ind w:firstLine="420" w:firstLineChars="0"/>
        <w:jc w:val="both"/>
        <w:rPr>
          <w:rFonts w:hint="eastAsia" w:ascii="Times New Roman" w:hAnsi="Times New Roman" w:eastAsia="宋体"/>
          <w:b w:val="0"/>
          <w:bCs w:val="0"/>
          <w:color w:val="000000"/>
          <w:sz w:val="24"/>
          <w:szCs w:val="24"/>
          <w:lang w:val="en-US" w:eastAsia="zh-CN"/>
        </w:rPr>
      </w:pPr>
      <w:r>
        <w:rPr>
          <w:rFonts w:hint="eastAsia" w:ascii="Times New Roman" w:hAnsi="Times New Roman" w:eastAsia="宋体"/>
          <w:b w:val="0"/>
          <w:bCs w:val="0"/>
          <w:color w:val="000000"/>
          <w:sz w:val="24"/>
          <w:szCs w:val="24"/>
          <w:lang w:val="en-US" w:eastAsia="zh-CN"/>
        </w:rPr>
        <w:t xml:space="preserve">When ccp_alpha is 0, the accuracies corresponding to each test_max_depth are shown in Table </w:t>
      </w:r>
      <w:r>
        <w:rPr>
          <w:rFonts w:hint="eastAsia"/>
          <w:b w:val="0"/>
          <w:bCs w:val="0"/>
          <w:color w:val="000000"/>
          <w:sz w:val="24"/>
          <w:szCs w:val="24"/>
          <w:lang w:val="en-US" w:eastAsia="zh-CN"/>
        </w:rPr>
        <w:t>3-1</w:t>
      </w:r>
      <w:r>
        <w:rPr>
          <w:rFonts w:hint="eastAsia" w:ascii="Times New Roman" w:hAnsi="Times New Roman" w:eastAsia="宋体"/>
          <w:b w:val="0"/>
          <w:bCs w:val="0"/>
          <w:color w:val="000000"/>
          <w:sz w:val="24"/>
          <w:szCs w:val="24"/>
          <w:lang w:val="en-US" w:eastAsia="zh-CN"/>
        </w:rPr>
        <w:t>.</w:t>
      </w:r>
    </w:p>
    <w:p>
      <w:pPr>
        <w:widowControl w:val="0"/>
        <w:numPr>
          <w:ilvl w:val="0"/>
          <w:numId w:val="0"/>
        </w:numPr>
        <w:spacing w:line="300" w:lineRule="auto"/>
        <w:ind w:left="840" w:leftChars="0" w:firstLine="420" w:firstLineChars="0"/>
        <w:jc w:val="both"/>
        <w:rPr>
          <w:rFonts w:hint="eastAsia" w:ascii="Times New Roman" w:hAnsi="Times New Roman" w:eastAsia="宋体"/>
          <w:b w:val="0"/>
          <w:bCs w:val="0"/>
          <w:color w:val="000000"/>
          <w:sz w:val="24"/>
          <w:szCs w:val="24"/>
          <w:lang w:val="en-US" w:eastAsia="zh-CN"/>
        </w:rPr>
      </w:pPr>
    </w:p>
    <w:p>
      <w:pPr>
        <w:pStyle w:val="33"/>
        <w:bidi w:val="0"/>
        <w:rPr>
          <w:rFonts w:hint="eastAsia"/>
          <w:lang w:val="en-US" w:eastAsia="zh-CN"/>
        </w:rPr>
      </w:pPr>
      <w:r>
        <w:rPr>
          <w:rFonts w:hint="eastAsia"/>
          <w:lang w:val="en-US" w:eastAsia="zh-CN"/>
        </w:rPr>
        <w:t>Table 3-1 Accuracy of each test_max_depth when ccp_alpha is 0</w:t>
      </w:r>
    </w:p>
    <w:tbl>
      <w:tblPr>
        <w:tblStyle w:val="16"/>
        <w:tblW w:w="0" w:type="auto"/>
        <w:tblInd w:w="0" w:type="dxa"/>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bottom w:val="single" w:color="auto" w:sz="12" w:space="0"/>
            </w:tcBorders>
          </w:tcPr>
          <w:p>
            <w:pPr>
              <w:keepNext w:val="0"/>
              <w:keepLines w:val="0"/>
              <w:widowControl/>
              <w:suppressLineNumbers w:val="0"/>
              <w:spacing w:before="0" w:beforeAutospacing="0" w:after="0" w:afterAutospacing="0"/>
              <w:ind w:right="0"/>
              <w:jc w:val="center"/>
              <w:rPr>
                <w:rFonts w:hint="eastAsia" w:ascii="Consolas" w:hAnsi="Consolas" w:eastAsia="宋体" w:cs="宋体"/>
                <w:b w:val="0"/>
                <w:color w:val="000000"/>
                <w:kern w:val="2"/>
                <w:sz w:val="24"/>
                <w:szCs w:val="24"/>
                <w:vertAlign w:val="baseline"/>
                <w:lang w:val="en-US" w:eastAsia="zh-CN" w:bidi="ar"/>
              </w:rPr>
            </w:pPr>
            <w:r>
              <w:rPr>
                <w:rFonts w:hint="eastAsia" w:ascii="Consolas" w:hAnsi="Consolas" w:eastAsia="宋体" w:cs="宋体"/>
                <w:b w:val="0"/>
                <w:color w:val="000000"/>
                <w:kern w:val="2"/>
                <w:sz w:val="24"/>
                <w:szCs w:val="24"/>
                <w:lang w:val="en-US" w:eastAsia="zh-CN" w:bidi="ar"/>
              </w:rPr>
              <w:t>test_max_depth</w:t>
            </w:r>
          </w:p>
        </w:tc>
        <w:tc>
          <w:tcPr>
            <w:tcW w:w="4261" w:type="dxa"/>
            <w:tcBorders>
              <w:bottom w:val="single" w:color="auto" w:sz="12" w:space="0"/>
            </w:tcBorders>
          </w:tcPr>
          <w:p>
            <w:pPr>
              <w:keepNext w:val="0"/>
              <w:keepLines w:val="0"/>
              <w:widowControl/>
              <w:suppressLineNumbers w:val="0"/>
              <w:spacing w:before="0" w:beforeAutospacing="0" w:after="0" w:afterAutospacing="0"/>
              <w:ind w:right="0"/>
              <w:jc w:val="center"/>
              <w:rPr>
                <w:rFonts w:hint="default" w:ascii="Consolas" w:hAnsi="Consolas" w:eastAsia="宋体" w:cs="宋体"/>
                <w:b w:val="0"/>
                <w:color w:val="000000"/>
                <w:kern w:val="2"/>
                <w:sz w:val="24"/>
                <w:szCs w:val="24"/>
                <w:vertAlign w:val="baseline"/>
                <w:lang w:val="en-US" w:eastAsia="zh-CN" w:bidi="ar"/>
              </w:rPr>
            </w:pPr>
            <w:r>
              <w:rPr>
                <w:rFonts w:hint="eastAsia" w:ascii="Consolas" w:hAnsi="Consolas" w:eastAsia="宋体" w:cs="宋体"/>
                <w:b w:val="0"/>
                <w:color w:val="000000"/>
                <w:kern w:val="2"/>
                <w:sz w:val="24"/>
                <w:szCs w:val="24"/>
                <w:vertAlign w:val="baseline"/>
                <w:lang w:val="en-US" w:eastAsia="zh-CN" w:bidi="ar"/>
              </w:rPr>
              <w:t>accuracy</w:t>
            </w:r>
          </w:p>
        </w:tc>
      </w:tr>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12" w:space="0"/>
              <w:tl2br w:val="nil"/>
              <w:tr2bl w:val="nil"/>
            </w:tcBorders>
          </w:tcPr>
          <w:p>
            <w:pPr>
              <w:keepNext w:val="0"/>
              <w:keepLines w:val="0"/>
              <w:widowControl/>
              <w:suppressLineNumbers w:val="0"/>
              <w:spacing w:before="0" w:beforeAutospacing="0" w:after="0" w:afterAutospacing="0"/>
              <w:ind w:right="0"/>
              <w:jc w:val="center"/>
              <w:rPr>
                <w:rFonts w:hint="default" w:ascii="Consolas" w:hAnsi="Consolas" w:eastAsia="宋体" w:cs="宋体"/>
                <w:b w:val="0"/>
                <w:color w:val="000000"/>
                <w:kern w:val="2"/>
                <w:sz w:val="24"/>
                <w:szCs w:val="24"/>
                <w:vertAlign w:val="baseline"/>
                <w:lang w:val="en-US" w:eastAsia="zh-CN" w:bidi="ar"/>
              </w:rPr>
            </w:pPr>
            <w:r>
              <w:rPr>
                <w:rFonts w:hint="eastAsia" w:ascii="Consolas" w:hAnsi="Consolas" w:eastAsia="宋体" w:cs="宋体"/>
                <w:b w:val="0"/>
                <w:color w:val="000000"/>
                <w:kern w:val="2"/>
                <w:sz w:val="24"/>
                <w:szCs w:val="24"/>
                <w:vertAlign w:val="baseline"/>
                <w:lang w:val="en-US" w:eastAsia="zh-CN" w:bidi="ar"/>
              </w:rPr>
              <w:t>1</w:t>
            </w:r>
          </w:p>
        </w:tc>
        <w:tc>
          <w:tcPr>
            <w:tcW w:w="4261" w:type="dxa"/>
            <w:tcBorders>
              <w:top w:val="single" w:color="auto" w:sz="12" w:space="0"/>
              <w:tl2br w:val="nil"/>
              <w:tr2bl w:val="nil"/>
            </w:tcBorders>
          </w:tcPr>
          <w:p>
            <w:pPr>
              <w:keepNext w:val="0"/>
              <w:keepLines w:val="0"/>
              <w:widowControl/>
              <w:suppressLineNumbers w:val="0"/>
              <w:spacing w:before="0" w:beforeAutospacing="0" w:after="0" w:afterAutospacing="0"/>
              <w:ind w:right="0"/>
              <w:jc w:val="center"/>
              <w:rPr>
                <w:rFonts w:hint="default" w:ascii="Consolas" w:hAnsi="Consolas" w:eastAsia="宋体" w:cs="宋体"/>
                <w:b w:val="0"/>
                <w:color w:val="000000"/>
                <w:kern w:val="2"/>
                <w:sz w:val="24"/>
                <w:szCs w:val="24"/>
                <w:vertAlign w:val="baseline"/>
                <w:lang w:val="en-US" w:eastAsia="zh-CN" w:bidi="ar"/>
              </w:rPr>
            </w:pPr>
            <w:r>
              <w:rPr>
                <w:rFonts w:hint="eastAsia" w:ascii="Consolas" w:hAnsi="Consolas" w:eastAsia="宋体" w:cs="宋体"/>
                <w:b w:val="0"/>
                <w:color w:val="000000"/>
                <w:kern w:val="2"/>
                <w:sz w:val="24"/>
                <w:szCs w:val="24"/>
                <w:vertAlign w:val="baseline"/>
                <w:lang w:val="en-US" w:eastAsia="zh-CN" w:bidi="ar"/>
              </w:rPr>
              <w:t>0.8525</w:t>
            </w:r>
          </w:p>
        </w:tc>
      </w:tr>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keepNext w:val="0"/>
              <w:keepLines w:val="0"/>
              <w:widowControl/>
              <w:suppressLineNumbers w:val="0"/>
              <w:spacing w:before="0" w:beforeAutospacing="0" w:after="0" w:afterAutospacing="0"/>
              <w:ind w:right="0"/>
              <w:jc w:val="center"/>
              <w:rPr>
                <w:rFonts w:hint="default" w:ascii="Consolas" w:hAnsi="Consolas" w:eastAsia="宋体" w:cs="宋体"/>
                <w:b w:val="0"/>
                <w:color w:val="000000"/>
                <w:kern w:val="2"/>
                <w:sz w:val="24"/>
                <w:szCs w:val="24"/>
                <w:vertAlign w:val="baseline"/>
                <w:lang w:val="en-US" w:eastAsia="zh-CN" w:bidi="ar"/>
              </w:rPr>
            </w:pPr>
            <w:r>
              <w:rPr>
                <w:rFonts w:hint="eastAsia" w:ascii="Consolas" w:hAnsi="Consolas" w:eastAsia="宋体" w:cs="宋体"/>
                <w:b w:val="0"/>
                <w:color w:val="000000"/>
                <w:kern w:val="2"/>
                <w:sz w:val="24"/>
                <w:szCs w:val="24"/>
                <w:vertAlign w:val="baseline"/>
                <w:lang w:val="en-US" w:eastAsia="zh-CN" w:bidi="ar"/>
              </w:rPr>
              <w:t>2</w:t>
            </w:r>
          </w:p>
        </w:tc>
        <w:tc>
          <w:tcPr>
            <w:tcW w:w="4261" w:type="dxa"/>
            <w:tcBorders>
              <w:tl2br w:val="nil"/>
              <w:tr2bl w:val="nil"/>
            </w:tcBorders>
          </w:tcPr>
          <w:p>
            <w:pPr>
              <w:keepNext w:val="0"/>
              <w:keepLines w:val="0"/>
              <w:widowControl/>
              <w:suppressLineNumbers w:val="0"/>
              <w:spacing w:before="0" w:beforeAutospacing="0" w:after="0" w:afterAutospacing="0"/>
              <w:ind w:right="0"/>
              <w:jc w:val="center"/>
              <w:rPr>
                <w:rFonts w:hint="default" w:ascii="Consolas" w:hAnsi="Consolas" w:eastAsia="宋体" w:cs="宋体"/>
                <w:b w:val="0"/>
                <w:color w:val="000000"/>
                <w:kern w:val="2"/>
                <w:sz w:val="24"/>
                <w:szCs w:val="24"/>
                <w:vertAlign w:val="baseline"/>
                <w:lang w:val="en-US" w:eastAsia="zh-CN" w:bidi="ar"/>
              </w:rPr>
            </w:pPr>
            <w:r>
              <w:rPr>
                <w:rFonts w:hint="eastAsia" w:ascii="Consolas" w:hAnsi="Consolas" w:eastAsia="宋体" w:cs="宋体"/>
                <w:b w:val="0"/>
                <w:color w:val="000000"/>
                <w:kern w:val="2"/>
                <w:sz w:val="24"/>
                <w:szCs w:val="24"/>
                <w:vertAlign w:val="baseline"/>
                <w:lang w:val="en-US" w:eastAsia="zh-CN" w:bidi="ar"/>
              </w:rPr>
              <w:t>0.9345</w:t>
            </w:r>
          </w:p>
        </w:tc>
      </w:tr>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keepNext w:val="0"/>
              <w:keepLines w:val="0"/>
              <w:widowControl/>
              <w:suppressLineNumbers w:val="0"/>
              <w:spacing w:before="0" w:beforeAutospacing="0" w:after="0" w:afterAutospacing="0"/>
              <w:ind w:right="0"/>
              <w:jc w:val="center"/>
              <w:rPr>
                <w:rFonts w:hint="default" w:ascii="Consolas" w:hAnsi="Consolas" w:eastAsia="宋体" w:cs="宋体"/>
                <w:b w:val="0"/>
                <w:color w:val="000000"/>
                <w:kern w:val="2"/>
                <w:sz w:val="24"/>
                <w:szCs w:val="24"/>
                <w:vertAlign w:val="baseline"/>
                <w:lang w:val="en-US" w:eastAsia="zh-CN" w:bidi="ar"/>
              </w:rPr>
            </w:pPr>
            <w:r>
              <w:rPr>
                <w:rFonts w:hint="eastAsia" w:ascii="Consolas" w:hAnsi="Consolas" w:eastAsia="宋体" w:cs="宋体"/>
                <w:b w:val="0"/>
                <w:color w:val="000000"/>
                <w:kern w:val="2"/>
                <w:sz w:val="24"/>
                <w:szCs w:val="24"/>
                <w:vertAlign w:val="baseline"/>
                <w:lang w:val="en-US" w:eastAsia="zh-CN" w:bidi="ar"/>
              </w:rPr>
              <w:t>3</w:t>
            </w:r>
          </w:p>
        </w:tc>
        <w:tc>
          <w:tcPr>
            <w:tcW w:w="4261" w:type="dxa"/>
            <w:tcBorders>
              <w:tl2br w:val="nil"/>
              <w:tr2bl w:val="nil"/>
            </w:tcBorders>
          </w:tcPr>
          <w:p>
            <w:pPr>
              <w:keepNext w:val="0"/>
              <w:keepLines w:val="0"/>
              <w:widowControl/>
              <w:suppressLineNumbers w:val="0"/>
              <w:spacing w:before="0" w:beforeAutospacing="0" w:after="0" w:afterAutospacing="0"/>
              <w:ind w:right="0"/>
              <w:jc w:val="center"/>
              <w:rPr>
                <w:rFonts w:hint="default" w:ascii="Consolas" w:hAnsi="Consolas" w:eastAsia="宋体" w:cs="宋体"/>
                <w:b w:val="0"/>
                <w:color w:val="000000"/>
                <w:kern w:val="2"/>
                <w:sz w:val="24"/>
                <w:szCs w:val="24"/>
                <w:vertAlign w:val="baseline"/>
                <w:lang w:val="en-US" w:eastAsia="zh-CN" w:bidi="ar"/>
              </w:rPr>
            </w:pPr>
            <w:r>
              <w:rPr>
                <w:rFonts w:hint="eastAsia" w:ascii="Consolas" w:hAnsi="Consolas" w:eastAsia="宋体" w:cs="宋体"/>
                <w:b w:val="0"/>
                <w:color w:val="000000"/>
                <w:kern w:val="2"/>
                <w:sz w:val="24"/>
                <w:szCs w:val="24"/>
                <w:vertAlign w:val="baseline"/>
                <w:lang w:val="en-US" w:eastAsia="zh-CN" w:bidi="ar"/>
              </w:rPr>
              <w:t>0.942</w:t>
            </w:r>
          </w:p>
        </w:tc>
      </w:tr>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keepNext w:val="0"/>
              <w:keepLines w:val="0"/>
              <w:widowControl/>
              <w:suppressLineNumbers w:val="0"/>
              <w:spacing w:before="0" w:beforeAutospacing="0" w:after="0" w:afterAutospacing="0"/>
              <w:ind w:right="0"/>
              <w:jc w:val="center"/>
              <w:rPr>
                <w:rFonts w:hint="default" w:ascii="Consolas" w:hAnsi="Consolas" w:eastAsia="宋体" w:cs="宋体"/>
                <w:b w:val="0"/>
                <w:color w:val="000000"/>
                <w:kern w:val="2"/>
                <w:sz w:val="24"/>
                <w:szCs w:val="24"/>
                <w:vertAlign w:val="baseline"/>
                <w:lang w:val="en-US" w:eastAsia="zh-CN" w:bidi="ar"/>
              </w:rPr>
            </w:pPr>
            <w:r>
              <w:rPr>
                <w:rFonts w:hint="eastAsia" w:ascii="Consolas" w:hAnsi="Consolas" w:eastAsia="宋体" w:cs="宋体"/>
                <w:b w:val="0"/>
                <w:color w:val="000000"/>
                <w:kern w:val="2"/>
                <w:sz w:val="24"/>
                <w:szCs w:val="24"/>
                <w:vertAlign w:val="baseline"/>
                <w:lang w:val="en-US" w:eastAsia="zh-CN" w:bidi="ar"/>
              </w:rPr>
              <w:t>4</w:t>
            </w:r>
          </w:p>
        </w:tc>
        <w:tc>
          <w:tcPr>
            <w:tcW w:w="4261" w:type="dxa"/>
            <w:tcBorders>
              <w:tl2br w:val="nil"/>
              <w:tr2bl w:val="nil"/>
            </w:tcBorders>
          </w:tcPr>
          <w:p>
            <w:pPr>
              <w:keepNext w:val="0"/>
              <w:keepLines w:val="0"/>
              <w:widowControl/>
              <w:suppressLineNumbers w:val="0"/>
              <w:spacing w:before="0" w:beforeAutospacing="0" w:after="0" w:afterAutospacing="0"/>
              <w:ind w:right="0"/>
              <w:jc w:val="center"/>
              <w:rPr>
                <w:rFonts w:hint="default" w:ascii="Consolas" w:hAnsi="Consolas" w:eastAsia="宋体" w:cs="宋体"/>
                <w:b w:val="0"/>
                <w:color w:val="000000"/>
                <w:kern w:val="2"/>
                <w:sz w:val="24"/>
                <w:szCs w:val="24"/>
                <w:vertAlign w:val="baseline"/>
                <w:lang w:val="en-US" w:eastAsia="zh-CN" w:bidi="ar"/>
              </w:rPr>
            </w:pPr>
            <w:r>
              <w:rPr>
                <w:rFonts w:hint="eastAsia" w:ascii="Consolas" w:hAnsi="Consolas" w:eastAsia="宋体" w:cs="宋体"/>
                <w:b w:val="0"/>
                <w:color w:val="000000"/>
                <w:kern w:val="2"/>
                <w:sz w:val="24"/>
                <w:szCs w:val="24"/>
                <w:vertAlign w:val="baseline"/>
                <w:lang w:val="en-US" w:eastAsia="zh-CN" w:bidi="ar"/>
              </w:rPr>
              <w:t>0.9315</w:t>
            </w:r>
          </w:p>
        </w:tc>
      </w:tr>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keepNext w:val="0"/>
              <w:keepLines w:val="0"/>
              <w:widowControl/>
              <w:suppressLineNumbers w:val="0"/>
              <w:spacing w:before="0" w:beforeAutospacing="0" w:after="0" w:afterAutospacing="0"/>
              <w:ind w:right="0"/>
              <w:jc w:val="center"/>
              <w:rPr>
                <w:rFonts w:hint="default" w:ascii="Consolas" w:hAnsi="Consolas" w:eastAsia="宋体" w:cs="宋体"/>
                <w:b w:val="0"/>
                <w:color w:val="000000"/>
                <w:kern w:val="2"/>
                <w:sz w:val="24"/>
                <w:szCs w:val="24"/>
                <w:vertAlign w:val="baseline"/>
                <w:lang w:val="en-US" w:eastAsia="zh-CN" w:bidi="ar"/>
              </w:rPr>
            </w:pPr>
            <w:r>
              <w:rPr>
                <w:rFonts w:hint="eastAsia" w:ascii="Consolas" w:hAnsi="Consolas" w:eastAsia="宋体" w:cs="宋体"/>
                <w:b w:val="0"/>
                <w:color w:val="000000"/>
                <w:kern w:val="2"/>
                <w:sz w:val="24"/>
                <w:szCs w:val="24"/>
                <w:vertAlign w:val="baseline"/>
                <w:lang w:val="en-US" w:eastAsia="zh-CN" w:bidi="ar"/>
              </w:rPr>
              <w:t>5</w:t>
            </w:r>
          </w:p>
        </w:tc>
        <w:tc>
          <w:tcPr>
            <w:tcW w:w="4261" w:type="dxa"/>
            <w:tcBorders>
              <w:tl2br w:val="nil"/>
              <w:tr2bl w:val="nil"/>
            </w:tcBorders>
          </w:tcPr>
          <w:p>
            <w:pPr>
              <w:keepNext w:val="0"/>
              <w:keepLines w:val="0"/>
              <w:widowControl/>
              <w:suppressLineNumbers w:val="0"/>
              <w:spacing w:before="0" w:beforeAutospacing="0" w:after="0" w:afterAutospacing="0"/>
              <w:ind w:right="0"/>
              <w:jc w:val="center"/>
              <w:rPr>
                <w:rFonts w:hint="default" w:ascii="Consolas" w:hAnsi="Consolas" w:eastAsia="宋体" w:cs="宋体"/>
                <w:b w:val="0"/>
                <w:color w:val="000000"/>
                <w:kern w:val="2"/>
                <w:sz w:val="24"/>
                <w:szCs w:val="24"/>
                <w:vertAlign w:val="baseline"/>
                <w:lang w:val="en-US" w:eastAsia="zh-CN" w:bidi="ar"/>
              </w:rPr>
            </w:pPr>
            <w:r>
              <w:rPr>
                <w:rFonts w:hint="eastAsia" w:ascii="Consolas" w:hAnsi="Consolas" w:eastAsia="宋体" w:cs="宋体"/>
                <w:b w:val="0"/>
                <w:color w:val="000000"/>
                <w:kern w:val="2"/>
                <w:sz w:val="24"/>
                <w:szCs w:val="24"/>
                <w:vertAlign w:val="baseline"/>
                <w:lang w:val="en-US" w:eastAsia="zh-CN" w:bidi="ar"/>
              </w:rPr>
              <w:t>0.936</w:t>
            </w:r>
          </w:p>
        </w:tc>
      </w:tr>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keepNext w:val="0"/>
              <w:keepLines w:val="0"/>
              <w:widowControl/>
              <w:suppressLineNumbers w:val="0"/>
              <w:spacing w:before="0" w:beforeAutospacing="0" w:after="0" w:afterAutospacing="0"/>
              <w:ind w:right="0"/>
              <w:jc w:val="center"/>
              <w:rPr>
                <w:rFonts w:hint="default" w:ascii="Consolas" w:hAnsi="Consolas" w:eastAsia="宋体" w:cs="宋体"/>
                <w:b w:val="0"/>
                <w:color w:val="000000"/>
                <w:kern w:val="2"/>
                <w:sz w:val="24"/>
                <w:szCs w:val="24"/>
                <w:vertAlign w:val="baseline"/>
                <w:lang w:val="en-US" w:eastAsia="zh-CN" w:bidi="ar"/>
              </w:rPr>
            </w:pPr>
            <w:r>
              <w:rPr>
                <w:rFonts w:hint="eastAsia" w:ascii="Consolas" w:hAnsi="Consolas" w:eastAsia="宋体" w:cs="宋体"/>
                <w:b w:val="0"/>
                <w:color w:val="000000"/>
                <w:kern w:val="2"/>
                <w:sz w:val="24"/>
                <w:szCs w:val="24"/>
                <w:vertAlign w:val="baseline"/>
                <w:lang w:val="en-US" w:eastAsia="zh-CN" w:bidi="ar"/>
              </w:rPr>
              <w:t>6</w:t>
            </w:r>
          </w:p>
        </w:tc>
        <w:tc>
          <w:tcPr>
            <w:tcW w:w="4261" w:type="dxa"/>
            <w:tcBorders>
              <w:tl2br w:val="nil"/>
              <w:tr2bl w:val="nil"/>
            </w:tcBorders>
          </w:tcPr>
          <w:p>
            <w:pPr>
              <w:keepNext w:val="0"/>
              <w:keepLines w:val="0"/>
              <w:widowControl/>
              <w:suppressLineNumbers w:val="0"/>
              <w:spacing w:before="0" w:beforeAutospacing="0" w:after="0" w:afterAutospacing="0"/>
              <w:ind w:right="0"/>
              <w:jc w:val="center"/>
              <w:rPr>
                <w:rFonts w:hint="default" w:ascii="Consolas" w:hAnsi="Consolas" w:eastAsia="宋体" w:cs="宋体"/>
                <w:b w:val="0"/>
                <w:color w:val="000000"/>
                <w:kern w:val="2"/>
                <w:sz w:val="24"/>
                <w:szCs w:val="24"/>
                <w:vertAlign w:val="baseline"/>
                <w:lang w:val="en-US" w:eastAsia="zh-CN" w:bidi="ar"/>
              </w:rPr>
            </w:pPr>
            <w:r>
              <w:rPr>
                <w:rFonts w:hint="eastAsia" w:ascii="Consolas" w:hAnsi="Consolas" w:eastAsia="宋体" w:cs="宋体"/>
                <w:b w:val="0"/>
                <w:color w:val="000000"/>
                <w:kern w:val="2"/>
                <w:sz w:val="24"/>
                <w:szCs w:val="24"/>
                <w:vertAlign w:val="baseline"/>
                <w:lang w:val="en-US" w:eastAsia="zh-CN" w:bidi="ar"/>
              </w:rPr>
              <w:t>0.897</w:t>
            </w:r>
          </w:p>
        </w:tc>
      </w:tr>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keepNext w:val="0"/>
              <w:keepLines w:val="0"/>
              <w:widowControl/>
              <w:suppressLineNumbers w:val="0"/>
              <w:spacing w:before="0" w:beforeAutospacing="0" w:after="0" w:afterAutospacing="0"/>
              <w:ind w:right="0"/>
              <w:jc w:val="center"/>
              <w:rPr>
                <w:rFonts w:hint="default" w:ascii="Consolas" w:hAnsi="Consolas" w:eastAsia="宋体" w:cs="宋体"/>
                <w:b w:val="0"/>
                <w:color w:val="000000"/>
                <w:kern w:val="2"/>
                <w:sz w:val="24"/>
                <w:szCs w:val="24"/>
                <w:vertAlign w:val="baseline"/>
                <w:lang w:val="en-US" w:eastAsia="zh-CN" w:bidi="ar"/>
              </w:rPr>
            </w:pPr>
            <w:r>
              <w:rPr>
                <w:rFonts w:hint="eastAsia" w:ascii="Consolas" w:hAnsi="Consolas" w:eastAsia="宋体" w:cs="宋体"/>
                <w:b w:val="0"/>
                <w:color w:val="000000"/>
                <w:kern w:val="2"/>
                <w:sz w:val="24"/>
                <w:szCs w:val="24"/>
                <w:vertAlign w:val="baseline"/>
                <w:lang w:val="en-US" w:eastAsia="zh-CN" w:bidi="ar"/>
              </w:rPr>
              <w:t>7</w:t>
            </w:r>
          </w:p>
        </w:tc>
        <w:tc>
          <w:tcPr>
            <w:tcW w:w="4261" w:type="dxa"/>
            <w:tcBorders>
              <w:tl2br w:val="nil"/>
              <w:tr2bl w:val="nil"/>
            </w:tcBorders>
          </w:tcPr>
          <w:p>
            <w:pPr>
              <w:keepNext w:val="0"/>
              <w:keepLines w:val="0"/>
              <w:widowControl/>
              <w:suppressLineNumbers w:val="0"/>
              <w:spacing w:before="0" w:beforeAutospacing="0" w:after="0" w:afterAutospacing="0"/>
              <w:ind w:right="0"/>
              <w:jc w:val="center"/>
              <w:rPr>
                <w:rFonts w:hint="default" w:ascii="Consolas" w:hAnsi="Consolas" w:eastAsia="宋体" w:cs="宋体"/>
                <w:b w:val="0"/>
                <w:color w:val="000000"/>
                <w:kern w:val="2"/>
                <w:sz w:val="24"/>
                <w:szCs w:val="24"/>
                <w:vertAlign w:val="baseline"/>
                <w:lang w:val="en-US" w:eastAsia="zh-CN" w:bidi="ar"/>
              </w:rPr>
            </w:pPr>
            <w:r>
              <w:rPr>
                <w:rFonts w:hint="eastAsia" w:ascii="Consolas" w:hAnsi="Consolas" w:eastAsia="宋体" w:cs="宋体"/>
                <w:b w:val="0"/>
                <w:color w:val="000000"/>
                <w:kern w:val="2"/>
                <w:sz w:val="24"/>
                <w:szCs w:val="24"/>
                <w:vertAlign w:val="baseline"/>
                <w:lang w:val="en-US" w:eastAsia="zh-CN" w:bidi="ar"/>
              </w:rPr>
              <w:t>0.9415</w:t>
            </w:r>
          </w:p>
        </w:tc>
      </w:tr>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keepNext w:val="0"/>
              <w:keepLines w:val="0"/>
              <w:widowControl/>
              <w:suppressLineNumbers w:val="0"/>
              <w:spacing w:before="0" w:beforeAutospacing="0" w:after="0" w:afterAutospacing="0"/>
              <w:ind w:right="0"/>
              <w:jc w:val="center"/>
              <w:rPr>
                <w:rFonts w:hint="default" w:ascii="Consolas" w:hAnsi="Consolas" w:eastAsia="宋体" w:cs="宋体"/>
                <w:b w:val="0"/>
                <w:color w:val="000000"/>
                <w:kern w:val="2"/>
                <w:sz w:val="24"/>
                <w:szCs w:val="24"/>
                <w:vertAlign w:val="baseline"/>
                <w:lang w:val="en-US" w:eastAsia="zh-CN" w:bidi="ar"/>
              </w:rPr>
            </w:pPr>
            <w:r>
              <w:rPr>
                <w:rFonts w:hint="eastAsia" w:ascii="Consolas" w:hAnsi="Consolas" w:eastAsia="宋体" w:cs="宋体"/>
                <w:b w:val="0"/>
                <w:color w:val="000000"/>
                <w:kern w:val="2"/>
                <w:sz w:val="24"/>
                <w:szCs w:val="24"/>
                <w:vertAlign w:val="baseline"/>
                <w:lang w:val="en-US" w:eastAsia="zh-CN" w:bidi="ar"/>
              </w:rPr>
              <w:t>8</w:t>
            </w:r>
          </w:p>
        </w:tc>
        <w:tc>
          <w:tcPr>
            <w:tcW w:w="4261" w:type="dxa"/>
            <w:tcBorders>
              <w:tl2br w:val="nil"/>
              <w:tr2bl w:val="nil"/>
            </w:tcBorders>
          </w:tcPr>
          <w:p>
            <w:pPr>
              <w:keepNext w:val="0"/>
              <w:keepLines w:val="0"/>
              <w:widowControl/>
              <w:suppressLineNumbers w:val="0"/>
              <w:spacing w:before="0" w:beforeAutospacing="0" w:after="0" w:afterAutospacing="0"/>
              <w:ind w:right="0"/>
              <w:jc w:val="center"/>
              <w:rPr>
                <w:rFonts w:hint="default" w:ascii="Consolas" w:hAnsi="Consolas" w:eastAsia="宋体" w:cs="宋体"/>
                <w:b w:val="0"/>
                <w:color w:val="000000"/>
                <w:kern w:val="2"/>
                <w:sz w:val="24"/>
                <w:szCs w:val="24"/>
                <w:vertAlign w:val="baseline"/>
                <w:lang w:val="en-US" w:eastAsia="zh-CN" w:bidi="ar"/>
              </w:rPr>
            </w:pPr>
            <w:r>
              <w:rPr>
                <w:rFonts w:hint="eastAsia" w:ascii="Consolas" w:hAnsi="Consolas" w:eastAsia="宋体" w:cs="宋体"/>
                <w:b w:val="0"/>
                <w:color w:val="000000"/>
                <w:kern w:val="2"/>
                <w:sz w:val="24"/>
                <w:szCs w:val="24"/>
                <w:vertAlign w:val="baseline"/>
                <w:lang w:val="en-US" w:eastAsia="zh-CN" w:bidi="ar"/>
              </w:rPr>
              <w:t>0.916</w:t>
            </w:r>
          </w:p>
        </w:tc>
      </w:tr>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keepNext w:val="0"/>
              <w:keepLines w:val="0"/>
              <w:widowControl/>
              <w:suppressLineNumbers w:val="0"/>
              <w:spacing w:before="0" w:beforeAutospacing="0" w:after="0" w:afterAutospacing="0"/>
              <w:ind w:right="0"/>
              <w:jc w:val="center"/>
              <w:rPr>
                <w:rFonts w:hint="default" w:ascii="Consolas" w:hAnsi="Consolas" w:eastAsia="宋体" w:cs="宋体"/>
                <w:b w:val="0"/>
                <w:color w:val="000000"/>
                <w:kern w:val="2"/>
                <w:sz w:val="24"/>
                <w:szCs w:val="24"/>
                <w:vertAlign w:val="baseline"/>
                <w:lang w:val="en-US" w:eastAsia="zh-CN" w:bidi="ar"/>
              </w:rPr>
            </w:pPr>
            <w:r>
              <w:rPr>
                <w:rFonts w:hint="eastAsia" w:ascii="Consolas" w:hAnsi="Consolas" w:eastAsia="宋体" w:cs="宋体"/>
                <w:b w:val="0"/>
                <w:color w:val="000000"/>
                <w:kern w:val="2"/>
                <w:sz w:val="24"/>
                <w:szCs w:val="24"/>
                <w:vertAlign w:val="baseline"/>
                <w:lang w:val="en-US" w:eastAsia="zh-CN" w:bidi="ar"/>
              </w:rPr>
              <w:t>9</w:t>
            </w:r>
          </w:p>
        </w:tc>
        <w:tc>
          <w:tcPr>
            <w:tcW w:w="4261" w:type="dxa"/>
            <w:tcBorders>
              <w:tl2br w:val="nil"/>
              <w:tr2bl w:val="nil"/>
            </w:tcBorders>
          </w:tcPr>
          <w:p>
            <w:pPr>
              <w:keepNext w:val="0"/>
              <w:keepLines w:val="0"/>
              <w:widowControl/>
              <w:suppressLineNumbers w:val="0"/>
              <w:spacing w:before="0" w:beforeAutospacing="0" w:after="0" w:afterAutospacing="0"/>
              <w:ind w:right="0"/>
              <w:jc w:val="center"/>
              <w:rPr>
                <w:rFonts w:hint="default" w:ascii="Consolas" w:hAnsi="Consolas" w:eastAsia="宋体" w:cs="宋体"/>
                <w:b w:val="0"/>
                <w:color w:val="000000"/>
                <w:kern w:val="2"/>
                <w:sz w:val="24"/>
                <w:szCs w:val="24"/>
                <w:vertAlign w:val="baseline"/>
                <w:lang w:val="en-US" w:eastAsia="zh-CN" w:bidi="ar"/>
              </w:rPr>
            </w:pPr>
            <w:r>
              <w:rPr>
                <w:rFonts w:hint="eastAsia" w:ascii="Consolas" w:hAnsi="Consolas" w:eastAsia="宋体" w:cs="宋体"/>
                <w:b w:val="0"/>
                <w:color w:val="000000"/>
                <w:kern w:val="2"/>
                <w:sz w:val="24"/>
                <w:szCs w:val="24"/>
                <w:vertAlign w:val="baseline"/>
                <w:lang w:val="en-US" w:eastAsia="zh-CN" w:bidi="ar"/>
              </w:rPr>
              <w:t>0.934</w:t>
            </w:r>
          </w:p>
        </w:tc>
      </w:tr>
    </w:tbl>
    <w:p>
      <w:pPr>
        <w:widowControl w:val="0"/>
        <w:numPr>
          <w:ilvl w:val="0"/>
          <w:numId w:val="0"/>
        </w:numPr>
        <w:spacing w:line="300" w:lineRule="auto"/>
        <w:ind w:firstLine="420" w:firstLineChars="0"/>
        <w:jc w:val="both"/>
        <w:rPr>
          <w:rFonts w:hint="eastAsia" w:ascii="Times New Roman" w:hAnsi="Times New Roman" w:eastAsia="宋体"/>
          <w:b w:val="0"/>
          <w:bCs w:val="0"/>
          <w:color w:val="000000"/>
          <w:sz w:val="24"/>
          <w:szCs w:val="24"/>
          <w:lang w:val="en-US" w:eastAsia="zh-CN"/>
        </w:rPr>
      </w:pPr>
    </w:p>
    <w:p>
      <w:pPr>
        <w:widowControl w:val="0"/>
        <w:numPr>
          <w:ilvl w:val="0"/>
          <w:numId w:val="0"/>
        </w:numPr>
        <w:spacing w:line="300" w:lineRule="auto"/>
        <w:ind w:firstLine="420" w:firstLineChars="0"/>
        <w:jc w:val="both"/>
        <w:rPr>
          <w:rFonts w:hint="eastAsia" w:ascii="Times New Roman" w:hAnsi="Times New Roman" w:eastAsia="宋体"/>
          <w:b w:val="0"/>
          <w:bCs w:val="0"/>
          <w:color w:val="000000"/>
          <w:sz w:val="24"/>
          <w:szCs w:val="24"/>
          <w:lang w:val="en-US" w:eastAsia="zh-CN"/>
        </w:rPr>
      </w:pPr>
      <w:r>
        <w:rPr>
          <w:rFonts w:hint="eastAsia" w:ascii="Times New Roman" w:hAnsi="Times New Roman" w:eastAsia="宋体"/>
          <w:b w:val="0"/>
          <w:bCs w:val="0"/>
          <w:color w:val="000000"/>
          <w:sz w:val="24"/>
          <w:szCs w:val="24"/>
          <w:lang w:val="en-US" w:eastAsia="zh-CN"/>
        </w:rPr>
        <w:t xml:space="preserve">From the data in Table </w:t>
      </w:r>
      <w:r>
        <w:rPr>
          <w:rFonts w:hint="eastAsia"/>
          <w:b w:val="0"/>
          <w:bCs w:val="0"/>
          <w:color w:val="000000"/>
          <w:sz w:val="24"/>
          <w:szCs w:val="24"/>
          <w:lang w:val="en-US" w:eastAsia="zh-CN"/>
        </w:rPr>
        <w:t>3-1</w:t>
      </w:r>
      <w:r>
        <w:rPr>
          <w:rFonts w:hint="eastAsia" w:ascii="Times New Roman" w:hAnsi="Times New Roman" w:eastAsia="宋体"/>
          <w:b w:val="0"/>
          <w:bCs w:val="0"/>
          <w:color w:val="000000"/>
          <w:sz w:val="24"/>
          <w:szCs w:val="24"/>
          <w:lang w:val="en-US" w:eastAsia="zh-CN"/>
        </w:rPr>
        <w:t>, it can be seen that without any pruning operation (i.e., ccp_alpha is 0 and max_depth is) accuracy is 0.8525. It can be seen that the decision tree is optimized after prepruning and accuracy is greatly improved.</w:t>
      </w:r>
    </w:p>
    <w:p>
      <w:pPr>
        <w:widowControl w:val="0"/>
        <w:numPr>
          <w:ilvl w:val="0"/>
          <w:numId w:val="0"/>
        </w:numPr>
        <w:spacing w:line="300" w:lineRule="auto"/>
        <w:ind w:firstLine="420" w:firstLineChars="0"/>
        <w:jc w:val="both"/>
        <w:rPr>
          <w:rFonts w:hint="eastAsia" w:ascii="Times New Roman" w:hAnsi="Times New Roman" w:eastAsia="宋体"/>
          <w:b w:val="0"/>
          <w:bCs w:val="0"/>
          <w:color w:val="000000"/>
          <w:sz w:val="24"/>
          <w:szCs w:val="24"/>
          <w:lang w:val="en-US" w:eastAsia="zh-CN"/>
        </w:rPr>
      </w:pPr>
    </w:p>
    <w:p>
      <w:pPr>
        <w:widowControl w:val="0"/>
        <w:numPr>
          <w:ilvl w:val="0"/>
          <w:numId w:val="10"/>
        </w:numPr>
        <w:spacing w:line="300" w:lineRule="auto"/>
        <w:ind w:left="840" w:leftChars="0" w:hanging="420" w:firstLineChars="0"/>
        <w:jc w:val="both"/>
        <w:rPr>
          <w:rFonts w:hint="eastAsia" w:ascii="Times New Roman" w:hAnsi="Times New Roman" w:eastAsia="宋体"/>
          <w:b w:val="0"/>
          <w:bCs w:val="0"/>
          <w:color w:val="000000"/>
          <w:sz w:val="24"/>
          <w:szCs w:val="24"/>
          <w:lang w:val="en-US" w:eastAsia="zh-CN"/>
        </w:rPr>
      </w:pPr>
      <w:r>
        <w:rPr>
          <w:rFonts w:hint="eastAsia" w:ascii="Times New Roman" w:hAnsi="Times New Roman" w:eastAsia="宋体"/>
          <w:b w:val="0"/>
          <w:bCs w:val="0"/>
          <w:color w:val="000000"/>
          <w:sz w:val="24"/>
          <w:szCs w:val="24"/>
          <w:lang w:val="en-US" w:eastAsia="zh-CN"/>
        </w:rPr>
        <w:t>Decision tree after pruning results</w:t>
      </w:r>
    </w:p>
    <w:p>
      <w:pPr>
        <w:widowControl w:val="0"/>
        <w:numPr>
          <w:ilvl w:val="0"/>
          <w:numId w:val="0"/>
        </w:numPr>
        <w:spacing w:line="300" w:lineRule="auto"/>
        <w:jc w:val="both"/>
        <w:rPr>
          <w:rFonts w:hint="eastAsia" w:ascii="Times New Roman" w:hAnsi="Times New Roman" w:eastAsia="宋体"/>
          <w:b w:val="0"/>
          <w:bCs w:val="0"/>
          <w:color w:val="000000"/>
          <w:sz w:val="24"/>
          <w:szCs w:val="24"/>
          <w:lang w:val="en-US" w:eastAsia="zh-CN"/>
        </w:rPr>
      </w:pPr>
    </w:p>
    <w:p>
      <w:pPr>
        <w:widowControl w:val="0"/>
        <w:numPr>
          <w:ilvl w:val="0"/>
          <w:numId w:val="0"/>
        </w:numPr>
        <w:spacing w:line="300" w:lineRule="auto"/>
        <w:ind w:firstLine="420" w:firstLineChars="0"/>
        <w:jc w:val="both"/>
        <w:rPr>
          <w:rFonts w:hint="eastAsia" w:ascii="Times New Roman" w:hAnsi="Times New Roman" w:eastAsia="宋体"/>
          <w:b w:val="0"/>
          <w:bCs w:val="0"/>
          <w:color w:val="000000"/>
          <w:sz w:val="24"/>
          <w:szCs w:val="24"/>
          <w:lang w:val="en-US" w:eastAsia="zh-CN"/>
        </w:rPr>
      </w:pPr>
      <w:r>
        <w:rPr>
          <w:rFonts w:hint="eastAsia" w:ascii="Times New Roman" w:hAnsi="Times New Roman" w:eastAsia="宋体"/>
          <w:b w:val="0"/>
          <w:bCs w:val="0"/>
          <w:color w:val="000000"/>
          <w:sz w:val="24"/>
          <w:szCs w:val="24"/>
          <w:lang w:val="en-US" w:eastAsia="zh-CN"/>
        </w:rPr>
        <w:t xml:space="preserve">The post-pruning algorithm is implemented here using Python, and the corresponding accuracies of the three pruning algorithms are shown in Table </w:t>
      </w:r>
      <w:r>
        <w:rPr>
          <w:rFonts w:hint="eastAsia"/>
          <w:b w:val="0"/>
          <w:bCs w:val="0"/>
          <w:color w:val="000000"/>
          <w:sz w:val="24"/>
          <w:szCs w:val="24"/>
          <w:lang w:val="en-US" w:eastAsia="zh-CN"/>
        </w:rPr>
        <w:t>3-2</w:t>
      </w:r>
      <w:r>
        <w:rPr>
          <w:rFonts w:hint="eastAsia" w:ascii="Times New Roman" w:hAnsi="Times New Roman" w:eastAsia="宋体"/>
          <w:b w:val="0"/>
          <w:bCs w:val="0"/>
          <w:color w:val="000000"/>
          <w:sz w:val="24"/>
          <w:szCs w:val="24"/>
          <w:lang w:val="en-US" w:eastAsia="zh-CN"/>
        </w:rPr>
        <w:t>.</w:t>
      </w:r>
    </w:p>
    <w:p>
      <w:pPr>
        <w:widowControl w:val="0"/>
        <w:numPr>
          <w:ilvl w:val="0"/>
          <w:numId w:val="0"/>
        </w:numPr>
        <w:spacing w:line="300" w:lineRule="auto"/>
        <w:ind w:firstLine="420" w:firstLineChars="0"/>
        <w:jc w:val="both"/>
        <w:rPr>
          <w:rFonts w:hint="eastAsia" w:ascii="Times New Roman" w:hAnsi="Times New Roman" w:eastAsia="宋体"/>
          <w:b w:val="0"/>
          <w:bCs w:val="0"/>
          <w:color w:val="000000"/>
          <w:sz w:val="24"/>
          <w:szCs w:val="24"/>
          <w:lang w:val="en-US" w:eastAsia="zh-CN"/>
        </w:rPr>
      </w:pPr>
    </w:p>
    <w:p>
      <w:pPr>
        <w:pStyle w:val="33"/>
        <w:bidi w:val="0"/>
        <w:rPr>
          <w:rFonts w:hint="eastAsia"/>
          <w:lang w:val="en-US" w:eastAsia="zh-CN"/>
        </w:rPr>
      </w:pPr>
      <w:r>
        <w:rPr>
          <w:rFonts w:hint="eastAsia"/>
          <w:lang w:val="en-US" w:eastAsia="zh-CN"/>
        </w:rPr>
        <w:t>Table 3-2 Corresponding accuracies of the three post-pruning algorithms</w:t>
      </w:r>
    </w:p>
    <w:tbl>
      <w:tblPr>
        <w:tblStyle w:val="16"/>
        <w:tblW w:w="0" w:type="auto"/>
        <w:tblInd w:w="0" w:type="dxa"/>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bottom w:val="single" w:color="auto" w:sz="12" w:space="0"/>
            </w:tcBorders>
          </w:tcPr>
          <w:p>
            <w:pPr>
              <w:keepNext w:val="0"/>
              <w:keepLines w:val="0"/>
              <w:widowControl/>
              <w:suppressLineNumbers w:val="0"/>
              <w:spacing w:before="0" w:beforeAutospacing="0" w:after="0" w:afterAutospacing="0"/>
              <w:ind w:right="0"/>
              <w:jc w:val="center"/>
              <w:rPr>
                <w:rFonts w:hint="default"/>
                <w:sz w:val="24"/>
                <w:szCs w:val="24"/>
                <w:vertAlign w:val="baseline"/>
                <w:lang w:val="en-US" w:eastAsia="zh-CN"/>
              </w:rPr>
            </w:pPr>
            <w:r>
              <w:rPr>
                <w:rFonts w:hint="eastAsia"/>
                <w:sz w:val="24"/>
                <w:szCs w:val="24"/>
                <w:vertAlign w:val="baseline"/>
                <w:lang w:val="en-US" w:eastAsia="zh-CN"/>
              </w:rPr>
              <w:t>Post-pruning algorithm</w:t>
            </w:r>
          </w:p>
        </w:tc>
        <w:tc>
          <w:tcPr>
            <w:tcW w:w="4261" w:type="dxa"/>
            <w:tcBorders>
              <w:bottom w:val="single" w:color="auto" w:sz="12" w:space="0"/>
            </w:tcBorders>
          </w:tcPr>
          <w:p>
            <w:pPr>
              <w:keepNext w:val="0"/>
              <w:keepLines w:val="0"/>
              <w:widowControl/>
              <w:suppressLineNumbers w:val="0"/>
              <w:spacing w:before="0" w:beforeAutospacing="0" w:after="0" w:afterAutospacing="0"/>
              <w:ind w:right="0"/>
              <w:jc w:val="center"/>
              <w:rPr>
                <w:rFonts w:hint="default"/>
                <w:sz w:val="24"/>
                <w:szCs w:val="24"/>
                <w:vertAlign w:val="baseline"/>
                <w:lang w:val="en-US" w:eastAsia="zh-CN"/>
              </w:rPr>
            </w:pPr>
            <w:r>
              <w:rPr>
                <w:rFonts w:hint="eastAsia"/>
                <w:sz w:val="24"/>
                <w:szCs w:val="24"/>
                <w:vertAlign w:val="baseline"/>
                <w:lang w:val="en-US" w:eastAsia="zh-CN"/>
              </w:rPr>
              <w:t>accuracy</w:t>
            </w:r>
          </w:p>
        </w:tc>
      </w:tr>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12" w:space="0"/>
              <w:tl2br w:val="nil"/>
              <w:tr2bl w:val="nil"/>
            </w:tcBorders>
          </w:tcPr>
          <w:p>
            <w:pPr>
              <w:keepNext w:val="0"/>
              <w:keepLines w:val="0"/>
              <w:widowControl/>
              <w:suppressLineNumbers w:val="0"/>
              <w:spacing w:before="0" w:beforeAutospacing="0" w:after="0" w:afterAutospacing="0"/>
              <w:ind w:right="0"/>
              <w:jc w:val="center"/>
              <w:rPr>
                <w:rFonts w:hint="default"/>
                <w:sz w:val="24"/>
                <w:szCs w:val="24"/>
                <w:vertAlign w:val="baseline"/>
                <w:lang w:val="en-US" w:eastAsia="zh-CN"/>
              </w:rPr>
            </w:pPr>
            <w:r>
              <w:rPr>
                <w:rFonts w:hint="eastAsia"/>
                <w:sz w:val="24"/>
                <w:szCs w:val="24"/>
                <w:vertAlign w:val="baseline"/>
                <w:lang w:val="en-US" w:eastAsia="zh-CN"/>
              </w:rPr>
              <w:t>REP</w:t>
            </w:r>
          </w:p>
        </w:tc>
        <w:tc>
          <w:tcPr>
            <w:tcW w:w="4261" w:type="dxa"/>
            <w:tcBorders>
              <w:top w:val="single" w:color="auto" w:sz="12" w:space="0"/>
              <w:tl2br w:val="nil"/>
              <w:tr2bl w:val="nil"/>
            </w:tcBorders>
          </w:tcPr>
          <w:p>
            <w:pPr>
              <w:keepNext w:val="0"/>
              <w:keepLines w:val="0"/>
              <w:widowControl/>
              <w:suppressLineNumbers w:val="0"/>
              <w:spacing w:before="0" w:beforeAutospacing="0" w:after="0" w:afterAutospacing="0"/>
              <w:ind w:right="0"/>
              <w:jc w:val="center"/>
              <w:rPr>
                <w:rFonts w:hint="default"/>
                <w:sz w:val="24"/>
                <w:szCs w:val="24"/>
                <w:vertAlign w:val="baseline"/>
                <w:lang w:val="en-US" w:eastAsia="zh-CN"/>
              </w:rPr>
            </w:pPr>
            <w:r>
              <w:rPr>
                <w:rFonts w:hint="eastAsia"/>
                <w:sz w:val="24"/>
                <w:szCs w:val="24"/>
                <w:vertAlign w:val="baseline"/>
                <w:lang w:val="en-US" w:eastAsia="zh-CN"/>
              </w:rPr>
              <w:t>0.931268</w:t>
            </w:r>
          </w:p>
        </w:tc>
      </w:tr>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Borders>
              <w:tl2br w:val="nil"/>
              <w:tr2bl w:val="nil"/>
            </w:tcBorders>
          </w:tcPr>
          <w:p>
            <w:pPr>
              <w:keepNext w:val="0"/>
              <w:keepLines w:val="0"/>
              <w:widowControl/>
              <w:suppressLineNumbers w:val="0"/>
              <w:spacing w:before="0" w:beforeAutospacing="0" w:after="0" w:afterAutospacing="0"/>
              <w:ind w:right="0"/>
              <w:jc w:val="center"/>
              <w:rPr>
                <w:rFonts w:hint="default"/>
                <w:sz w:val="24"/>
                <w:szCs w:val="24"/>
                <w:vertAlign w:val="baseline"/>
                <w:lang w:val="en-US" w:eastAsia="zh-CN"/>
              </w:rPr>
            </w:pPr>
            <w:r>
              <w:rPr>
                <w:rFonts w:hint="eastAsia"/>
                <w:sz w:val="24"/>
                <w:szCs w:val="24"/>
                <w:vertAlign w:val="baseline"/>
                <w:lang w:val="en-US" w:eastAsia="zh-CN"/>
              </w:rPr>
              <w:t>PEP</w:t>
            </w:r>
          </w:p>
        </w:tc>
        <w:tc>
          <w:tcPr>
            <w:tcW w:w="4261" w:type="dxa"/>
            <w:tcBorders>
              <w:tl2br w:val="nil"/>
              <w:tr2bl w:val="nil"/>
            </w:tcBorders>
          </w:tcPr>
          <w:p>
            <w:pPr>
              <w:keepNext w:val="0"/>
              <w:keepLines w:val="0"/>
              <w:widowControl/>
              <w:suppressLineNumbers w:val="0"/>
              <w:spacing w:before="0" w:beforeAutospacing="0" w:after="0" w:afterAutospacing="0"/>
              <w:ind w:right="0"/>
              <w:jc w:val="center"/>
              <w:rPr>
                <w:rFonts w:hint="default"/>
                <w:sz w:val="24"/>
                <w:szCs w:val="24"/>
                <w:vertAlign w:val="baseline"/>
                <w:lang w:val="en-US" w:eastAsia="zh-CN"/>
              </w:rPr>
            </w:pPr>
            <w:r>
              <w:rPr>
                <w:rFonts w:hint="eastAsia"/>
                <w:sz w:val="24"/>
                <w:szCs w:val="24"/>
                <w:vertAlign w:val="baseline"/>
                <w:lang w:val="en-US" w:eastAsia="zh-CN"/>
              </w:rPr>
              <w:t>0.950136</w:t>
            </w:r>
          </w:p>
        </w:tc>
      </w:tr>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keepNext w:val="0"/>
              <w:keepLines w:val="0"/>
              <w:widowControl/>
              <w:suppressLineNumbers w:val="0"/>
              <w:spacing w:before="0" w:beforeAutospacing="0" w:after="0" w:afterAutospacing="0"/>
              <w:ind w:right="0"/>
              <w:jc w:val="center"/>
              <w:rPr>
                <w:rFonts w:hint="default"/>
                <w:sz w:val="24"/>
                <w:szCs w:val="24"/>
                <w:vertAlign w:val="baseline"/>
                <w:lang w:val="en-US" w:eastAsia="zh-CN"/>
              </w:rPr>
            </w:pPr>
            <w:r>
              <w:rPr>
                <w:rFonts w:hint="eastAsia"/>
                <w:sz w:val="24"/>
                <w:szCs w:val="24"/>
                <w:vertAlign w:val="baseline"/>
                <w:lang w:val="en-US" w:eastAsia="zh-CN"/>
              </w:rPr>
              <w:t>CCP</w:t>
            </w:r>
          </w:p>
        </w:tc>
        <w:tc>
          <w:tcPr>
            <w:tcW w:w="4261" w:type="dxa"/>
            <w:tcBorders>
              <w:tl2br w:val="nil"/>
              <w:tr2bl w:val="nil"/>
            </w:tcBorders>
          </w:tcPr>
          <w:p>
            <w:pPr>
              <w:keepNext w:val="0"/>
              <w:keepLines w:val="0"/>
              <w:widowControl/>
              <w:suppressLineNumbers w:val="0"/>
              <w:spacing w:before="0" w:beforeAutospacing="0" w:after="0" w:afterAutospacing="0"/>
              <w:ind w:right="0"/>
              <w:jc w:val="center"/>
              <w:rPr>
                <w:rFonts w:hint="default"/>
                <w:sz w:val="24"/>
                <w:szCs w:val="24"/>
                <w:vertAlign w:val="baseline"/>
                <w:lang w:val="en-US" w:eastAsia="zh-CN"/>
              </w:rPr>
            </w:pPr>
            <w:r>
              <w:rPr>
                <w:rFonts w:hint="eastAsia"/>
                <w:sz w:val="24"/>
                <w:szCs w:val="24"/>
                <w:vertAlign w:val="baseline"/>
                <w:lang w:val="en-US" w:eastAsia="zh-CN"/>
              </w:rPr>
              <w:t>0.941273</w:t>
            </w:r>
          </w:p>
        </w:tc>
      </w:tr>
    </w:tbl>
    <w:p>
      <w:pPr>
        <w:widowControl w:val="0"/>
        <w:numPr>
          <w:ilvl w:val="0"/>
          <w:numId w:val="0"/>
        </w:numPr>
        <w:spacing w:line="300" w:lineRule="auto"/>
        <w:ind w:firstLine="420" w:firstLineChars="0"/>
        <w:jc w:val="both"/>
        <w:rPr>
          <w:rFonts w:hint="eastAsia" w:ascii="Times New Roman" w:hAnsi="Times New Roman" w:eastAsia="宋体"/>
          <w:b w:val="0"/>
          <w:bCs w:val="0"/>
          <w:color w:val="000000"/>
          <w:sz w:val="24"/>
          <w:szCs w:val="24"/>
          <w:lang w:val="en-US" w:eastAsia="zh-CN"/>
        </w:rPr>
      </w:pPr>
    </w:p>
    <w:p>
      <w:pPr>
        <w:widowControl w:val="0"/>
        <w:numPr>
          <w:ilvl w:val="0"/>
          <w:numId w:val="0"/>
        </w:numPr>
        <w:spacing w:line="300" w:lineRule="auto"/>
        <w:ind w:firstLine="420" w:firstLineChars="0"/>
        <w:jc w:val="both"/>
        <w:rPr>
          <w:rFonts w:hint="eastAsia" w:ascii="Times New Roman" w:hAnsi="Times New Roman" w:eastAsia="宋体"/>
          <w:b w:val="0"/>
          <w:bCs w:val="0"/>
          <w:color w:val="000000"/>
          <w:sz w:val="24"/>
          <w:szCs w:val="24"/>
          <w:lang w:val="en-US" w:eastAsia="zh-CN"/>
        </w:rPr>
      </w:pPr>
      <w:r>
        <w:rPr>
          <w:rFonts w:hint="eastAsia" w:ascii="Times New Roman" w:hAnsi="Times New Roman" w:eastAsia="宋体"/>
          <w:b w:val="0"/>
          <w:bCs w:val="0"/>
          <w:color w:val="000000"/>
          <w:sz w:val="24"/>
          <w:szCs w:val="24"/>
          <w:lang w:val="en-US" w:eastAsia="zh-CN"/>
        </w:rPr>
        <w:t xml:space="preserve">As can be seen from Table </w:t>
      </w:r>
      <w:r>
        <w:rPr>
          <w:rFonts w:hint="eastAsia"/>
          <w:b w:val="0"/>
          <w:bCs w:val="0"/>
          <w:color w:val="000000"/>
          <w:sz w:val="24"/>
          <w:szCs w:val="24"/>
          <w:lang w:val="en-US" w:eastAsia="zh-CN"/>
        </w:rPr>
        <w:t>3-2</w:t>
      </w:r>
      <w:r>
        <w:rPr>
          <w:rFonts w:hint="eastAsia" w:ascii="Times New Roman" w:hAnsi="Times New Roman" w:eastAsia="宋体"/>
          <w:b w:val="0"/>
          <w:bCs w:val="0"/>
          <w:color w:val="000000"/>
          <w:sz w:val="24"/>
          <w:szCs w:val="24"/>
          <w:lang w:val="en-US" w:eastAsia="zh-CN"/>
        </w:rPr>
        <w:t>, for this data, the PEP post-pruning algorithm outperformed the REP and CCP algorithms with an accuracy of 0.950136.</w:t>
      </w:r>
    </w:p>
    <w:p>
      <w:pPr>
        <w:widowControl w:val="0"/>
        <w:numPr>
          <w:ilvl w:val="0"/>
          <w:numId w:val="0"/>
        </w:numPr>
        <w:spacing w:line="300" w:lineRule="auto"/>
        <w:ind w:firstLine="420" w:firstLineChars="0"/>
        <w:jc w:val="both"/>
        <w:rPr>
          <w:rFonts w:hint="eastAsia" w:ascii="Times New Roman" w:hAnsi="Times New Roman" w:eastAsia="宋体"/>
          <w:b w:val="0"/>
          <w:bCs w:val="0"/>
          <w:color w:val="000000"/>
          <w:sz w:val="24"/>
          <w:szCs w:val="24"/>
          <w:lang w:val="en-US" w:eastAsia="zh-CN"/>
        </w:rPr>
      </w:pPr>
    </w:p>
    <w:p>
      <w:pPr>
        <w:widowControl w:val="0"/>
        <w:numPr>
          <w:ilvl w:val="0"/>
          <w:numId w:val="0"/>
        </w:numPr>
        <w:spacing w:line="300" w:lineRule="auto"/>
        <w:ind w:firstLine="420" w:firstLineChars="0"/>
        <w:jc w:val="both"/>
        <w:rPr>
          <w:rFonts w:hint="eastAsia" w:ascii="Times New Roman" w:hAnsi="Times New Roman" w:eastAsia="宋体"/>
          <w:b/>
          <w:bCs/>
          <w:color w:val="000000"/>
          <w:sz w:val="24"/>
          <w:szCs w:val="24"/>
          <w:lang w:val="en-US" w:eastAsia="zh-CN"/>
        </w:rPr>
      </w:pPr>
      <w:r>
        <w:rPr>
          <w:rFonts w:hint="eastAsia" w:ascii="Times New Roman" w:hAnsi="Times New Roman" w:eastAsia="宋体"/>
          <w:b/>
          <w:bCs/>
          <w:color w:val="000000"/>
          <w:sz w:val="24"/>
          <w:szCs w:val="24"/>
          <w:lang w:val="en-US" w:eastAsia="zh-CN"/>
        </w:rPr>
        <w:t>Decision tree example diagram</w:t>
      </w:r>
    </w:p>
    <w:p>
      <w:pPr>
        <w:widowControl w:val="0"/>
        <w:numPr>
          <w:ilvl w:val="0"/>
          <w:numId w:val="0"/>
        </w:numPr>
        <w:spacing w:line="300" w:lineRule="auto"/>
        <w:ind w:firstLine="420" w:firstLineChars="0"/>
        <w:jc w:val="both"/>
        <w:rPr>
          <w:rFonts w:hint="eastAsia" w:ascii="Times New Roman" w:hAnsi="Times New Roman" w:eastAsia="宋体"/>
          <w:b/>
          <w:bCs/>
          <w:color w:val="000000"/>
          <w:sz w:val="24"/>
          <w:szCs w:val="24"/>
          <w:lang w:val="en-US" w:eastAsia="zh-CN"/>
        </w:rPr>
      </w:pPr>
    </w:p>
    <w:p>
      <w:pPr>
        <w:widowControl w:val="0"/>
        <w:numPr>
          <w:ilvl w:val="0"/>
          <w:numId w:val="0"/>
        </w:numPr>
        <w:spacing w:line="300" w:lineRule="auto"/>
        <w:ind w:firstLine="420" w:firstLineChars="0"/>
        <w:jc w:val="both"/>
        <w:rPr>
          <w:rFonts w:hint="eastAsia" w:ascii="Times New Roman" w:hAnsi="Times New Roman" w:eastAsia="宋体"/>
          <w:b w:val="0"/>
          <w:bCs w:val="0"/>
          <w:color w:val="000000"/>
          <w:sz w:val="24"/>
          <w:szCs w:val="24"/>
          <w:lang w:val="en-US" w:eastAsia="zh-CN"/>
        </w:rPr>
      </w:pPr>
      <w:r>
        <w:rPr>
          <w:rFonts w:hint="eastAsia" w:ascii="Times New Roman" w:hAnsi="Times New Roman" w:eastAsia="宋体"/>
          <w:b w:val="0"/>
          <w:bCs w:val="0"/>
          <w:color w:val="000000"/>
          <w:sz w:val="24"/>
          <w:szCs w:val="24"/>
          <w:lang w:val="en-US" w:eastAsia="zh-CN"/>
        </w:rPr>
        <w:t>Here, we use Python's pydotplus library to draw the decision tree example diagram, and compare it in three cases.</w:t>
      </w:r>
    </w:p>
    <w:p>
      <w:pPr>
        <w:widowControl w:val="0"/>
        <w:numPr>
          <w:ilvl w:val="0"/>
          <w:numId w:val="0"/>
        </w:numPr>
        <w:spacing w:line="300" w:lineRule="auto"/>
        <w:ind w:firstLine="420" w:firstLineChars="0"/>
        <w:jc w:val="both"/>
        <w:rPr>
          <w:rFonts w:hint="eastAsia" w:ascii="Times New Roman" w:hAnsi="Times New Roman" w:eastAsia="宋体"/>
          <w:b w:val="0"/>
          <w:bCs w:val="0"/>
          <w:color w:val="000000"/>
          <w:sz w:val="24"/>
          <w:szCs w:val="24"/>
          <w:lang w:val="en-US" w:eastAsia="zh-CN"/>
        </w:rPr>
      </w:pPr>
    </w:p>
    <w:p>
      <w:pPr>
        <w:widowControl w:val="0"/>
        <w:numPr>
          <w:ilvl w:val="0"/>
          <w:numId w:val="11"/>
        </w:numPr>
        <w:spacing w:line="300" w:lineRule="auto"/>
        <w:ind w:left="840" w:leftChars="0" w:hanging="420" w:firstLineChars="0"/>
        <w:jc w:val="both"/>
        <w:rPr>
          <w:rFonts w:hint="eastAsia" w:ascii="Times New Roman" w:hAnsi="Times New Roman" w:eastAsia="宋体"/>
          <w:b/>
          <w:bCs/>
          <w:color w:val="000000"/>
          <w:sz w:val="24"/>
          <w:szCs w:val="24"/>
          <w:lang w:val="en-US" w:eastAsia="zh-CN"/>
        </w:rPr>
      </w:pPr>
      <w:r>
        <w:rPr>
          <w:rFonts w:hint="eastAsia" w:ascii="Times New Roman" w:hAnsi="Times New Roman" w:eastAsia="宋体"/>
          <w:b/>
          <w:bCs/>
          <w:color w:val="000000"/>
          <w:sz w:val="24"/>
          <w:szCs w:val="24"/>
          <w:lang w:val="en-US" w:eastAsia="zh-CN"/>
        </w:rPr>
        <w:t>No pruning operation</w:t>
      </w:r>
    </w:p>
    <w:p>
      <w:pPr>
        <w:widowControl w:val="0"/>
        <w:numPr>
          <w:ilvl w:val="0"/>
          <w:numId w:val="0"/>
        </w:numPr>
        <w:spacing w:line="300" w:lineRule="auto"/>
        <w:ind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5250180" cy="1413510"/>
            <wp:effectExtent l="0" t="0" r="7620" b="15240"/>
            <wp:docPr id="22" name="Picture 22" descr="下载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下载 (2)"/>
                    <pic:cNvPicPr>
                      <a:picLocks noChangeAspect="1"/>
                    </pic:cNvPicPr>
                  </pic:nvPicPr>
                  <pic:blipFill>
                    <a:blip r:embed="rId109"/>
                    <a:stretch>
                      <a:fillRect/>
                    </a:stretch>
                  </pic:blipFill>
                  <pic:spPr>
                    <a:xfrm>
                      <a:off x="0" y="0"/>
                      <a:ext cx="5250180" cy="1413510"/>
                    </a:xfrm>
                    <a:prstGeom prst="rect">
                      <a:avLst/>
                    </a:prstGeom>
                  </pic:spPr>
                </pic:pic>
              </a:graphicData>
            </a:graphic>
          </wp:inline>
        </w:drawing>
      </w:r>
    </w:p>
    <w:p>
      <w:pPr>
        <w:pStyle w:val="33"/>
        <w:bidi w:val="0"/>
        <w:rPr>
          <w:rFonts w:hint="eastAsia"/>
          <w:lang w:val="en-US" w:eastAsia="zh-CN"/>
        </w:rPr>
      </w:pPr>
      <w:r>
        <w:rPr>
          <w:rFonts w:hint="eastAsia"/>
          <w:lang w:val="en-US" w:eastAsia="zh-CN"/>
        </w:rPr>
        <w:t xml:space="preserve">  Figure 3.5  An example of a decision tree without pruning</w:t>
      </w:r>
    </w:p>
    <w:p>
      <w:pPr>
        <w:widowControl w:val="0"/>
        <w:numPr>
          <w:ilvl w:val="0"/>
          <w:numId w:val="0"/>
        </w:numPr>
        <w:spacing w:line="300" w:lineRule="auto"/>
        <w:ind w:firstLine="420" w:firstLineChars="0"/>
        <w:jc w:val="both"/>
        <w:rPr>
          <w:rFonts w:hint="eastAsia"/>
          <w:sz w:val="24"/>
          <w:szCs w:val="24"/>
          <w:lang w:val="en-US" w:eastAsia="zh-CN"/>
        </w:rPr>
      </w:pPr>
    </w:p>
    <w:p>
      <w:pPr>
        <w:widowControl w:val="0"/>
        <w:numPr>
          <w:ilvl w:val="0"/>
          <w:numId w:val="11"/>
        </w:numPr>
        <w:spacing w:line="300" w:lineRule="auto"/>
        <w:ind w:left="840" w:leftChars="0" w:hanging="420" w:firstLineChars="0"/>
        <w:jc w:val="both"/>
        <w:rPr>
          <w:rFonts w:hint="eastAsia" w:ascii="Times New Roman" w:hAnsi="Times New Roman" w:eastAsia="宋体"/>
          <w:b/>
          <w:bCs/>
          <w:color w:val="000000"/>
          <w:sz w:val="24"/>
          <w:szCs w:val="24"/>
          <w:lang w:val="en-US" w:eastAsia="zh-CN"/>
        </w:rPr>
      </w:pPr>
      <w:r>
        <w:rPr>
          <w:rFonts w:hint="eastAsia" w:ascii="Times New Roman" w:hAnsi="Times New Roman" w:eastAsia="宋体"/>
          <w:b/>
          <w:bCs/>
          <w:color w:val="000000"/>
          <w:sz w:val="24"/>
          <w:szCs w:val="24"/>
          <w:lang w:val="en-US" w:eastAsia="zh-CN"/>
        </w:rPr>
        <w:t>Perform pre-pruning operation with test_max_depth of 6</w:t>
      </w:r>
    </w:p>
    <w:p>
      <w:pPr>
        <w:widowControl w:val="0"/>
        <w:numPr>
          <w:ilvl w:val="0"/>
          <w:numId w:val="0"/>
        </w:numPr>
        <w:tabs>
          <w:tab w:val="left" w:pos="840"/>
        </w:tabs>
        <w:spacing w:line="300" w:lineRule="auto"/>
        <w:jc w:val="both"/>
        <w:rPr>
          <w:rFonts w:hint="eastAsia" w:ascii="Times New Roman" w:hAnsi="Times New Roman" w:eastAsia="宋体"/>
          <w:b/>
          <w:bCs/>
          <w:color w:val="000000"/>
          <w:sz w:val="24"/>
          <w:szCs w:val="24"/>
          <w:lang w:val="en-US" w:eastAsia="zh-CN"/>
        </w:rPr>
      </w:pPr>
    </w:p>
    <w:p>
      <w:pPr>
        <w:widowControl w:val="0"/>
        <w:numPr>
          <w:ilvl w:val="0"/>
          <w:numId w:val="0"/>
        </w:numPr>
        <w:tabs>
          <w:tab w:val="left" w:pos="840"/>
        </w:tabs>
        <w:spacing w:line="300" w:lineRule="auto"/>
        <w:jc w:val="both"/>
        <w:rPr>
          <w:rFonts w:hint="default"/>
          <w:sz w:val="24"/>
          <w:szCs w:val="24"/>
          <w:lang w:val="en-US" w:eastAsia="zh-CN"/>
        </w:rPr>
      </w:pPr>
      <w:r>
        <w:rPr>
          <w:rFonts w:hint="eastAsia"/>
          <w:b/>
          <w:bCs/>
          <w:color w:val="000000"/>
          <w:sz w:val="24"/>
          <w:szCs w:val="24"/>
          <w:lang w:val="en-US" w:eastAsia="zh-CN"/>
        </w:rPr>
        <w:tab/>
      </w:r>
      <w:r>
        <w:rPr>
          <w:rFonts w:hint="default"/>
          <w:sz w:val="24"/>
          <w:szCs w:val="24"/>
          <w:lang w:val="en-US" w:eastAsia="zh-CN"/>
        </w:rPr>
        <w:drawing>
          <wp:inline distT="0" distB="0" distL="114300" distR="114300">
            <wp:extent cx="5273040" cy="1031875"/>
            <wp:effectExtent l="0" t="0" r="3810" b="15875"/>
            <wp:docPr id="23" name="Picture 23" descr="下载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下载 (3)"/>
                    <pic:cNvPicPr>
                      <a:picLocks noChangeAspect="1"/>
                    </pic:cNvPicPr>
                  </pic:nvPicPr>
                  <pic:blipFill>
                    <a:blip r:embed="rId110"/>
                    <a:stretch>
                      <a:fillRect/>
                    </a:stretch>
                  </pic:blipFill>
                  <pic:spPr>
                    <a:xfrm>
                      <a:off x="0" y="0"/>
                      <a:ext cx="5273040" cy="1031875"/>
                    </a:xfrm>
                    <a:prstGeom prst="rect">
                      <a:avLst/>
                    </a:prstGeom>
                  </pic:spPr>
                </pic:pic>
              </a:graphicData>
            </a:graphic>
          </wp:inline>
        </w:drawing>
      </w:r>
    </w:p>
    <w:p>
      <w:pPr>
        <w:pStyle w:val="33"/>
        <w:bidi w:val="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t/>
      </w:r>
      <w:r>
        <w:rPr>
          <w:rFonts w:hint="eastAsia"/>
          <w:sz w:val="24"/>
          <w:szCs w:val="24"/>
          <w:lang w:val="en-US" w:eastAsia="zh-CN"/>
        </w:rPr>
        <w:tab/>
      </w:r>
      <w:r>
        <w:rPr>
          <w:rFonts w:hint="eastAsia"/>
          <w:sz w:val="21"/>
          <w:szCs w:val="21"/>
          <w:lang w:val="en-US" w:eastAsia="zh-CN"/>
        </w:rPr>
        <w:t xml:space="preserve">Figure 3.6  An example diagram of a decision tree with </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t>test_max_depth of 6 pre-pruning operations</w:t>
      </w:r>
    </w:p>
    <w:p>
      <w:pPr>
        <w:widowControl w:val="0"/>
        <w:numPr>
          <w:ilvl w:val="0"/>
          <w:numId w:val="0"/>
        </w:numPr>
        <w:tabs>
          <w:tab w:val="left" w:pos="840"/>
        </w:tabs>
        <w:spacing w:line="300" w:lineRule="auto"/>
        <w:jc w:val="both"/>
        <w:rPr>
          <w:rFonts w:hint="eastAsia"/>
          <w:sz w:val="24"/>
          <w:szCs w:val="24"/>
          <w:lang w:val="en-US" w:eastAsia="zh-CN"/>
        </w:rPr>
      </w:pPr>
    </w:p>
    <w:p>
      <w:pPr>
        <w:widowControl w:val="0"/>
        <w:numPr>
          <w:ilvl w:val="0"/>
          <w:numId w:val="12"/>
        </w:numPr>
        <w:spacing w:line="300" w:lineRule="auto"/>
        <w:ind w:left="840" w:leftChars="0" w:hanging="420" w:firstLineChars="0"/>
        <w:jc w:val="both"/>
        <w:rPr>
          <w:rFonts w:hint="default"/>
          <w:b/>
          <w:bCs/>
          <w:sz w:val="24"/>
          <w:szCs w:val="24"/>
          <w:lang w:val="en-US" w:eastAsia="zh-CN"/>
        </w:rPr>
      </w:pPr>
      <w:r>
        <w:rPr>
          <w:rFonts w:hint="default"/>
          <w:b/>
          <w:bCs/>
          <w:sz w:val="24"/>
          <w:szCs w:val="24"/>
          <w:lang w:val="en-US" w:eastAsia="zh-CN"/>
        </w:rPr>
        <w:t>Optimal solution for pre-pruning</w:t>
      </w:r>
    </w:p>
    <w:p>
      <w:pPr>
        <w:widowControl w:val="0"/>
        <w:numPr>
          <w:ilvl w:val="0"/>
          <w:numId w:val="0"/>
        </w:numPr>
        <w:tabs>
          <w:tab w:val="left" w:pos="840"/>
        </w:tabs>
        <w:spacing w:line="300" w:lineRule="auto"/>
        <w:jc w:val="both"/>
        <w:rPr>
          <w:rFonts w:hint="default"/>
          <w:b/>
          <w:bCs/>
          <w:sz w:val="24"/>
          <w:szCs w:val="24"/>
          <w:lang w:val="en-US" w:eastAsia="zh-CN"/>
        </w:rPr>
      </w:pPr>
      <w:r>
        <w:rPr>
          <w:rFonts w:hint="default"/>
          <w:b/>
          <w:bCs/>
          <w:sz w:val="24"/>
          <w:szCs w:val="24"/>
          <w:lang w:val="en-US" w:eastAsia="zh-CN"/>
        </w:rPr>
        <w:drawing>
          <wp:inline distT="0" distB="0" distL="114300" distR="114300">
            <wp:extent cx="5251450" cy="1342390"/>
            <wp:effectExtent l="0" t="0" r="6350" b="10160"/>
            <wp:docPr id="24" name="Picture 24" descr="下载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下载 (4)"/>
                    <pic:cNvPicPr>
                      <a:picLocks noChangeAspect="1"/>
                    </pic:cNvPicPr>
                  </pic:nvPicPr>
                  <pic:blipFill>
                    <a:blip r:embed="rId111"/>
                    <a:stretch>
                      <a:fillRect/>
                    </a:stretch>
                  </pic:blipFill>
                  <pic:spPr>
                    <a:xfrm>
                      <a:off x="0" y="0"/>
                      <a:ext cx="5251450" cy="1342390"/>
                    </a:xfrm>
                    <a:prstGeom prst="rect">
                      <a:avLst/>
                    </a:prstGeom>
                  </pic:spPr>
                </pic:pic>
              </a:graphicData>
            </a:graphic>
          </wp:inline>
        </w:drawing>
      </w:r>
    </w:p>
    <w:p>
      <w:pPr>
        <w:pStyle w:val="33"/>
        <w:bidi w:val="0"/>
        <w:rPr>
          <w:rFonts w:hint="default"/>
          <w:b w:val="0"/>
          <w:bCs w:val="0"/>
          <w:sz w:val="21"/>
          <w:szCs w:val="21"/>
          <w:lang w:val="en-US" w:eastAsia="zh-CN"/>
        </w:rPr>
      </w:pPr>
      <w:r>
        <w:rPr>
          <w:rFonts w:hint="eastAsia"/>
          <w:b w:val="0"/>
          <w:bCs w:val="0"/>
          <w:sz w:val="24"/>
          <w:szCs w:val="24"/>
          <w:lang w:val="en-US" w:eastAsia="zh-CN"/>
        </w:rPr>
        <w:tab/>
      </w:r>
      <w:r>
        <w:rPr>
          <w:rFonts w:hint="eastAsia"/>
          <w:b w:val="0"/>
          <w:bCs w:val="0"/>
          <w:sz w:val="21"/>
          <w:szCs w:val="21"/>
          <w:lang w:val="en-US" w:eastAsia="zh-CN"/>
        </w:rPr>
        <w:tab/>
      </w:r>
      <w:r>
        <w:rPr>
          <w:rFonts w:hint="default"/>
          <w:b w:val="0"/>
          <w:bCs w:val="0"/>
          <w:sz w:val="21"/>
          <w:szCs w:val="21"/>
          <w:lang w:val="en-US" w:eastAsia="zh-CN"/>
        </w:rPr>
        <w:t xml:space="preserve">Figure </w:t>
      </w:r>
      <w:r>
        <w:rPr>
          <w:rFonts w:hint="eastAsia"/>
          <w:b w:val="0"/>
          <w:bCs w:val="0"/>
          <w:sz w:val="21"/>
          <w:szCs w:val="21"/>
          <w:lang w:val="en-US" w:eastAsia="zh-CN"/>
        </w:rPr>
        <w:t xml:space="preserve">3.7  </w:t>
      </w:r>
      <w:r>
        <w:rPr>
          <w:rFonts w:hint="default"/>
          <w:b w:val="0"/>
          <w:bCs w:val="0"/>
          <w:sz w:val="21"/>
          <w:szCs w:val="21"/>
          <w:lang w:val="en-US" w:eastAsia="zh-CN"/>
        </w:rPr>
        <w:t xml:space="preserve"> An example of a decision tree with the optimal solution </w:t>
      </w:r>
    </w:p>
    <w:p>
      <w:pPr>
        <w:pStyle w:val="33"/>
        <w:bidi w:val="0"/>
        <w:rPr>
          <w:rFonts w:hint="default"/>
          <w:b w:val="0"/>
          <w:bCs w:val="0"/>
          <w:sz w:val="24"/>
          <w:szCs w:val="24"/>
          <w:lang w:val="en-US" w:eastAsia="zh-CN"/>
        </w:rPr>
      </w:pPr>
      <w:r>
        <w:rPr>
          <w:rFonts w:hint="default"/>
          <w:b w:val="0"/>
          <w:bCs w:val="0"/>
          <w:sz w:val="21"/>
          <w:szCs w:val="21"/>
          <w:lang w:val="en-US" w:eastAsia="zh-CN"/>
        </w:rPr>
        <w:t>obtained by pre-pruning</w:t>
      </w:r>
    </w:p>
    <w:p>
      <w:pPr>
        <w:widowControl w:val="0"/>
        <w:numPr>
          <w:ilvl w:val="0"/>
          <w:numId w:val="0"/>
        </w:numPr>
        <w:tabs>
          <w:tab w:val="left" w:pos="840"/>
        </w:tabs>
        <w:spacing w:line="300" w:lineRule="auto"/>
        <w:jc w:val="both"/>
        <w:rPr>
          <w:rFonts w:hint="default"/>
          <w:b w:val="0"/>
          <w:bCs w:val="0"/>
          <w:sz w:val="24"/>
          <w:szCs w:val="24"/>
          <w:lang w:val="en-US" w:eastAsia="zh-CN"/>
        </w:rPr>
      </w:pPr>
    </w:p>
    <w:p>
      <w:pPr>
        <w:widowControl w:val="0"/>
        <w:numPr>
          <w:ilvl w:val="0"/>
          <w:numId w:val="0"/>
        </w:numPr>
        <w:tabs>
          <w:tab w:val="left" w:pos="840"/>
        </w:tabs>
        <w:spacing w:line="300" w:lineRule="auto"/>
        <w:ind w:firstLine="480" w:firstLineChars="200"/>
        <w:jc w:val="both"/>
        <w:rPr>
          <w:rFonts w:hint="default"/>
          <w:b w:val="0"/>
          <w:bCs w:val="0"/>
          <w:sz w:val="24"/>
          <w:szCs w:val="24"/>
          <w:lang w:val="en-US" w:eastAsia="zh-CN"/>
        </w:rPr>
      </w:pPr>
      <w:r>
        <w:rPr>
          <w:rFonts w:hint="default"/>
          <w:b w:val="0"/>
          <w:bCs w:val="0"/>
          <w:sz w:val="24"/>
          <w:szCs w:val="24"/>
          <w:lang w:val="en-US" w:eastAsia="zh-CN"/>
        </w:rPr>
        <w:t xml:space="preserve">It can be seen from Figure </w:t>
      </w:r>
      <w:r>
        <w:rPr>
          <w:rFonts w:hint="eastAsia"/>
          <w:b w:val="0"/>
          <w:bCs w:val="0"/>
          <w:sz w:val="24"/>
          <w:szCs w:val="24"/>
          <w:lang w:val="en-US" w:eastAsia="zh-CN"/>
        </w:rPr>
        <w:t>3.5</w:t>
      </w:r>
      <w:r>
        <w:rPr>
          <w:rFonts w:hint="default"/>
          <w:b w:val="0"/>
          <w:bCs w:val="0"/>
          <w:sz w:val="24"/>
          <w:szCs w:val="24"/>
          <w:lang w:val="en-US" w:eastAsia="zh-CN"/>
        </w:rPr>
        <w:t xml:space="preserve"> to Figure </w:t>
      </w:r>
      <w:r>
        <w:rPr>
          <w:rFonts w:hint="eastAsia"/>
          <w:b w:val="0"/>
          <w:bCs w:val="0"/>
          <w:sz w:val="24"/>
          <w:szCs w:val="24"/>
          <w:lang w:val="en-US" w:eastAsia="zh-CN"/>
        </w:rPr>
        <w:t>3.7</w:t>
      </w:r>
      <w:r>
        <w:rPr>
          <w:rFonts w:hint="default"/>
          <w:b w:val="0"/>
          <w:bCs w:val="0"/>
          <w:sz w:val="24"/>
          <w:szCs w:val="24"/>
          <w:lang w:val="en-US" w:eastAsia="zh-CN"/>
        </w:rPr>
        <w:t xml:space="preserve"> that with the adjustment of the parameters of the pre-pruning algorithm, the scale of the decision tree has gradually become streamlined, which greatly optimizes the judgment process.</w:t>
      </w:r>
    </w:p>
    <w:p>
      <w:pPr>
        <w:widowControl w:val="0"/>
        <w:numPr>
          <w:ilvl w:val="0"/>
          <w:numId w:val="0"/>
        </w:numPr>
        <w:tabs>
          <w:tab w:val="left" w:pos="840"/>
        </w:tabs>
        <w:spacing w:line="300" w:lineRule="auto"/>
        <w:ind w:firstLine="480" w:firstLineChars="200"/>
        <w:jc w:val="both"/>
        <w:rPr>
          <w:rFonts w:hint="default"/>
          <w:b w:val="0"/>
          <w:bCs w:val="0"/>
          <w:sz w:val="24"/>
          <w:szCs w:val="24"/>
          <w:lang w:val="en-US" w:eastAsia="zh-CN"/>
        </w:rPr>
      </w:pPr>
    </w:p>
    <w:p>
      <w:pPr>
        <w:widowControl w:val="0"/>
        <w:numPr>
          <w:ilvl w:val="0"/>
          <w:numId w:val="0"/>
        </w:numPr>
        <w:tabs>
          <w:tab w:val="left" w:pos="840"/>
        </w:tabs>
        <w:spacing w:line="300" w:lineRule="auto"/>
        <w:ind w:firstLine="482" w:firstLineChars="200"/>
        <w:jc w:val="both"/>
        <w:rPr>
          <w:rFonts w:hint="default"/>
          <w:b/>
          <w:bCs/>
          <w:sz w:val="24"/>
          <w:szCs w:val="24"/>
          <w:lang w:val="en-US" w:eastAsia="zh-CN"/>
        </w:rPr>
      </w:pPr>
      <w:r>
        <w:rPr>
          <w:rFonts w:hint="default"/>
          <w:b/>
          <w:bCs/>
          <w:sz w:val="24"/>
          <w:szCs w:val="24"/>
          <w:lang w:val="en-US" w:eastAsia="zh-CN"/>
        </w:rPr>
        <w:t>Decision tree algorithm results</w:t>
      </w:r>
    </w:p>
    <w:p>
      <w:pPr>
        <w:widowControl w:val="0"/>
        <w:numPr>
          <w:ilvl w:val="0"/>
          <w:numId w:val="0"/>
        </w:numPr>
        <w:tabs>
          <w:tab w:val="left" w:pos="840"/>
        </w:tabs>
        <w:spacing w:line="300" w:lineRule="auto"/>
        <w:ind w:firstLine="482" w:firstLineChars="200"/>
        <w:jc w:val="both"/>
        <w:rPr>
          <w:rFonts w:hint="default"/>
          <w:b/>
          <w:bCs/>
          <w:sz w:val="24"/>
          <w:szCs w:val="24"/>
          <w:lang w:val="en-US" w:eastAsia="zh-CN"/>
        </w:rPr>
      </w:pPr>
    </w:p>
    <w:p>
      <w:pPr>
        <w:widowControl w:val="0"/>
        <w:numPr>
          <w:ilvl w:val="0"/>
          <w:numId w:val="0"/>
        </w:numPr>
        <w:tabs>
          <w:tab w:val="left" w:pos="840"/>
        </w:tabs>
        <w:spacing w:line="300" w:lineRule="auto"/>
        <w:ind w:firstLine="480" w:firstLineChars="200"/>
        <w:jc w:val="both"/>
        <w:rPr>
          <w:rFonts w:hint="default"/>
          <w:b w:val="0"/>
          <w:bCs w:val="0"/>
          <w:sz w:val="24"/>
          <w:szCs w:val="24"/>
          <w:lang w:val="en-US" w:eastAsia="zh-CN"/>
        </w:rPr>
      </w:pPr>
      <w:r>
        <w:rPr>
          <w:rFonts w:hint="default"/>
          <w:b w:val="0"/>
          <w:bCs w:val="0"/>
          <w:sz w:val="24"/>
          <w:szCs w:val="24"/>
          <w:lang w:val="en-US" w:eastAsia="zh-CN"/>
        </w:rPr>
        <w:t>Here, we evaluate the results of the algorithm with accuracy, precision, recall, F1 score and confusion matrix. It should be noted that from the above results, it can be seen that the accuracy of the decision tree without pre-pruning is significantly lower than that of the pre-pruned, so only the results of the pruning are shown below.</w:t>
      </w:r>
    </w:p>
    <w:p>
      <w:pPr>
        <w:widowControl w:val="0"/>
        <w:numPr>
          <w:ilvl w:val="0"/>
          <w:numId w:val="0"/>
        </w:numPr>
        <w:tabs>
          <w:tab w:val="left" w:pos="840"/>
        </w:tabs>
        <w:spacing w:line="300" w:lineRule="auto"/>
        <w:ind w:firstLine="480" w:firstLineChars="200"/>
        <w:jc w:val="both"/>
        <w:rPr>
          <w:rFonts w:hint="default"/>
          <w:b w:val="0"/>
          <w:bCs w:val="0"/>
          <w:sz w:val="24"/>
          <w:szCs w:val="24"/>
          <w:lang w:val="en-US" w:eastAsia="zh-CN"/>
        </w:rPr>
      </w:pPr>
    </w:p>
    <w:p>
      <w:pPr>
        <w:widowControl w:val="0"/>
        <w:numPr>
          <w:ilvl w:val="0"/>
          <w:numId w:val="13"/>
        </w:numPr>
        <w:spacing w:line="300" w:lineRule="auto"/>
        <w:ind w:left="840" w:leftChars="0" w:hanging="420" w:firstLineChars="0"/>
        <w:jc w:val="both"/>
        <w:rPr>
          <w:rFonts w:hint="default"/>
          <w:b w:val="0"/>
          <w:bCs w:val="0"/>
          <w:sz w:val="24"/>
          <w:szCs w:val="24"/>
          <w:lang w:val="en-US" w:eastAsia="zh-CN"/>
        </w:rPr>
      </w:pPr>
      <w:r>
        <w:rPr>
          <w:rFonts w:hint="default"/>
          <w:b/>
          <w:bCs/>
          <w:sz w:val="24"/>
          <w:szCs w:val="24"/>
          <w:lang w:val="en-US" w:eastAsia="zh-CN"/>
        </w:rPr>
        <w:t>Pre-pruning</w:t>
      </w:r>
    </w:p>
    <w:p>
      <w:pPr>
        <w:widowControl w:val="0"/>
        <w:numPr>
          <w:ilvl w:val="0"/>
          <w:numId w:val="0"/>
        </w:numPr>
        <w:tabs>
          <w:tab w:val="left" w:pos="840"/>
        </w:tabs>
        <w:spacing w:line="300" w:lineRule="auto"/>
        <w:jc w:val="both"/>
        <w:rPr>
          <w:rFonts w:hint="eastAsia"/>
          <w:b w:val="0"/>
          <w:bCs w:val="0"/>
          <w:sz w:val="24"/>
          <w:szCs w:val="24"/>
          <w:lang w:val="en-US" w:eastAsia="zh-CN"/>
        </w:rPr>
      </w:pPr>
      <w:r>
        <w:rPr>
          <w:rFonts w:hint="eastAsia"/>
          <w:b w:val="0"/>
          <w:bCs w:val="0"/>
          <w:sz w:val="24"/>
          <w:szCs w:val="24"/>
          <w:lang w:val="en-US" w:eastAsia="zh-CN"/>
        </w:rPr>
        <w:tab/>
      </w:r>
    </w:p>
    <w:p>
      <w:pPr>
        <w:widowControl w:val="0"/>
        <w:numPr>
          <w:ilvl w:val="0"/>
          <w:numId w:val="0"/>
        </w:numPr>
        <w:tabs>
          <w:tab w:val="left" w:pos="840"/>
        </w:tabs>
        <w:spacing w:line="300" w:lineRule="auto"/>
        <w:ind w:firstLine="480" w:firstLineChars="200"/>
        <w:jc w:val="both"/>
        <w:rPr>
          <w:rFonts w:hint="default"/>
          <w:b w:val="0"/>
          <w:bCs w:val="0"/>
          <w:sz w:val="24"/>
          <w:szCs w:val="24"/>
          <w:lang w:val="en-US" w:eastAsia="zh-CN"/>
        </w:rPr>
      </w:pPr>
      <w:r>
        <w:rPr>
          <w:rFonts w:hint="default"/>
          <w:b w:val="0"/>
          <w:bCs w:val="0"/>
          <w:sz w:val="24"/>
          <w:szCs w:val="24"/>
          <w:lang w:val="en-US" w:eastAsia="zh-CN"/>
        </w:rPr>
        <w:t xml:space="preserve">The results of the four major evaluation indicators are shown in Table </w:t>
      </w:r>
      <w:r>
        <w:rPr>
          <w:rFonts w:hint="eastAsia"/>
          <w:b w:val="0"/>
          <w:bCs w:val="0"/>
          <w:sz w:val="24"/>
          <w:szCs w:val="24"/>
          <w:lang w:val="en-US" w:eastAsia="zh-CN"/>
        </w:rPr>
        <w:t>3-3</w:t>
      </w:r>
      <w:r>
        <w:rPr>
          <w:rFonts w:hint="default"/>
          <w:b w:val="0"/>
          <w:bCs w:val="0"/>
          <w:sz w:val="24"/>
          <w:szCs w:val="24"/>
          <w:lang w:val="en-US" w:eastAsia="zh-CN"/>
        </w:rPr>
        <w:t>.</w:t>
      </w:r>
    </w:p>
    <w:p>
      <w:pPr>
        <w:widowControl w:val="0"/>
        <w:numPr>
          <w:ilvl w:val="0"/>
          <w:numId w:val="0"/>
        </w:numPr>
        <w:tabs>
          <w:tab w:val="left" w:pos="840"/>
        </w:tabs>
        <w:spacing w:line="300" w:lineRule="auto"/>
        <w:ind w:firstLine="480" w:firstLineChars="200"/>
        <w:jc w:val="both"/>
        <w:rPr>
          <w:rFonts w:hint="default"/>
          <w:b w:val="0"/>
          <w:bCs w:val="0"/>
          <w:sz w:val="24"/>
          <w:szCs w:val="24"/>
          <w:lang w:val="en-US" w:eastAsia="zh-CN"/>
        </w:rPr>
      </w:pPr>
    </w:p>
    <w:p>
      <w:pPr>
        <w:pStyle w:val="33"/>
        <w:bidi w:val="0"/>
        <w:rPr>
          <w:rFonts w:hint="default"/>
          <w:lang w:val="en-US" w:eastAsia="zh-CN"/>
        </w:rPr>
      </w:pPr>
      <w:r>
        <w:rPr>
          <w:rFonts w:hint="default"/>
          <w:lang w:val="en-US" w:eastAsia="zh-CN"/>
        </w:rPr>
        <w:t xml:space="preserve">Table </w:t>
      </w:r>
      <w:r>
        <w:rPr>
          <w:rFonts w:hint="eastAsia"/>
          <w:lang w:val="en-US" w:eastAsia="zh-CN"/>
        </w:rPr>
        <w:t>3-3</w:t>
      </w:r>
      <w:r>
        <w:rPr>
          <w:rFonts w:hint="default"/>
          <w:lang w:val="en-US" w:eastAsia="zh-CN"/>
        </w:rPr>
        <w:t xml:space="preserve"> Perform optimal pre-pruning to obtain the evaluation values of the four major indicators corresponding to the model results</w:t>
      </w:r>
    </w:p>
    <w:tbl>
      <w:tblPr>
        <w:tblStyle w:val="16"/>
        <w:tblW w:w="0" w:type="auto"/>
        <w:tblInd w:w="0" w:type="dxa"/>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bottom w:val="single" w:color="auto" w:sz="12" w:space="0"/>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Evaluation Indicators</w:t>
            </w:r>
          </w:p>
        </w:tc>
        <w:tc>
          <w:tcPr>
            <w:tcW w:w="4261" w:type="dxa"/>
            <w:tcBorders>
              <w:bottom w:val="single" w:color="auto" w:sz="12" w:space="0"/>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得分</w:t>
            </w:r>
          </w:p>
        </w:tc>
      </w:tr>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12" w:space="0"/>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accuracy_score</w:t>
            </w:r>
          </w:p>
        </w:tc>
        <w:tc>
          <w:tcPr>
            <w:tcW w:w="4261" w:type="dxa"/>
            <w:tcBorders>
              <w:top w:val="single" w:color="auto" w:sz="12" w:space="0"/>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t>0.972894482090997</w:t>
            </w:r>
          </w:p>
        </w:tc>
      </w:tr>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Precision_score</w:t>
            </w:r>
          </w:p>
        </w:tc>
        <w:tc>
          <w:tcPr>
            <w:tcW w:w="4261"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t>0.6363636363636364</w:t>
            </w:r>
          </w:p>
        </w:tc>
      </w:tr>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Recall_score</w:t>
            </w:r>
          </w:p>
        </w:tc>
        <w:tc>
          <w:tcPr>
            <w:tcW w:w="4261"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t>0.813953488372093</w:t>
            </w:r>
          </w:p>
        </w:tc>
      </w:tr>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F1_score</w:t>
            </w:r>
          </w:p>
        </w:tc>
        <w:tc>
          <w:tcPr>
            <w:tcW w:w="4261"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t>0.7142857142857143</w:t>
            </w:r>
          </w:p>
        </w:tc>
      </w:tr>
    </w:tbl>
    <w:p>
      <w:pPr>
        <w:widowControl w:val="0"/>
        <w:numPr>
          <w:ilvl w:val="0"/>
          <w:numId w:val="0"/>
        </w:numPr>
        <w:tabs>
          <w:tab w:val="left" w:pos="840"/>
        </w:tabs>
        <w:spacing w:line="300" w:lineRule="auto"/>
        <w:ind w:firstLine="480" w:firstLineChars="200"/>
        <w:jc w:val="both"/>
        <w:rPr>
          <w:rFonts w:hint="default"/>
          <w:b w:val="0"/>
          <w:bCs w:val="0"/>
          <w:sz w:val="24"/>
          <w:szCs w:val="24"/>
          <w:lang w:val="en-US" w:eastAsia="zh-CN"/>
        </w:rPr>
      </w:pPr>
    </w:p>
    <w:p>
      <w:pPr>
        <w:widowControl w:val="0"/>
        <w:numPr>
          <w:ilvl w:val="0"/>
          <w:numId w:val="0"/>
        </w:numPr>
        <w:spacing w:line="300" w:lineRule="auto"/>
        <w:ind w:firstLine="420" w:firstLineChars="0"/>
        <w:jc w:val="both"/>
        <w:rPr>
          <w:rFonts w:hint="eastAsia"/>
          <w:sz w:val="24"/>
          <w:szCs w:val="24"/>
          <w:lang w:val="en-US" w:eastAsia="zh-CN"/>
        </w:rPr>
      </w:pPr>
      <w:r>
        <w:rPr>
          <w:rFonts w:hint="eastAsia"/>
          <w:sz w:val="24"/>
          <w:szCs w:val="24"/>
          <w:lang w:val="en-US" w:eastAsia="zh-CN"/>
        </w:rPr>
        <w:t>The confusion matrix is shown in Figure 3.8.</w:t>
      </w:r>
    </w:p>
    <w:p>
      <w:pPr>
        <w:widowControl w:val="0"/>
        <w:numPr>
          <w:ilvl w:val="0"/>
          <w:numId w:val="0"/>
        </w:numPr>
        <w:spacing w:line="300" w:lineRule="auto"/>
        <w:ind w:left="840" w:leftChars="0" w:firstLine="420" w:firstLineChars="0"/>
        <w:jc w:val="both"/>
        <w:rPr>
          <w:rFonts w:hint="default"/>
          <w:b w:val="0"/>
          <w:bCs w:val="0"/>
          <w:sz w:val="24"/>
          <w:szCs w:val="24"/>
          <w:lang w:val="en-US" w:eastAsia="zh-CN"/>
        </w:rPr>
      </w:pPr>
      <w:r>
        <w:rPr>
          <w:rFonts w:hint="eastAsia"/>
          <w:b w:val="0"/>
          <w:bCs w:val="0"/>
          <w:sz w:val="24"/>
          <w:szCs w:val="24"/>
          <w:lang w:val="en-US" w:eastAsia="zh-CN"/>
        </w:rPr>
        <w:t xml:space="preserve"> </w:t>
      </w:r>
      <w:r>
        <w:rPr>
          <w:rFonts w:hint="default"/>
          <w:b w:val="0"/>
          <w:bCs w:val="0"/>
          <w:sz w:val="24"/>
          <w:szCs w:val="24"/>
          <w:lang w:val="en-US" w:eastAsia="zh-CN"/>
        </w:rPr>
        <w:drawing>
          <wp:inline distT="0" distB="0" distL="114300" distR="114300">
            <wp:extent cx="3330575" cy="2763520"/>
            <wp:effectExtent l="0" t="0" r="3175" b="17780"/>
            <wp:docPr id="25" name="Picture 25" descr="下载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下载 (6)"/>
                    <pic:cNvPicPr>
                      <a:picLocks noChangeAspect="1"/>
                    </pic:cNvPicPr>
                  </pic:nvPicPr>
                  <pic:blipFill>
                    <a:blip r:embed="rId112"/>
                    <a:stretch>
                      <a:fillRect/>
                    </a:stretch>
                  </pic:blipFill>
                  <pic:spPr>
                    <a:xfrm>
                      <a:off x="0" y="0"/>
                      <a:ext cx="3330575" cy="2763520"/>
                    </a:xfrm>
                    <a:prstGeom prst="rect">
                      <a:avLst/>
                    </a:prstGeom>
                  </pic:spPr>
                </pic:pic>
              </a:graphicData>
            </a:graphic>
          </wp:inline>
        </w:drawing>
      </w:r>
    </w:p>
    <w:p>
      <w:pPr>
        <w:pStyle w:val="33"/>
        <w:bidi w:val="0"/>
        <w:ind w:left="840" w:leftChars="0" w:firstLine="420" w:firstLineChars="0"/>
        <w:rPr>
          <w:rFonts w:hint="eastAsia"/>
          <w:b w:val="0"/>
          <w:bCs w:val="0"/>
          <w:sz w:val="21"/>
          <w:szCs w:val="21"/>
          <w:lang w:val="en-US" w:eastAsia="zh-CN"/>
        </w:rPr>
      </w:pPr>
      <w:r>
        <w:rPr>
          <w:rFonts w:hint="eastAsia"/>
          <w:b w:val="0"/>
          <w:bCs w:val="0"/>
          <w:sz w:val="21"/>
          <w:szCs w:val="21"/>
          <w:lang w:val="en-US" w:eastAsia="zh-CN"/>
        </w:rPr>
        <w:t xml:space="preserve">Figure 3.8 Confusion matrix of decision tree model results obtained </w:t>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 xml:space="preserve">  by optimal prepruning algorithm</w:t>
      </w:r>
    </w:p>
    <w:p>
      <w:pPr>
        <w:widowControl w:val="0"/>
        <w:numPr>
          <w:ilvl w:val="0"/>
          <w:numId w:val="0"/>
        </w:numPr>
        <w:spacing w:line="300" w:lineRule="auto"/>
        <w:ind w:left="1260" w:leftChars="0" w:firstLine="420" w:firstLineChars="0"/>
        <w:jc w:val="both"/>
        <w:rPr>
          <w:rFonts w:hint="eastAsia"/>
          <w:b w:val="0"/>
          <w:bCs w:val="0"/>
          <w:sz w:val="24"/>
          <w:szCs w:val="24"/>
          <w:lang w:val="en-US" w:eastAsia="zh-CN"/>
        </w:rPr>
      </w:pPr>
    </w:p>
    <w:p>
      <w:pPr>
        <w:widowControl w:val="0"/>
        <w:numPr>
          <w:ilvl w:val="0"/>
          <w:numId w:val="0"/>
        </w:numPr>
        <w:spacing w:line="300" w:lineRule="auto"/>
        <w:ind w:firstLine="420" w:firstLineChars="0"/>
        <w:jc w:val="both"/>
        <w:rPr>
          <w:rFonts w:hint="eastAsia"/>
          <w:b w:val="0"/>
          <w:bCs w:val="0"/>
          <w:sz w:val="24"/>
          <w:szCs w:val="24"/>
          <w:lang w:val="en-US" w:eastAsia="zh-CN"/>
        </w:rPr>
      </w:pPr>
      <w:r>
        <w:rPr>
          <w:rFonts w:hint="eastAsia"/>
          <w:b w:val="0"/>
          <w:bCs w:val="0"/>
          <w:sz w:val="24"/>
          <w:szCs w:val="24"/>
          <w:lang w:val="en-US" w:eastAsia="zh-CN"/>
        </w:rPr>
        <w:t>The classification report is shown in Table 3-4.</w:t>
      </w:r>
    </w:p>
    <w:p>
      <w:pPr>
        <w:widowControl w:val="0"/>
        <w:numPr>
          <w:ilvl w:val="0"/>
          <w:numId w:val="0"/>
        </w:numPr>
        <w:spacing w:line="300" w:lineRule="auto"/>
        <w:jc w:val="both"/>
        <w:rPr>
          <w:rFonts w:hint="eastAsia"/>
          <w:b w:val="0"/>
          <w:bCs w:val="0"/>
          <w:sz w:val="24"/>
          <w:szCs w:val="24"/>
          <w:lang w:val="en-US" w:eastAsia="zh-CN"/>
        </w:rPr>
      </w:pPr>
    </w:p>
    <w:p>
      <w:pPr>
        <w:pStyle w:val="33"/>
        <w:bidi w:val="0"/>
        <w:rPr>
          <w:rFonts w:hint="eastAsia"/>
          <w:lang w:val="en-US" w:eastAsia="zh-CN"/>
        </w:rPr>
      </w:pPr>
      <w:r>
        <w:rPr>
          <w:rFonts w:hint="eastAsia"/>
          <w:lang w:val="en-US" w:eastAsia="zh-CN"/>
        </w:rPr>
        <w:t>Table 3-4 Pre-pruning to obtain decision tree model results report</w:t>
      </w:r>
    </w:p>
    <w:tbl>
      <w:tblPr>
        <w:tblStyle w:val="16"/>
        <w:tblW w:w="0" w:type="auto"/>
        <w:tblInd w:w="0" w:type="dxa"/>
        <w:tblBorders>
          <w:top w:val="thinThickSmallGap" w:color="auto" w:sz="24"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thinThickSmallGap" w:color="auto" w:sz="24"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bottom w:val="single" w:color="auto" w:sz="12" w:space="0"/>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p>
        </w:tc>
        <w:tc>
          <w:tcPr>
            <w:tcW w:w="1704" w:type="dxa"/>
            <w:tcBorders>
              <w:bottom w:val="single" w:color="auto" w:sz="12" w:space="0"/>
            </w:tcBorders>
            <w:vAlign w:val="top"/>
          </w:tcPr>
          <w:p>
            <w:pPr>
              <w:keepNext w:val="0"/>
              <w:keepLines w:val="0"/>
              <w:widowControl/>
              <w:numPr>
                <w:ilvl w:val="0"/>
                <w:numId w:val="0"/>
              </w:numPr>
              <w:suppressLineNumbers w:val="0"/>
              <w:spacing w:before="0" w:beforeAutospacing="0" w:after="0" w:afterAutospacing="0"/>
              <w:ind w:left="0" w:leftChars="0" w:right="0" w:rightChars="0" w:firstLine="0" w:firstLineChars="0"/>
              <w:jc w:val="center"/>
              <w:rPr>
                <w:rFonts w:hint="default" w:asciiTheme="minorHAnsi" w:hAnsiTheme="minorHAnsi" w:eastAsiaTheme="minorEastAsia" w:cstheme="minorBidi"/>
                <w:b w:val="0"/>
                <w:bCs w:val="0"/>
                <w:sz w:val="24"/>
                <w:szCs w:val="24"/>
                <w:vertAlign w:val="baseline"/>
                <w:lang w:val="en-US" w:eastAsia="zh-CN" w:bidi="ar-SA"/>
              </w:rPr>
            </w:pPr>
            <w:r>
              <w:rPr>
                <w:rFonts w:hint="eastAsia"/>
                <w:b w:val="0"/>
                <w:bCs w:val="0"/>
                <w:sz w:val="24"/>
                <w:szCs w:val="24"/>
                <w:vertAlign w:val="baseline"/>
                <w:lang w:val="en-US" w:eastAsia="zh-CN"/>
              </w:rPr>
              <w:t>precision</w:t>
            </w:r>
          </w:p>
        </w:tc>
        <w:tc>
          <w:tcPr>
            <w:tcW w:w="1704" w:type="dxa"/>
            <w:tcBorders>
              <w:bottom w:val="single" w:color="auto" w:sz="12" w:space="0"/>
            </w:tcBorders>
            <w:vAlign w:val="top"/>
          </w:tcPr>
          <w:p>
            <w:pPr>
              <w:keepNext w:val="0"/>
              <w:keepLines w:val="0"/>
              <w:widowControl/>
              <w:numPr>
                <w:ilvl w:val="0"/>
                <w:numId w:val="0"/>
              </w:numPr>
              <w:suppressLineNumbers w:val="0"/>
              <w:spacing w:before="0" w:beforeAutospacing="0" w:after="0" w:afterAutospacing="0"/>
              <w:ind w:left="0" w:leftChars="0" w:right="0" w:rightChars="0" w:firstLine="0" w:firstLineChars="0"/>
              <w:jc w:val="center"/>
              <w:rPr>
                <w:rFonts w:hint="default" w:asciiTheme="minorHAnsi" w:hAnsiTheme="minorHAnsi" w:eastAsiaTheme="minorEastAsia" w:cstheme="minorBidi"/>
                <w:b w:val="0"/>
                <w:bCs w:val="0"/>
                <w:sz w:val="24"/>
                <w:szCs w:val="24"/>
                <w:vertAlign w:val="baseline"/>
                <w:lang w:val="en-US" w:eastAsia="zh-CN" w:bidi="ar-SA"/>
              </w:rPr>
            </w:pPr>
            <w:r>
              <w:rPr>
                <w:rFonts w:hint="eastAsia"/>
                <w:b w:val="0"/>
                <w:bCs w:val="0"/>
                <w:sz w:val="24"/>
                <w:szCs w:val="24"/>
                <w:vertAlign w:val="baseline"/>
                <w:lang w:val="en-US" w:eastAsia="zh-CN"/>
              </w:rPr>
              <w:t>recall</w:t>
            </w:r>
          </w:p>
        </w:tc>
        <w:tc>
          <w:tcPr>
            <w:tcW w:w="1705" w:type="dxa"/>
            <w:tcBorders>
              <w:bottom w:val="single" w:color="auto" w:sz="12" w:space="0"/>
            </w:tcBorders>
            <w:vAlign w:val="top"/>
          </w:tcPr>
          <w:p>
            <w:pPr>
              <w:keepNext w:val="0"/>
              <w:keepLines w:val="0"/>
              <w:widowControl/>
              <w:numPr>
                <w:ilvl w:val="0"/>
                <w:numId w:val="0"/>
              </w:numPr>
              <w:suppressLineNumbers w:val="0"/>
              <w:spacing w:before="0" w:beforeAutospacing="0" w:after="0" w:afterAutospacing="0"/>
              <w:ind w:left="0" w:leftChars="0" w:right="0" w:rightChars="0" w:firstLine="0" w:firstLineChars="0"/>
              <w:jc w:val="center"/>
              <w:rPr>
                <w:rFonts w:hint="default" w:asciiTheme="minorHAnsi" w:hAnsiTheme="minorHAnsi" w:eastAsiaTheme="minorEastAsia" w:cstheme="minorBidi"/>
                <w:b w:val="0"/>
                <w:bCs w:val="0"/>
                <w:sz w:val="24"/>
                <w:szCs w:val="24"/>
                <w:vertAlign w:val="baseline"/>
                <w:lang w:val="en-US" w:eastAsia="zh-CN" w:bidi="ar-SA"/>
              </w:rPr>
            </w:pPr>
            <w:r>
              <w:rPr>
                <w:rFonts w:hint="eastAsia"/>
                <w:b w:val="0"/>
                <w:bCs w:val="0"/>
                <w:sz w:val="24"/>
                <w:szCs w:val="24"/>
                <w:vertAlign w:val="baseline"/>
                <w:lang w:val="en-US" w:eastAsia="zh-CN"/>
              </w:rPr>
              <w:t>F1-score</w:t>
            </w:r>
          </w:p>
        </w:tc>
        <w:tc>
          <w:tcPr>
            <w:tcW w:w="1705" w:type="dxa"/>
            <w:tcBorders>
              <w:bottom w:val="single" w:color="auto" w:sz="12" w:space="0"/>
            </w:tcBorders>
            <w:vAlign w:val="top"/>
          </w:tcPr>
          <w:p>
            <w:pPr>
              <w:keepNext w:val="0"/>
              <w:keepLines w:val="0"/>
              <w:widowControl/>
              <w:numPr>
                <w:ilvl w:val="0"/>
                <w:numId w:val="0"/>
              </w:numPr>
              <w:suppressLineNumbers w:val="0"/>
              <w:spacing w:before="0" w:beforeAutospacing="0" w:after="0" w:afterAutospacing="0"/>
              <w:ind w:left="0" w:leftChars="0" w:right="0" w:rightChars="0" w:firstLine="0" w:firstLineChars="0"/>
              <w:jc w:val="center"/>
              <w:rPr>
                <w:rFonts w:hint="default" w:asciiTheme="minorHAnsi" w:hAnsiTheme="minorHAnsi" w:eastAsiaTheme="minorEastAsia" w:cstheme="minorBidi"/>
                <w:b w:val="0"/>
                <w:bCs w:val="0"/>
                <w:sz w:val="24"/>
                <w:szCs w:val="24"/>
                <w:vertAlign w:val="baseline"/>
                <w:lang w:val="en-US" w:eastAsia="zh-CN" w:bidi="ar-SA"/>
              </w:rPr>
            </w:pPr>
            <w:r>
              <w:rPr>
                <w:rFonts w:hint="eastAsia"/>
                <w:b w:val="0"/>
                <w:bCs w:val="0"/>
                <w:sz w:val="24"/>
                <w:szCs w:val="24"/>
                <w:vertAlign w:val="baseline"/>
                <w:lang w:val="en-US" w:eastAsia="zh-CN"/>
              </w:rPr>
              <w:t>support</w:t>
            </w:r>
          </w:p>
        </w:tc>
      </w:tr>
      <w:tr>
        <w:tblPrEx>
          <w:tblBorders>
            <w:top w:val="thinThickSmallGap" w:color="auto" w:sz="24"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op w:val="single" w:color="auto" w:sz="12" w:space="0"/>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0</w:t>
            </w:r>
          </w:p>
        </w:tc>
        <w:tc>
          <w:tcPr>
            <w:tcW w:w="1704" w:type="dxa"/>
            <w:tcBorders>
              <w:top w:val="single" w:color="auto" w:sz="12" w:space="0"/>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0.99</w:t>
            </w:r>
          </w:p>
        </w:tc>
        <w:tc>
          <w:tcPr>
            <w:tcW w:w="1704" w:type="dxa"/>
            <w:tcBorders>
              <w:top w:val="single" w:color="auto" w:sz="12" w:space="0"/>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0.98</w:t>
            </w:r>
          </w:p>
        </w:tc>
        <w:tc>
          <w:tcPr>
            <w:tcW w:w="1705" w:type="dxa"/>
            <w:tcBorders>
              <w:top w:val="single" w:color="auto" w:sz="12" w:space="0"/>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0.99</w:t>
            </w:r>
          </w:p>
        </w:tc>
        <w:tc>
          <w:tcPr>
            <w:tcW w:w="1705" w:type="dxa"/>
            <w:tcBorders>
              <w:top w:val="single" w:color="auto" w:sz="12" w:space="0"/>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990</w:t>
            </w:r>
          </w:p>
        </w:tc>
      </w:tr>
      <w:tr>
        <w:tblPrEx>
          <w:tblBorders>
            <w:top w:val="thinThickSmallGap" w:color="auto" w:sz="24"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1</w:t>
            </w:r>
          </w:p>
        </w:tc>
        <w:tc>
          <w:tcPr>
            <w:tcW w:w="1704"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0.64</w:t>
            </w:r>
          </w:p>
        </w:tc>
        <w:tc>
          <w:tcPr>
            <w:tcW w:w="1704"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0.81</w:t>
            </w:r>
          </w:p>
        </w:tc>
        <w:tc>
          <w:tcPr>
            <w:tcW w:w="1705"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0.71</w:t>
            </w:r>
          </w:p>
        </w:tc>
        <w:tc>
          <w:tcPr>
            <w:tcW w:w="1705"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43</w:t>
            </w:r>
          </w:p>
        </w:tc>
      </w:tr>
      <w:tr>
        <w:tblPrEx>
          <w:tblBorders>
            <w:top w:val="thinThickSmallGap" w:color="auto" w:sz="24"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accuracy</w:t>
            </w:r>
          </w:p>
        </w:tc>
        <w:tc>
          <w:tcPr>
            <w:tcW w:w="1704"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p>
        </w:tc>
        <w:tc>
          <w:tcPr>
            <w:tcW w:w="1704"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p>
        </w:tc>
        <w:tc>
          <w:tcPr>
            <w:tcW w:w="1705"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p>
        </w:tc>
        <w:tc>
          <w:tcPr>
            <w:tcW w:w="1705"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1033</w:t>
            </w:r>
          </w:p>
        </w:tc>
      </w:tr>
      <w:tr>
        <w:tblPrEx>
          <w:tblBorders>
            <w:top w:val="thinThickSmallGap" w:color="auto" w:sz="24"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marco avg</w:t>
            </w:r>
          </w:p>
        </w:tc>
        <w:tc>
          <w:tcPr>
            <w:tcW w:w="1704"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0.81</w:t>
            </w:r>
          </w:p>
        </w:tc>
        <w:tc>
          <w:tcPr>
            <w:tcW w:w="1704"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0.90</w:t>
            </w:r>
          </w:p>
        </w:tc>
        <w:tc>
          <w:tcPr>
            <w:tcW w:w="1705"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0.85</w:t>
            </w:r>
          </w:p>
        </w:tc>
        <w:tc>
          <w:tcPr>
            <w:tcW w:w="1705"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1033</w:t>
            </w:r>
          </w:p>
        </w:tc>
      </w:tr>
      <w:tr>
        <w:tblPrEx>
          <w:tblBorders>
            <w:top w:val="thinThickSmallGap" w:color="auto" w:sz="24"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weigthed avg</w:t>
            </w:r>
          </w:p>
        </w:tc>
        <w:tc>
          <w:tcPr>
            <w:tcW w:w="1704"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0.98</w:t>
            </w:r>
          </w:p>
        </w:tc>
        <w:tc>
          <w:tcPr>
            <w:tcW w:w="1704"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0.97</w:t>
            </w:r>
          </w:p>
        </w:tc>
        <w:tc>
          <w:tcPr>
            <w:tcW w:w="1705"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0.97</w:t>
            </w:r>
          </w:p>
        </w:tc>
        <w:tc>
          <w:tcPr>
            <w:tcW w:w="1705"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1033</w:t>
            </w:r>
          </w:p>
        </w:tc>
      </w:tr>
    </w:tbl>
    <w:p>
      <w:pPr>
        <w:widowControl w:val="0"/>
        <w:numPr>
          <w:ilvl w:val="0"/>
          <w:numId w:val="0"/>
        </w:numPr>
        <w:spacing w:line="300" w:lineRule="auto"/>
        <w:ind w:firstLine="420" w:firstLineChars="0"/>
        <w:jc w:val="both"/>
        <w:rPr>
          <w:rFonts w:hint="eastAsia"/>
          <w:b w:val="0"/>
          <w:bCs w:val="0"/>
          <w:sz w:val="24"/>
          <w:szCs w:val="24"/>
          <w:lang w:val="en-US" w:eastAsia="zh-CN"/>
        </w:rPr>
      </w:pPr>
    </w:p>
    <w:p>
      <w:pPr>
        <w:pStyle w:val="33"/>
        <w:jc w:val="both"/>
        <w:rPr>
          <w:sz w:val="24"/>
          <w:szCs w:val="24"/>
        </w:rPr>
      </w:pPr>
      <w:r>
        <w:t xml:space="preserve"> </w:t>
      </w:r>
      <w:r>
        <w:rPr>
          <w:rFonts w:hint="eastAsia"/>
          <w:lang w:val="en-US" w:eastAsia="zh-CN"/>
        </w:rPr>
        <w:tab/>
      </w:r>
      <w:r>
        <w:rPr>
          <w:sz w:val="24"/>
          <w:szCs w:val="24"/>
        </w:rPr>
        <w:t>Additionally, its ROC-Curve can be obtained as well:</w:t>
      </w:r>
    </w:p>
    <w:p>
      <w:pPr>
        <w:widowControl w:val="0"/>
        <w:numPr>
          <w:ilvl w:val="0"/>
          <w:numId w:val="0"/>
        </w:numPr>
        <w:spacing w:line="300" w:lineRule="auto"/>
        <w:ind w:left="840" w:leftChars="0" w:firstLine="420" w:firstLineChars="0"/>
        <w:jc w:val="both"/>
        <w:rPr>
          <w:rFonts w:hint="eastAsia"/>
          <w:b w:val="0"/>
          <w:bCs w:val="0"/>
          <w:sz w:val="24"/>
          <w:szCs w:val="24"/>
          <w:lang w:val="en-US" w:eastAsia="zh-CN"/>
        </w:rPr>
      </w:pPr>
      <w:r>
        <w:rPr>
          <w:rFonts w:hint="eastAsia"/>
          <w:b w:val="0"/>
          <w:bCs w:val="0"/>
          <w:sz w:val="24"/>
          <w:szCs w:val="24"/>
          <w:lang w:val="en-US" w:eastAsia="zh-CN"/>
        </w:rPr>
        <w:t xml:space="preserve"> </w:t>
      </w:r>
      <w:r>
        <w:rPr>
          <w:rFonts w:hint="eastAsia"/>
          <w:b w:val="0"/>
          <w:bCs w:val="0"/>
          <w:sz w:val="24"/>
          <w:szCs w:val="24"/>
          <w:lang w:val="en-US" w:eastAsia="zh-CN"/>
        </w:rPr>
        <w:drawing>
          <wp:inline distT="0" distB="0" distL="114300" distR="114300">
            <wp:extent cx="3527425" cy="2405380"/>
            <wp:effectExtent l="0" t="0" r="15875" b="13970"/>
            <wp:docPr id="27" name="Picture 27"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下载"/>
                    <pic:cNvPicPr>
                      <a:picLocks noChangeAspect="1"/>
                    </pic:cNvPicPr>
                  </pic:nvPicPr>
                  <pic:blipFill>
                    <a:blip r:embed="rId113"/>
                    <a:stretch>
                      <a:fillRect/>
                    </a:stretch>
                  </pic:blipFill>
                  <pic:spPr>
                    <a:xfrm>
                      <a:off x="0" y="0"/>
                      <a:ext cx="3527425" cy="2405380"/>
                    </a:xfrm>
                    <a:prstGeom prst="rect">
                      <a:avLst/>
                    </a:prstGeom>
                  </pic:spPr>
                </pic:pic>
              </a:graphicData>
            </a:graphic>
          </wp:inline>
        </w:drawing>
      </w:r>
    </w:p>
    <w:p>
      <w:pPr>
        <w:pStyle w:val="33"/>
        <w:bidi w:val="0"/>
      </w:pPr>
      <w:r>
        <w:rPr>
          <w:rFonts w:hint="eastAsia"/>
          <w:sz w:val="21"/>
          <w:szCs w:val="21"/>
        </w:rPr>
        <w:t>F</w:t>
      </w:r>
      <w:r>
        <w:rPr>
          <w:sz w:val="21"/>
          <w:szCs w:val="21"/>
        </w:rPr>
        <w:t>ig</w:t>
      </w:r>
      <w:r>
        <w:rPr>
          <w:rFonts w:hint="eastAsia"/>
          <w:sz w:val="21"/>
          <w:szCs w:val="21"/>
          <w:lang w:val="en-US" w:eastAsia="zh-CN"/>
        </w:rPr>
        <w:t xml:space="preserve">ure 3.9 </w:t>
      </w:r>
      <w:r>
        <w:rPr>
          <w:sz w:val="21"/>
          <w:szCs w:val="21"/>
        </w:rPr>
        <w:t xml:space="preserve"> ROC-Curve of </w:t>
      </w:r>
      <w:r>
        <w:rPr>
          <w:rFonts w:hint="eastAsia"/>
          <w:sz w:val="21"/>
          <w:szCs w:val="21"/>
          <w:lang w:val="en-US" w:eastAsia="zh-CN"/>
        </w:rPr>
        <w:t>decision tree</w:t>
      </w:r>
      <w:r>
        <w:rPr>
          <w:sz w:val="21"/>
          <w:szCs w:val="21"/>
        </w:rPr>
        <w:t xml:space="preserve"> under best parameters</w:t>
      </w:r>
      <w:r>
        <w:t xml:space="preserve"> </w:t>
      </w:r>
    </w:p>
    <w:p>
      <w:pPr>
        <w:widowControl w:val="0"/>
        <w:numPr>
          <w:ilvl w:val="0"/>
          <w:numId w:val="0"/>
        </w:numPr>
        <w:spacing w:line="300" w:lineRule="auto"/>
        <w:ind w:firstLine="420" w:firstLineChars="0"/>
        <w:jc w:val="both"/>
        <w:rPr>
          <w:rFonts w:hint="eastAsia"/>
          <w:b w:val="0"/>
          <w:bCs w:val="0"/>
          <w:sz w:val="24"/>
          <w:szCs w:val="24"/>
          <w:lang w:val="en-US" w:eastAsia="zh-CN"/>
        </w:rPr>
      </w:pPr>
    </w:p>
    <w:p>
      <w:pPr>
        <w:widowControl w:val="0"/>
        <w:numPr>
          <w:ilvl w:val="0"/>
          <w:numId w:val="14"/>
        </w:numPr>
        <w:spacing w:line="300" w:lineRule="auto"/>
        <w:ind w:left="840" w:leftChars="0" w:hanging="420" w:firstLineChars="0"/>
        <w:jc w:val="both"/>
        <w:rPr>
          <w:rFonts w:hint="eastAsia"/>
          <w:b/>
          <w:bCs/>
          <w:sz w:val="24"/>
          <w:szCs w:val="24"/>
          <w:lang w:val="en-US" w:eastAsia="zh-CN"/>
        </w:rPr>
      </w:pPr>
      <w:r>
        <w:rPr>
          <w:rFonts w:hint="eastAsia"/>
          <w:b/>
          <w:bCs/>
          <w:sz w:val="24"/>
          <w:szCs w:val="24"/>
          <w:lang w:val="en-US" w:eastAsia="zh-CN"/>
        </w:rPr>
        <w:t>Post-pruning</w:t>
      </w:r>
    </w:p>
    <w:p>
      <w:pPr>
        <w:widowControl w:val="0"/>
        <w:numPr>
          <w:ilvl w:val="0"/>
          <w:numId w:val="0"/>
        </w:numPr>
        <w:spacing w:line="300" w:lineRule="auto"/>
        <w:jc w:val="both"/>
        <w:rPr>
          <w:rFonts w:hint="eastAsia"/>
          <w:b/>
          <w:bCs/>
          <w:sz w:val="24"/>
          <w:szCs w:val="24"/>
          <w:lang w:val="en-US" w:eastAsia="zh-CN"/>
        </w:rPr>
      </w:pPr>
    </w:p>
    <w:p>
      <w:pPr>
        <w:widowControl w:val="0"/>
        <w:numPr>
          <w:ilvl w:val="0"/>
          <w:numId w:val="0"/>
        </w:numPr>
        <w:spacing w:line="300" w:lineRule="auto"/>
        <w:ind w:firstLine="420" w:firstLineChars="0"/>
        <w:jc w:val="both"/>
        <w:rPr>
          <w:rFonts w:hint="eastAsia"/>
          <w:b w:val="0"/>
          <w:bCs w:val="0"/>
          <w:sz w:val="24"/>
          <w:szCs w:val="24"/>
          <w:lang w:val="en-US" w:eastAsia="zh-CN"/>
        </w:rPr>
      </w:pPr>
      <w:r>
        <w:rPr>
          <w:rFonts w:hint="eastAsia"/>
          <w:b w:val="0"/>
          <w:bCs w:val="0"/>
          <w:sz w:val="24"/>
          <w:szCs w:val="24"/>
          <w:lang w:val="en-US" w:eastAsia="zh-CN"/>
        </w:rPr>
        <w:t>The post-pruning uses the PEP algorithm, and the results of the four major evaluation indicators are shown in Table 3-5.</w:t>
      </w:r>
    </w:p>
    <w:p>
      <w:pPr>
        <w:pStyle w:val="33"/>
        <w:bidi w:val="0"/>
        <w:rPr>
          <w:rFonts w:hint="eastAsia"/>
          <w:lang w:val="en-US" w:eastAsia="zh-CN"/>
        </w:rPr>
      </w:pPr>
      <w:r>
        <w:rPr>
          <w:rFonts w:hint="eastAsia"/>
          <w:lang w:val="en-US" w:eastAsia="zh-CN"/>
        </w:rPr>
        <w:t>Table 3-5 The evaluation values of the four major indexes corresponding to the model results obtained by conducting optimal prepruning</w:t>
      </w:r>
    </w:p>
    <w:tbl>
      <w:tblPr>
        <w:tblStyle w:val="16"/>
        <w:tblW w:w="0" w:type="auto"/>
        <w:tblInd w:w="0" w:type="dxa"/>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bottom w:val="single" w:color="auto" w:sz="12" w:space="0"/>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Evaluation Indicators</w:t>
            </w:r>
          </w:p>
        </w:tc>
        <w:tc>
          <w:tcPr>
            <w:tcW w:w="4261" w:type="dxa"/>
            <w:tcBorders>
              <w:bottom w:val="single" w:color="auto" w:sz="12" w:space="0"/>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得分</w:t>
            </w:r>
          </w:p>
        </w:tc>
      </w:tr>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12" w:space="0"/>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accuracy_score</w:t>
            </w:r>
          </w:p>
        </w:tc>
        <w:tc>
          <w:tcPr>
            <w:tcW w:w="4261" w:type="dxa"/>
            <w:tcBorders>
              <w:top w:val="single" w:color="auto" w:sz="12" w:space="0"/>
              <w:tl2br w:val="nil"/>
              <w:tr2bl w:val="nil"/>
            </w:tcBorders>
            <w:vAlign w:val="top"/>
          </w:tcPr>
          <w:p>
            <w:pPr>
              <w:keepNext w:val="0"/>
              <w:keepLines w:val="0"/>
              <w:widowControl/>
              <w:numPr>
                <w:ilvl w:val="0"/>
                <w:numId w:val="0"/>
              </w:numPr>
              <w:suppressLineNumbers w:val="0"/>
              <w:spacing w:before="0" w:beforeAutospacing="0" w:after="0" w:afterAutospacing="0"/>
              <w:ind w:left="0" w:leftChars="0" w:right="0" w:rightChars="0" w:firstLine="0" w:firstLine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t>0.9</w:t>
            </w:r>
            <w:r>
              <w:rPr>
                <w:rFonts w:hint="eastAsia"/>
                <w:b w:val="0"/>
                <w:bCs w:val="0"/>
                <w:sz w:val="24"/>
                <w:szCs w:val="24"/>
                <w:vertAlign w:val="baseline"/>
                <w:lang w:val="en-US" w:eastAsia="zh-CN"/>
              </w:rPr>
              <w:t>8176133614229</w:t>
            </w:r>
            <w:r>
              <w:rPr>
                <w:rFonts w:hint="default"/>
                <w:b w:val="0"/>
                <w:bCs w:val="0"/>
                <w:sz w:val="24"/>
                <w:szCs w:val="24"/>
                <w:vertAlign w:val="baseline"/>
                <w:lang w:val="en-US" w:eastAsia="zh-CN"/>
              </w:rPr>
              <w:t>7</w:t>
            </w:r>
          </w:p>
        </w:tc>
      </w:tr>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Precision_score</w:t>
            </w:r>
          </w:p>
        </w:tc>
        <w:tc>
          <w:tcPr>
            <w:tcW w:w="4261" w:type="dxa"/>
            <w:tcBorders>
              <w:tl2br w:val="nil"/>
              <w:tr2bl w:val="nil"/>
            </w:tcBorders>
            <w:vAlign w:val="top"/>
          </w:tcPr>
          <w:p>
            <w:pPr>
              <w:keepNext w:val="0"/>
              <w:keepLines w:val="0"/>
              <w:widowControl/>
              <w:numPr>
                <w:ilvl w:val="0"/>
                <w:numId w:val="0"/>
              </w:numPr>
              <w:suppressLineNumbers w:val="0"/>
              <w:spacing w:before="0" w:beforeAutospacing="0" w:after="0" w:afterAutospacing="0"/>
              <w:ind w:left="0" w:leftChars="0" w:right="0" w:rightChars="0" w:firstLine="0" w:firstLine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t>0.6</w:t>
            </w:r>
            <w:r>
              <w:rPr>
                <w:rFonts w:hint="eastAsia"/>
                <w:b w:val="0"/>
                <w:bCs w:val="0"/>
                <w:sz w:val="24"/>
                <w:szCs w:val="24"/>
                <w:vertAlign w:val="baseline"/>
                <w:lang w:val="en-US" w:eastAsia="zh-CN"/>
              </w:rPr>
              <w:t>775142</w:t>
            </w:r>
            <w:r>
              <w:rPr>
                <w:rFonts w:hint="default"/>
                <w:b w:val="0"/>
                <w:bCs w:val="0"/>
                <w:sz w:val="24"/>
                <w:szCs w:val="24"/>
                <w:vertAlign w:val="baseline"/>
                <w:lang w:val="en-US" w:eastAsia="zh-CN"/>
              </w:rPr>
              <w:t>3</w:t>
            </w:r>
            <w:r>
              <w:rPr>
                <w:rFonts w:hint="eastAsia"/>
                <w:b w:val="0"/>
                <w:bCs w:val="0"/>
                <w:sz w:val="24"/>
                <w:szCs w:val="24"/>
                <w:vertAlign w:val="baseline"/>
                <w:lang w:val="en-US" w:eastAsia="zh-CN"/>
              </w:rPr>
              <w:t>97124634</w:t>
            </w:r>
          </w:p>
        </w:tc>
      </w:tr>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PrEx>
        <w:tc>
          <w:tcPr>
            <w:tcW w:w="4261"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Recall_score</w:t>
            </w:r>
          </w:p>
        </w:tc>
        <w:tc>
          <w:tcPr>
            <w:tcW w:w="4261" w:type="dxa"/>
            <w:tcBorders>
              <w:tl2br w:val="nil"/>
              <w:tr2bl w:val="nil"/>
            </w:tcBorders>
            <w:vAlign w:val="top"/>
          </w:tcPr>
          <w:p>
            <w:pPr>
              <w:keepNext w:val="0"/>
              <w:keepLines w:val="0"/>
              <w:widowControl/>
              <w:numPr>
                <w:ilvl w:val="0"/>
                <w:numId w:val="0"/>
              </w:numPr>
              <w:suppressLineNumbers w:val="0"/>
              <w:spacing w:before="0" w:beforeAutospacing="0" w:after="0" w:afterAutospacing="0"/>
              <w:ind w:left="0" w:leftChars="0" w:right="0" w:rightChars="0" w:firstLine="0" w:firstLine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t>0.8</w:t>
            </w:r>
            <w:r>
              <w:rPr>
                <w:rFonts w:hint="eastAsia"/>
                <w:b w:val="0"/>
                <w:bCs w:val="0"/>
                <w:sz w:val="24"/>
                <w:szCs w:val="24"/>
                <w:vertAlign w:val="baseline"/>
                <w:lang w:val="en-US" w:eastAsia="zh-CN"/>
              </w:rPr>
              <w:t>45914297149853</w:t>
            </w:r>
          </w:p>
        </w:tc>
      </w:tr>
      <w:tr>
        <w:tblPrEx>
          <w:tblBorders>
            <w:top w:val="thinThickSmallGap" w:color="auto" w:sz="24"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keepNext w:val="0"/>
              <w:keepLines w:val="0"/>
              <w:widowControl/>
              <w:numPr>
                <w:ilvl w:val="0"/>
                <w:numId w:val="0"/>
              </w:numPr>
              <w:suppressLineNumbers w:val="0"/>
              <w:spacing w:before="0" w:beforeAutospacing="0" w:after="0" w:afterAutospacing="0"/>
              <w:ind w:right="0" w:right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F1_score</w:t>
            </w:r>
          </w:p>
        </w:tc>
        <w:tc>
          <w:tcPr>
            <w:tcW w:w="4261" w:type="dxa"/>
            <w:tcBorders>
              <w:tl2br w:val="nil"/>
              <w:tr2bl w:val="nil"/>
            </w:tcBorders>
            <w:vAlign w:val="top"/>
          </w:tcPr>
          <w:p>
            <w:pPr>
              <w:keepNext w:val="0"/>
              <w:keepLines w:val="0"/>
              <w:widowControl/>
              <w:numPr>
                <w:ilvl w:val="0"/>
                <w:numId w:val="0"/>
              </w:numPr>
              <w:suppressLineNumbers w:val="0"/>
              <w:spacing w:before="0" w:beforeAutospacing="0" w:after="0" w:afterAutospacing="0"/>
              <w:ind w:left="0" w:leftChars="0" w:right="0" w:rightChars="0" w:firstLine="0" w:firstLine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t>0.</w:t>
            </w:r>
            <w:r>
              <w:rPr>
                <w:rFonts w:hint="eastAsia"/>
                <w:b w:val="0"/>
                <w:bCs w:val="0"/>
                <w:sz w:val="24"/>
                <w:szCs w:val="24"/>
                <w:vertAlign w:val="baseline"/>
                <w:lang w:val="en-US" w:eastAsia="zh-CN"/>
              </w:rPr>
              <w:t>7591476473861543</w:t>
            </w:r>
          </w:p>
        </w:tc>
      </w:tr>
    </w:tbl>
    <w:p>
      <w:pPr>
        <w:widowControl w:val="0"/>
        <w:numPr>
          <w:ilvl w:val="0"/>
          <w:numId w:val="0"/>
        </w:numPr>
        <w:spacing w:line="300" w:lineRule="auto"/>
        <w:ind w:firstLine="420" w:firstLineChars="0"/>
        <w:jc w:val="both"/>
        <w:rPr>
          <w:rFonts w:hint="eastAsia"/>
          <w:b w:val="0"/>
          <w:bCs w:val="0"/>
          <w:sz w:val="24"/>
          <w:szCs w:val="24"/>
          <w:lang w:val="en-US" w:eastAsia="zh-CN"/>
        </w:rPr>
      </w:pPr>
    </w:p>
    <w:p>
      <w:pPr>
        <w:widowControl w:val="0"/>
        <w:numPr>
          <w:ilvl w:val="0"/>
          <w:numId w:val="0"/>
        </w:numPr>
        <w:spacing w:line="300" w:lineRule="auto"/>
        <w:ind w:firstLine="420" w:firstLineChars="0"/>
        <w:jc w:val="both"/>
        <w:rPr>
          <w:rFonts w:hint="eastAsia"/>
          <w:b w:val="0"/>
          <w:bCs w:val="0"/>
          <w:sz w:val="24"/>
          <w:szCs w:val="24"/>
          <w:lang w:val="en-US" w:eastAsia="zh-CN"/>
        </w:rPr>
      </w:pPr>
      <w:r>
        <w:rPr>
          <w:rFonts w:hint="eastAsia"/>
          <w:b w:val="0"/>
          <w:bCs w:val="0"/>
          <w:sz w:val="24"/>
          <w:szCs w:val="24"/>
          <w:lang w:val="en-US" w:eastAsia="zh-CN"/>
        </w:rPr>
        <w:t>The confusion matrix is as follows:(1000 test samples)</w:t>
      </w:r>
    </w:p>
    <w:p>
      <w:pPr>
        <w:widowControl w:val="0"/>
        <w:numPr>
          <w:ilvl w:val="0"/>
          <w:numId w:val="0"/>
        </w:numPr>
        <w:spacing w:line="300" w:lineRule="auto"/>
        <w:ind w:left="2940" w:leftChars="0" w:firstLine="660" w:firstLineChars="275"/>
        <w:jc w:val="both"/>
        <w:rPr>
          <w:rFonts w:hint="eastAsia"/>
          <w:b w:val="0"/>
          <w:bCs w:val="0"/>
          <w:sz w:val="24"/>
          <w:szCs w:val="24"/>
          <w:lang w:val="en-US" w:eastAsia="zh-CN"/>
        </w:rPr>
      </w:pPr>
      <w:r>
        <w:rPr>
          <w:rFonts w:hint="eastAsia"/>
          <w:b w:val="0"/>
          <w:bCs w:val="0"/>
          <w:position w:val="-28"/>
          <w:sz w:val="24"/>
          <w:szCs w:val="24"/>
          <w:lang w:val="en-US" w:eastAsia="zh-CN"/>
        </w:rPr>
        <w:object>
          <v:shape id="_x0000_i1074" o:spt="75" type="#_x0000_t75" style="height:34pt;width:42.95pt;" o:ole="t" filled="f" o:preferrelative="t" stroked="f" coordsize="21600,21600">
            <v:path/>
            <v:fill on="f" focussize="0,0"/>
            <v:stroke on="f"/>
            <v:imagedata r:id="rId115" o:title=""/>
            <o:lock v:ext="edit" aspectratio="t"/>
            <w10:wrap type="none"/>
            <w10:anchorlock/>
          </v:shape>
          <o:OLEObject Type="Embed" ProgID="Equation.DSMT4" ShapeID="_x0000_i1074" DrawAspect="Content" ObjectID="_1468075774" r:id="rId114">
            <o:LockedField>false</o:LockedField>
          </o:OLEObject>
        </w:object>
      </w:r>
    </w:p>
    <w:p>
      <w:pPr>
        <w:widowControl w:val="0"/>
        <w:numPr>
          <w:ilvl w:val="0"/>
          <w:numId w:val="0"/>
        </w:numPr>
        <w:spacing w:line="300" w:lineRule="auto"/>
        <w:ind w:firstLine="420" w:firstLineChars="0"/>
        <w:jc w:val="both"/>
        <w:rPr>
          <w:rFonts w:hint="default"/>
          <w:b w:val="0"/>
          <w:bCs w:val="0"/>
          <w:sz w:val="24"/>
          <w:szCs w:val="24"/>
          <w:lang w:val="en-US" w:eastAsia="zh-CN"/>
        </w:rPr>
      </w:pPr>
      <w:r>
        <w:rPr>
          <w:rFonts w:hint="default"/>
          <w:b w:val="0"/>
          <w:bCs w:val="0"/>
          <w:sz w:val="24"/>
          <w:szCs w:val="24"/>
          <w:lang w:val="en-US" w:eastAsia="zh-CN"/>
        </w:rPr>
        <w:t xml:space="preserve">The confusion matrix is shown in Figure </w:t>
      </w:r>
      <w:r>
        <w:rPr>
          <w:rFonts w:hint="eastAsia"/>
          <w:b w:val="0"/>
          <w:bCs w:val="0"/>
          <w:sz w:val="24"/>
          <w:szCs w:val="24"/>
          <w:lang w:val="en-US" w:eastAsia="zh-CN"/>
        </w:rPr>
        <w:t>3.10</w:t>
      </w:r>
      <w:r>
        <w:rPr>
          <w:rFonts w:hint="default"/>
          <w:b w:val="0"/>
          <w:bCs w:val="0"/>
          <w:sz w:val="24"/>
          <w:szCs w:val="24"/>
          <w:lang w:val="en-US" w:eastAsia="zh-CN"/>
        </w:rPr>
        <w:t>.</w:t>
      </w:r>
    </w:p>
    <w:p>
      <w:pPr>
        <w:widowControl w:val="0"/>
        <w:numPr>
          <w:ilvl w:val="0"/>
          <w:numId w:val="0"/>
        </w:numPr>
        <w:spacing w:line="300" w:lineRule="auto"/>
        <w:ind w:left="1680" w:leftChars="0" w:firstLine="420" w:firstLineChars="0"/>
        <w:jc w:val="both"/>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3013075" cy="2559685"/>
            <wp:effectExtent l="0" t="0" r="15875" b="12065"/>
            <wp:docPr id="26" name="Picture 26" descr="下载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下载 (5)"/>
                    <pic:cNvPicPr>
                      <a:picLocks noChangeAspect="1"/>
                    </pic:cNvPicPr>
                  </pic:nvPicPr>
                  <pic:blipFill>
                    <a:blip r:embed="rId116"/>
                    <a:stretch>
                      <a:fillRect/>
                    </a:stretch>
                  </pic:blipFill>
                  <pic:spPr>
                    <a:xfrm>
                      <a:off x="0" y="0"/>
                      <a:ext cx="3013075" cy="2559685"/>
                    </a:xfrm>
                    <a:prstGeom prst="rect">
                      <a:avLst/>
                    </a:prstGeom>
                  </pic:spPr>
                </pic:pic>
              </a:graphicData>
            </a:graphic>
          </wp:inline>
        </w:drawing>
      </w:r>
    </w:p>
    <w:p>
      <w:pPr>
        <w:pStyle w:val="33"/>
        <w:bidi w:val="0"/>
        <w:ind w:left="840" w:leftChars="0" w:firstLine="420" w:firstLineChars="0"/>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sz w:val="21"/>
          <w:szCs w:val="21"/>
          <w:lang w:val="en-US" w:eastAsia="zh-CN"/>
        </w:rPr>
        <w:t xml:space="preserve">Figure </w:t>
      </w:r>
      <w:r>
        <w:rPr>
          <w:rFonts w:hint="eastAsia"/>
          <w:b w:val="0"/>
          <w:bCs w:val="0"/>
          <w:sz w:val="21"/>
          <w:szCs w:val="21"/>
          <w:lang w:val="en-US" w:eastAsia="zh-CN"/>
        </w:rPr>
        <w:t>3.10</w:t>
      </w:r>
      <w:r>
        <w:rPr>
          <w:rFonts w:hint="default"/>
          <w:b w:val="0"/>
          <w:bCs w:val="0"/>
          <w:sz w:val="21"/>
          <w:szCs w:val="21"/>
          <w:lang w:val="en-US" w:eastAsia="zh-CN"/>
        </w:rPr>
        <w:t xml:space="preserve"> Confusion matrix of decision tree model results obtained </w:t>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default"/>
          <w:b w:val="0"/>
          <w:bCs w:val="0"/>
          <w:sz w:val="21"/>
          <w:szCs w:val="21"/>
          <w:lang w:val="en-US" w:eastAsia="zh-CN"/>
        </w:rPr>
        <w:t>by PEP post-pruning algorithm</w:t>
      </w:r>
    </w:p>
    <w:p>
      <w:pPr>
        <w:pStyle w:val="6"/>
        <w:numPr>
          <w:numId w:val="0"/>
        </w:numPr>
        <w:ind w:leftChars="0"/>
        <w:outlineLvl w:val="2"/>
      </w:pPr>
      <w:bookmarkStart w:id="75" w:name="_Toc3391"/>
      <w:bookmarkStart w:id="76" w:name="_Toc13835"/>
      <w:r>
        <w:rPr>
          <w:rFonts w:hint="eastAsia"/>
          <w:lang w:val="en-US" w:eastAsia="zh-CN"/>
        </w:rPr>
        <w:t xml:space="preserve">4.3.2 </w:t>
      </w:r>
      <w:r>
        <w:t>Logistic Regression</w:t>
      </w:r>
      <w:bookmarkEnd w:id="75"/>
      <w:bookmarkEnd w:id="76"/>
    </w:p>
    <w:p>
      <w:pPr>
        <w:ind w:firstLine="240" w:firstLineChars="100"/>
      </w:pPr>
      <w:r>
        <w:t>The results of four basic metrics using the initial parameters of logistic regression model in sklearn are shown as follows:</w:t>
      </w:r>
    </w:p>
    <w:p>
      <w:pPr>
        <w:ind w:firstLine="240" w:firstLineChars="100"/>
        <w:jc w:val="center"/>
      </w:pPr>
      <w:r>
        <w:drawing>
          <wp:inline distT="0" distB="0" distL="0" distR="0">
            <wp:extent cx="3543300" cy="25158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7"/>
                    <a:stretch>
                      <a:fillRect/>
                    </a:stretch>
                  </pic:blipFill>
                  <pic:spPr>
                    <a:xfrm>
                      <a:off x="0" y="0"/>
                      <a:ext cx="3564767" cy="2531303"/>
                    </a:xfrm>
                    <a:prstGeom prst="rect">
                      <a:avLst/>
                    </a:prstGeom>
                  </pic:spPr>
                </pic:pic>
              </a:graphicData>
            </a:graphic>
          </wp:inline>
        </w:drawing>
      </w:r>
    </w:p>
    <w:p>
      <w:pPr>
        <w:pStyle w:val="33"/>
        <w:bidi w:val="0"/>
      </w:pPr>
      <w:r>
        <w:rPr>
          <w:rFonts w:hint="eastAsia"/>
        </w:rPr>
        <w:t>F</w:t>
      </w:r>
      <w:r>
        <w:t>ig</w:t>
      </w:r>
      <w:r>
        <w:rPr>
          <w:rFonts w:hint="eastAsia"/>
          <w:lang w:val="en-US" w:eastAsia="zh-CN"/>
        </w:rPr>
        <w:t xml:space="preserve">ure 3.11 </w:t>
      </w:r>
      <w:r>
        <w:t xml:space="preserve"> Four basic metrics of logistic regression under initial parameters </w:t>
      </w:r>
    </w:p>
    <w:p>
      <w:pPr>
        <w:pStyle w:val="33"/>
        <w:rPr>
          <w:sz w:val="24"/>
          <w:szCs w:val="24"/>
        </w:rPr>
      </w:pPr>
    </w:p>
    <w:p>
      <w:pPr>
        <w:ind w:firstLine="240" w:firstLineChars="100"/>
      </w:pPr>
      <w:r>
        <w:t>It can be seen that the logistic regression performance under the initial parameters is poor, so we employ grid search to find the best parameters for optimization. Under the best parameters, the results of logistic regression have been significantly improved, its results are shown as follows:</w:t>
      </w:r>
    </w:p>
    <w:p>
      <w:pPr>
        <w:jc w:val="center"/>
      </w:pPr>
      <w:r>
        <w:drawing>
          <wp:inline distT="0" distB="0" distL="0" distR="0">
            <wp:extent cx="3543300" cy="24993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8"/>
                    <a:stretch>
                      <a:fillRect/>
                    </a:stretch>
                  </pic:blipFill>
                  <pic:spPr>
                    <a:xfrm>
                      <a:off x="0" y="0"/>
                      <a:ext cx="3568549" cy="2517661"/>
                    </a:xfrm>
                    <a:prstGeom prst="rect">
                      <a:avLst/>
                    </a:prstGeom>
                  </pic:spPr>
                </pic:pic>
              </a:graphicData>
            </a:graphic>
          </wp:inline>
        </w:drawing>
      </w:r>
    </w:p>
    <w:p>
      <w:pPr>
        <w:pStyle w:val="33"/>
        <w:bidi w:val="0"/>
      </w:pPr>
      <w:r>
        <w:rPr>
          <w:rFonts w:hint="default"/>
          <w:b w:val="0"/>
          <w:bCs w:val="0"/>
          <w:sz w:val="21"/>
          <w:szCs w:val="21"/>
          <w:lang w:val="en-US" w:eastAsia="zh-CN"/>
        </w:rPr>
        <w:t>Figure</w:t>
      </w:r>
      <w:r>
        <w:t xml:space="preserve"> </w:t>
      </w:r>
      <w:r>
        <w:rPr>
          <w:rFonts w:hint="eastAsia"/>
          <w:lang w:val="en-US" w:eastAsia="zh-CN"/>
        </w:rPr>
        <w:t>3.12</w:t>
      </w:r>
      <w:r>
        <w:t xml:space="preserve">. Four basic metrics of logistic regression under best parameters </w:t>
      </w:r>
    </w:p>
    <w:p>
      <w:pPr>
        <w:pStyle w:val="33"/>
        <w:rPr>
          <w:sz w:val="24"/>
          <w:szCs w:val="24"/>
        </w:rPr>
      </w:pPr>
    </w:p>
    <w:p>
      <w:pPr>
        <w:pStyle w:val="33"/>
        <w:jc w:val="both"/>
        <w:rPr>
          <w:sz w:val="24"/>
          <w:szCs w:val="24"/>
        </w:rPr>
      </w:pPr>
      <w:r>
        <w:rPr>
          <w:rFonts w:hint="eastAsia"/>
          <w:sz w:val="24"/>
          <w:szCs w:val="24"/>
        </w:rPr>
        <w:t xml:space="preserve"> </w:t>
      </w:r>
      <w:r>
        <w:rPr>
          <w:sz w:val="24"/>
          <w:szCs w:val="24"/>
        </w:rPr>
        <w:t xml:space="preserve"> Additionally, its confusion matrix and ROC-Curve can be obtained as well:</w:t>
      </w:r>
    </w:p>
    <w:p>
      <w:pPr>
        <w:pStyle w:val="33"/>
      </w:pPr>
      <w:r>
        <w:drawing>
          <wp:inline distT="0" distB="0" distL="0" distR="0">
            <wp:extent cx="3177540" cy="2624455"/>
            <wp:effectExtent l="0" t="0" r="381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a:xfrm>
                      <a:off x="0" y="0"/>
                      <a:ext cx="3191689" cy="2636335"/>
                    </a:xfrm>
                    <a:prstGeom prst="rect">
                      <a:avLst/>
                    </a:prstGeom>
                    <a:noFill/>
                    <a:ln>
                      <a:noFill/>
                    </a:ln>
                  </pic:spPr>
                </pic:pic>
              </a:graphicData>
            </a:graphic>
          </wp:inline>
        </w:drawing>
      </w:r>
    </w:p>
    <w:p>
      <w:pPr>
        <w:pStyle w:val="33"/>
        <w:bidi w:val="0"/>
      </w:pPr>
      <w:r>
        <w:rPr>
          <w:rFonts w:hint="default"/>
          <w:b w:val="0"/>
          <w:bCs w:val="0"/>
          <w:sz w:val="21"/>
          <w:szCs w:val="21"/>
          <w:lang w:val="en-US" w:eastAsia="zh-CN"/>
        </w:rPr>
        <w:t>Figure</w:t>
      </w:r>
      <w:r>
        <w:t xml:space="preserve"> </w:t>
      </w:r>
      <w:r>
        <w:rPr>
          <w:rFonts w:hint="eastAsia"/>
          <w:lang w:val="en-US" w:eastAsia="zh-CN"/>
        </w:rPr>
        <w:t>3.13</w:t>
      </w:r>
      <w:r>
        <w:t xml:space="preserve">. Confusion matrix of logistic regression under best parameters </w:t>
      </w:r>
    </w:p>
    <w:p>
      <w:pPr>
        <w:pStyle w:val="33"/>
      </w:pPr>
    </w:p>
    <w:p>
      <w:pPr>
        <w:jc w:val="center"/>
      </w:pPr>
      <w:r>
        <w:drawing>
          <wp:inline distT="0" distB="0" distL="0" distR="0">
            <wp:extent cx="3878580" cy="253873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0">
                      <a:extLst>
                        <a:ext uri="{28A0092B-C50C-407E-A947-70E740481C1C}">
                          <a14:useLocalDpi xmlns:a14="http://schemas.microsoft.com/office/drawing/2010/main" val="0"/>
                        </a:ext>
                      </a:extLst>
                    </a:blip>
                    <a:srcRect t="6042"/>
                    <a:stretch>
                      <a:fillRect/>
                    </a:stretch>
                  </pic:blipFill>
                  <pic:spPr>
                    <a:xfrm>
                      <a:off x="0" y="0"/>
                      <a:ext cx="3928361" cy="2571394"/>
                    </a:xfrm>
                    <a:prstGeom prst="rect">
                      <a:avLst/>
                    </a:prstGeom>
                    <a:noFill/>
                    <a:ln>
                      <a:noFill/>
                    </a:ln>
                  </pic:spPr>
                </pic:pic>
              </a:graphicData>
            </a:graphic>
          </wp:inline>
        </w:drawing>
      </w:r>
    </w:p>
    <w:p>
      <w:pPr>
        <w:pStyle w:val="33"/>
        <w:bidi w:val="0"/>
      </w:pPr>
      <w:r>
        <w:rPr>
          <w:rFonts w:hint="default"/>
          <w:b w:val="0"/>
          <w:bCs w:val="0"/>
          <w:sz w:val="21"/>
          <w:szCs w:val="21"/>
          <w:lang w:val="en-US" w:eastAsia="zh-CN"/>
        </w:rPr>
        <w:t>Figure</w:t>
      </w:r>
      <w:r>
        <w:t xml:space="preserve"> </w:t>
      </w:r>
      <w:r>
        <w:rPr>
          <w:rFonts w:hint="eastAsia"/>
          <w:lang w:val="en-US" w:eastAsia="zh-CN"/>
        </w:rPr>
        <w:t>3.14</w:t>
      </w:r>
      <w:r>
        <w:t xml:space="preserve">. ROC-Curve of logistic regression under best parameters </w:t>
      </w:r>
    </w:p>
    <w:p>
      <w:pPr>
        <w:jc w:val="center"/>
      </w:pPr>
    </w:p>
    <w:p>
      <w:pPr>
        <w:pStyle w:val="6"/>
        <w:numPr>
          <w:numId w:val="0"/>
        </w:numPr>
        <w:ind w:leftChars="0"/>
        <w:outlineLvl w:val="2"/>
      </w:pPr>
      <w:bookmarkStart w:id="77" w:name="_Toc29587"/>
      <w:bookmarkStart w:id="78" w:name="_Toc11775"/>
      <w:r>
        <w:rPr>
          <w:rFonts w:hint="eastAsia"/>
          <w:lang w:val="en-US" w:eastAsia="zh-CN"/>
        </w:rPr>
        <w:t xml:space="preserve">4.3.3 </w:t>
      </w:r>
      <w:r>
        <w:t>Multilayer Perceptron</w:t>
      </w:r>
      <w:bookmarkEnd w:id="77"/>
      <w:bookmarkEnd w:id="78"/>
    </w:p>
    <w:p>
      <w:pPr>
        <w:ind w:firstLine="240" w:firstLineChars="100"/>
      </w:pPr>
      <w:r>
        <w:t>The results of four basic metrics using the initial parameters of MLP model in sklearn are shown as follows</w:t>
      </w:r>
      <w:r>
        <w:rPr>
          <w:rFonts w:hint="eastAsia"/>
        </w:rPr>
        <w:t>：</w:t>
      </w:r>
    </w:p>
    <w:p>
      <w:pPr>
        <w:pStyle w:val="33"/>
      </w:pPr>
      <w:r>
        <w:drawing>
          <wp:inline distT="0" distB="0" distL="0" distR="0">
            <wp:extent cx="3215640" cy="215265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1"/>
                    <a:stretch>
                      <a:fillRect/>
                    </a:stretch>
                  </pic:blipFill>
                  <pic:spPr>
                    <a:xfrm>
                      <a:off x="0" y="0"/>
                      <a:ext cx="3280661" cy="2196454"/>
                    </a:xfrm>
                    <a:prstGeom prst="rect">
                      <a:avLst/>
                    </a:prstGeom>
                  </pic:spPr>
                </pic:pic>
              </a:graphicData>
            </a:graphic>
          </wp:inline>
        </w:drawing>
      </w:r>
    </w:p>
    <w:p>
      <w:pPr>
        <w:pStyle w:val="33"/>
        <w:bidi w:val="0"/>
      </w:pPr>
      <w:r>
        <w:rPr>
          <w:rFonts w:hint="default"/>
          <w:b w:val="0"/>
          <w:bCs w:val="0"/>
          <w:sz w:val="21"/>
          <w:szCs w:val="21"/>
          <w:lang w:val="en-US" w:eastAsia="zh-CN"/>
        </w:rPr>
        <w:t>Figure</w:t>
      </w:r>
      <w:r>
        <w:t xml:space="preserve"> </w:t>
      </w:r>
      <w:r>
        <w:rPr>
          <w:rFonts w:hint="eastAsia"/>
          <w:lang w:val="en-US" w:eastAsia="zh-CN"/>
        </w:rPr>
        <w:t>3.15</w:t>
      </w:r>
      <w:r>
        <w:t xml:space="preserve">. Four basic metrics of </w:t>
      </w:r>
      <w:r>
        <w:rPr>
          <w:rFonts w:hint="eastAsia"/>
        </w:rPr>
        <w:t>MLP</w:t>
      </w:r>
      <w:r>
        <w:t xml:space="preserve"> under initial parameters</w:t>
      </w:r>
    </w:p>
    <w:p>
      <w:pPr>
        <w:pStyle w:val="33"/>
      </w:pPr>
    </w:p>
    <w:p>
      <w:pPr>
        <w:ind w:firstLine="240" w:firstLineChars="100"/>
      </w:pPr>
      <w:r>
        <w:t>It can be seen that the MLP performance under the initial parameters is poor as well, so we implement the grid search to find the best parameters for optimization. After that, the results of MLP have been significantly improved, its results are shown as follows:</w:t>
      </w:r>
    </w:p>
    <w:p>
      <w:pPr>
        <w:pStyle w:val="33"/>
      </w:pPr>
      <w:r>
        <w:drawing>
          <wp:inline distT="0" distB="0" distL="0" distR="0">
            <wp:extent cx="3253740" cy="2029460"/>
            <wp:effectExtent l="0" t="0" r="381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2"/>
                    <a:stretch>
                      <a:fillRect/>
                    </a:stretch>
                  </pic:blipFill>
                  <pic:spPr>
                    <a:xfrm>
                      <a:off x="0" y="0"/>
                      <a:ext cx="3280171" cy="2046454"/>
                    </a:xfrm>
                    <a:prstGeom prst="rect">
                      <a:avLst/>
                    </a:prstGeom>
                  </pic:spPr>
                </pic:pic>
              </a:graphicData>
            </a:graphic>
          </wp:inline>
        </w:drawing>
      </w:r>
    </w:p>
    <w:p>
      <w:pPr>
        <w:pStyle w:val="33"/>
        <w:bidi w:val="0"/>
      </w:pPr>
      <w:r>
        <w:rPr>
          <w:rFonts w:hint="default"/>
          <w:b w:val="0"/>
          <w:bCs w:val="0"/>
          <w:sz w:val="21"/>
          <w:szCs w:val="21"/>
          <w:lang w:val="en-US" w:eastAsia="zh-CN"/>
        </w:rPr>
        <w:t>Figure</w:t>
      </w:r>
      <w:r>
        <w:rPr>
          <w:rFonts w:hint="eastAsia"/>
          <w:b w:val="0"/>
          <w:bCs w:val="0"/>
          <w:sz w:val="21"/>
          <w:szCs w:val="21"/>
          <w:lang w:val="en-US" w:eastAsia="zh-CN"/>
        </w:rPr>
        <w:t xml:space="preserve"> </w:t>
      </w:r>
      <w:r>
        <w:rPr>
          <w:rFonts w:hint="eastAsia"/>
          <w:lang w:val="en-US" w:eastAsia="zh-CN"/>
        </w:rPr>
        <w:t xml:space="preserve">3.16 </w:t>
      </w:r>
      <w:r>
        <w:t xml:space="preserve"> Four basic metrics of MLP under best parameters</w:t>
      </w:r>
    </w:p>
    <w:p>
      <w:pPr>
        <w:pStyle w:val="33"/>
      </w:pPr>
    </w:p>
    <w:p>
      <w:pPr>
        <w:ind w:firstLine="240" w:firstLineChars="100"/>
      </w:pPr>
      <w:r>
        <w:t>Additionally, its confusion matrix can be obtained as well:</w:t>
      </w:r>
    </w:p>
    <w:p>
      <w:pPr>
        <w:pStyle w:val="33"/>
      </w:pPr>
      <w:r>
        <w:rPr>
          <w:rFonts w:hint="eastAsia"/>
        </w:rPr>
        <w:drawing>
          <wp:inline distT="0" distB="0" distL="0" distR="0">
            <wp:extent cx="2417445" cy="2028190"/>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425386" cy="2035147"/>
                    </a:xfrm>
                    <a:prstGeom prst="rect">
                      <a:avLst/>
                    </a:prstGeom>
                    <a:noFill/>
                    <a:ln>
                      <a:noFill/>
                    </a:ln>
                  </pic:spPr>
                </pic:pic>
              </a:graphicData>
            </a:graphic>
          </wp:inline>
        </w:drawing>
      </w:r>
    </w:p>
    <w:p>
      <w:pPr>
        <w:pStyle w:val="33"/>
        <w:bidi w:val="0"/>
        <w:rPr>
          <w:rFonts w:hint="eastAsia"/>
        </w:rPr>
      </w:pPr>
      <w:r>
        <w:rPr>
          <w:rFonts w:hint="default"/>
          <w:b w:val="0"/>
          <w:bCs w:val="0"/>
          <w:sz w:val="21"/>
          <w:szCs w:val="21"/>
          <w:lang w:val="en-US" w:eastAsia="zh-CN"/>
        </w:rPr>
        <w:t>Figure</w:t>
      </w:r>
      <w:r>
        <w:t xml:space="preserve"> </w:t>
      </w:r>
      <w:r>
        <w:rPr>
          <w:rFonts w:hint="eastAsia"/>
          <w:lang w:val="en-US" w:eastAsia="zh-CN"/>
        </w:rPr>
        <w:t>3.17</w:t>
      </w:r>
      <w:r>
        <w:t>. Confusion matrix of MLP under best parameters</w:t>
      </w:r>
    </w:p>
    <w:p>
      <w:pPr>
        <w:pStyle w:val="6"/>
        <w:numPr>
          <w:numId w:val="0"/>
        </w:numPr>
        <w:ind w:leftChars="0"/>
        <w:outlineLvl w:val="2"/>
      </w:pPr>
      <w:bookmarkStart w:id="79" w:name="_Toc17499"/>
      <w:bookmarkStart w:id="80" w:name="_Toc16662"/>
      <w:r>
        <w:rPr>
          <w:rFonts w:hint="eastAsia"/>
          <w:lang w:val="en-US" w:eastAsia="zh-CN"/>
        </w:rPr>
        <w:t xml:space="preserve">4.3.4 </w:t>
      </w:r>
      <w:r>
        <w:t>Support Vector Machine</w:t>
      </w:r>
      <w:bookmarkEnd w:id="79"/>
      <w:bookmarkEnd w:id="80"/>
    </w:p>
    <w:p>
      <w:pPr>
        <w:ind w:firstLine="240" w:firstLineChars="100"/>
      </w:pPr>
      <w:r>
        <w:rPr>
          <w:rFonts w:hint="eastAsia"/>
        </w:rPr>
        <w:t>The support vector machine uses the original parameters to obtain the four basic indicators. The results are as follows：</w:t>
      </w:r>
    </w:p>
    <w:p>
      <w:pPr>
        <w:ind w:firstLine="420"/>
        <w:jc w:val="center"/>
        <w:rPr>
          <w:rFonts w:hint="eastAsia"/>
        </w:rPr>
      </w:pPr>
      <w:r>
        <w:rPr>
          <w:rFonts w:hint="eastAsia"/>
        </w:rPr>
        <w:drawing>
          <wp:inline distT="0" distB="0" distL="114300" distR="114300">
            <wp:extent cx="4602480" cy="2603500"/>
            <wp:effectExtent l="0" t="0" r="7620" b="6350"/>
            <wp:docPr id="12" name="图片 12" descr="1609055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09055277(1)"/>
                    <pic:cNvPicPr>
                      <a:picLocks noChangeAspect="1"/>
                    </pic:cNvPicPr>
                  </pic:nvPicPr>
                  <pic:blipFill>
                    <a:blip r:embed="rId124"/>
                    <a:stretch>
                      <a:fillRect/>
                    </a:stretch>
                  </pic:blipFill>
                  <pic:spPr>
                    <a:xfrm>
                      <a:off x="0" y="0"/>
                      <a:ext cx="4632711" cy="2620695"/>
                    </a:xfrm>
                    <a:prstGeom prst="rect">
                      <a:avLst/>
                    </a:prstGeom>
                  </pic:spPr>
                </pic:pic>
              </a:graphicData>
            </a:graphic>
          </wp:inline>
        </w:drawing>
      </w:r>
    </w:p>
    <w:p>
      <w:pPr>
        <w:pStyle w:val="33"/>
        <w:bidi w:val="0"/>
      </w:pPr>
      <w:r>
        <w:rPr>
          <w:rFonts w:hint="default"/>
          <w:b w:val="0"/>
          <w:bCs w:val="0"/>
          <w:sz w:val="21"/>
          <w:szCs w:val="21"/>
          <w:lang w:val="en-US" w:eastAsia="zh-CN"/>
        </w:rPr>
        <w:t>Figure</w:t>
      </w:r>
      <w:r>
        <w:rPr>
          <w:rFonts w:hint="eastAsia"/>
        </w:rPr>
        <w:t xml:space="preserve"> </w:t>
      </w:r>
      <w:r>
        <w:rPr>
          <w:rFonts w:hint="eastAsia"/>
          <w:lang w:val="en-US" w:eastAsia="zh-CN"/>
        </w:rPr>
        <w:t>3.18</w:t>
      </w:r>
      <w:r>
        <w:rPr>
          <w:rFonts w:hint="eastAsia"/>
        </w:rPr>
        <w:t xml:space="preserve">. Four basic metrics of </w:t>
      </w:r>
      <w:r>
        <w:t>SVM</w:t>
      </w:r>
      <w:r>
        <w:rPr>
          <w:rFonts w:hint="eastAsia"/>
        </w:rPr>
        <w:t xml:space="preserve"> under initial parameters </w:t>
      </w:r>
    </w:p>
    <w:p/>
    <w:p>
      <w:pPr>
        <w:ind w:firstLine="240" w:firstLineChars="100"/>
      </w:pPr>
      <w:r>
        <w:rPr>
          <w:rFonts w:hint="eastAsia"/>
        </w:rPr>
        <w:t>It can be seen that the performance of SVM is not ideal under the original parameters. Therefore, we use the grid search method to find the optimal parameters. The results under the optimal parameters are as follows:</w:t>
      </w:r>
    </w:p>
    <w:p>
      <w:pPr>
        <w:ind w:firstLine="420"/>
        <w:jc w:val="center"/>
      </w:pPr>
      <w:r>
        <w:rPr>
          <w:rFonts w:hint="eastAsia"/>
        </w:rPr>
        <w:drawing>
          <wp:inline distT="0" distB="0" distL="114300" distR="114300">
            <wp:extent cx="3939540" cy="2235835"/>
            <wp:effectExtent l="0" t="0" r="3810" b="0"/>
            <wp:docPr id="13" name="图片 13" descr="16090556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09055631(1)"/>
                    <pic:cNvPicPr>
                      <a:picLocks noChangeAspect="1"/>
                    </pic:cNvPicPr>
                  </pic:nvPicPr>
                  <pic:blipFill>
                    <a:blip r:embed="rId125"/>
                    <a:stretch>
                      <a:fillRect/>
                    </a:stretch>
                  </pic:blipFill>
                  <pic:spPr>
                    <a:xfrm>
                      <a:off x="0" y="0"/>
                      <a:ext cx="3972160" cy="2254397"/>
                    </a:xfrm>
                    <a:prstGeom prst="rect">
                      <a:avLst/>
                    </a:prstGeom>
                  </pic:spPr>
                </pic:pic>
              </a:graphicData>
            </a:graphic>
          </wp:inline>
        </w:drawing>
      </w:r>
    </w:p>
    <w:p>
      <w:pPr>
        <w:pStyle w:val="33"/>
        <w:bidi w:val="0"/>
      </w:pPr>
      <w:r>
        <w:rPr>
          <w:rFonts w:hint="eastAsia"/>
          <w:lang w:val="en-US" w:eastAsia="zh-CN"/>
        </w:rPr>
        <w:t xml:space="preserve">   </w:t>
      </w:r>
      <w:r>
        <w:rPr>
          <w:rFonts w:hint="default"/>
          <w:b w:val="0"/>
          <w:bCs w:val="0"/>
          <w:sz w:val="21"/>
          <w:szCs w:val="21"/>
          <w:lang w:val="en-US" w:eastAsia="zh-CN"/>
        </w:rPr>
        <w:t>Figure</w:t>
      </w:r>
      <w:r>
        <w:rPr>
          <w:rFonts w:hint="eastAsia"/>
          <w:b w:val="0"/>
          <w:bCs w:val="0"/>
          <w:sz w:val="21"/>
          <w:szCs w:val="21"/>
          <w:lang w:val="en-US" w:eastAsia="zh-CN"/>
        </w:rPr>
        <w:t xml:space="preserve"> </w:t>
      </w:r>
      <w:r>
        <w:rPr>
          <w:rFonts w:hint="eastAsia"/>
          <w:lang w:val="en-US" w:eastAsia="zh-CN"/>
        </w:rPr>
        <w:t>3.19</w:t>
      </w:r>
      <w:r>
        <w:rPr>
          <w:rFonts w:hint="eastAsia"/>
        </w:rPr>
        <w:t xml:space="preserve">. Four basic metrics of </w:t>
      </w:r>
      <w:r>
        <w:t>SVM</w:t>
      </w:r>
      <w:r>
        <w:rPr>
          <w:rFonts w:hint="eastAsia"/>
        </w:rPr>
        <w:t xml:space="preserve"> under the best parameters</w:t>
      </w:r>
    </w:p>
    <w:p>
      <w:pPr>
        <w:ind w:firstLine="420"/>
      </w:pPr>
    </w:p>
    <w:p>
      <w:pPr>
        <w:ind w:firstLine="240" w:firstLineChars="100"/>
      </w:pPr>
      <w:r>
        <w:t>Additionally, its confusion matrix and ROC-Curve can be obtained as well:</w:t>
      </w:r>
    </w:p>
    <w:p/>
    <w:p>
      <w:pPr>
        <w:ind w:left="840" w:firstLine="420"/>
        <w:jc w:val="both"/>
      </w:pPr>
      <w:r>
        <w:rPr>
          <w:rFonts w:hint="eastAsia"/>
        </w:rPr>
        <w:drawing>
          <wp:inline distT="0" distB="0" distL="114300" distR="114300">
            <wp:extent cx="3192780" cy="2466340"/>
            <wp:effectExtent l="0" t="0" r="7620" b="0"/>
            <wp:docPr id="14" name="图片 14" descr="1609055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09055815(1)"/>
                    <pic:cNvPicPr>
                      <a:picLocks noChangeAspect="1"/>
                    </pic:cNvPicPr>
                  </pic:nvPicPr>
                  <pic:blipFill>
                    <a:blip r:embed="rId126"/>
                    <a:srcRect r="2933" b="4546"/>
                    <a:stretch>
                      <a:fillRect/>
                    </a:stretch>
                  </pic:blipFill>
                  <pic:spPr>
                    <a:xfrm>
                      <a:off x="0" y="0"/>
                      <a:ext cx="3196508" cy="2469374"/>
                    </a:xfrm>
                    <a:prstGeom prst="rect">
                      <a:avLst/>
                    </a:prstGeom>
                    <a:ln>
                      <a:noFill/>
                    </a:ln>
                  </pic:spPr>
                </pic:pic>
              </a:graphicData>
            </a:graphic>
          </wp:inline>
        </w:drawing>
      </w:r>
    </w:p>
    <w:p>
      <w:pPr>
        <w:pStyle w:val="33"/>
        <w:bidi w:val="0"/>
      </w:pPr>
      <w:bookmarkStart w:id="91" w:name="_GoBack"/>
      <w:bookmarkEnd w:id="91"/>
      <w:r>
        <w:rPr>
          <w:rFonts w:hint="eastAsia"/>
          <w:b w:val="0"/>
          <w:bCs w:val="0"/>
          <w:sz w:val="21"/>
          <w:szCs w:val="21"/>
          <w:lang w:val="en-US" w:eastAsia="zh-CN"/>
        </w:rPr>
        <w:t xml:space="preserve">    </w:t>
      </w:r>
      <w:r>
        <w:rPr>
          <w:rFonts w:hint="default"/>
          <w:b w:val="0"/>
          <w:bCs w:val="0"/>
          <w:sz w:val="21"/>
          <w:szCs w:val="21"/>
          <w:lang w:val="en-US" w:eastAsia="zh-CN"/>
        </w:rPr>
        <w:t>Figure</w:t>
      </w:r>
      <w:r>
        <w:rPr>
          <w:sz w:val="21"/>
          <w:szCs w:val="21"/>
        </w:rPr>
        <w:t xml:space="preserve"> </w:t>
      </w:r>
      <w:r>
        <w:rPr>
          <w:rFonts w:hint="eastAsia"/>
          <w:sz w:val="21"/>
          <w:szCs w:val="21"/>
          <w:lang w:val="en-US" w:eastAsia="zh-CN"/>
        </w:rPr>
        <w:t>3.20</w:t>
      </w:r>
      <w:r>
        <w:rPr>
          <w:sz w:val="21"/>
          <w:szCs w:val="21"/>
        </w:rPr>
        <w:t>. Confusion matrix of SVM under best parameters</w:t>
      </w:r>
      <w:r>
        <w:t xml:space="preserve"> </w:t>
      </w:r>
    </w:p>
    <w:p>
      <w:pPr>
        <w:pStyle w:val="33"/>
      </w:pPr>
    </w:p>
    <w:p>
      <w:pPr>
        <w:pStyle w:val="33"/>
      </w:pPr>
      <w:r>
        <w:rPr>
          <w:rFonts w:hint="eastAsia"/>
        </w:rPr>
        <w:drawing>
          <wp:inline distT="0" distB="0" distL="114300" distR="114300">
            <wp:extent cx="3581400" cy="2313940"/>
            <wp:effectExtent l="0" t="0" r="0" b="0"/>
            <wp:docPr id="15" name="图片 15" descr="1609055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09055850(1)"/>
                    <pic:cNvPicPr>
                      <a:picLocks noChangeAspect="1"/>
                    </pic:cNvPicPr>
                  </pic:nvPicPr>
                  <pic:blipFill>
                    <a:blip r:embed="rId127"/>
                    <a:srcRect r="11455"/>
                    <a:stretch>
                      <a:fillRect/>
                    </a:stretch>
                  </pic:blipFill>
                  <pic:spPr>
                    <a:xfrm>
                      <a:off x="0" y="0"/>
                      <a:ext cx="3594005" cy="2322412"/>
                    </a:xfrm>
                    <a:prstGeom prst="rect">
                      <a:avLst/>
                    </a:prstGeom>
                    <a:ln>
                      <a:noFill/>
                    </a:ln>
                  </pic:spPr>
                </pic:pic>
              </a:graphicData>
            </a:graphic>
          </wp:inline>
        </w:drawing>
      </w:r>
    </w:p>
    <w:p>
      <w:pPr>
        <w:pStyle w:val="33"/>
        <w:bidi w:val="0"/>
      </w:pPr>
      <w:r>
        <w:rPr>
          <w:rFonts w:hint="default"/>
          <w:b w:val="0"/>
          <w:bCs w:val="0"/>
          <w:sz w:val="21"/>
          <w:szCs w:val="21"/>
          <w:lang w:val="en-US" w:eastAsia="zh-CN"/>
        </w:rPr>
        <w:t>Figure</w:t>
      </w:r>
      <w:r>
        <w:t xml:space="preserve"> </w:t>
      </w:r>
      <w:r>
        <w:rPr>
          <w:rFonts w:hint="eastAsia"/>
          <w:lang w:val="en-US" w:eastAsia="zh-CN"/>
        </w:rPr>
        <w:t>3.21</w:t>
      </w:r>
      <w:r>
        <w:t xml:space="preserve">. ROC-Curve of </w:t>
      </w:r>
      <w:r>
        <w:rPr>
          <w:rFonts w:hint="eastAsia"/>
        </w:rPr>
        <w:t>SVM</w:t>
      </w:r>
      <w:r>
        <w:t xml:space="preserve"> under best parameters</w:t>
      </w:r>
    </w:p>
    <w:p>
      <w:pPr>
        <w:pStyle w:val="5"/>
        <w:numPr>
          <w:numId w:val="0"/>
        </w:numPr>
        <w:ind w:leftChars="0"/>
        <w:outlineLvl w:val="1"/>
        <w:rPr>
          <w:rFonts w:cs="Times New Roman"/>
        </w:rPr>
      </w:pPr>
      <w:bookmarkStart w:id="81" w:name="_Toc26859"/>
      <w:bookmarkStart w:id="82" w:name="_Toc20327"/>
      <w:r>
        <w:rPr>
          <w:rFonts w:hint="eastAsia" w:cs="Times New Roman"/>
          <w:lang w:val="en-US" w:eastAsia="zh-CN"/>
        </w:rPr>
        <w:t xml:space="preserve">4.4 </w:t>
      </w:r>
      <w:r>
        <w:rPr>
          <w:rFonts w:cs="Times New Roman"/>
        </w:rPr>
        <w:t>Results Discussion</w:t>
      </w:r>
      <w:bookmarkEnd w:id="81"/>
      <w:bookmarkEnd w:id="82"/>
    </w:p>
    <w:p>
      <w:pPr>
        <w:ind w:firstLine="240" w:firstLineChars="100"/>
      </w:pPr>
      <w:r>
        <w:t xml:space="preserve">After obtaining the results of the four models, we will discuss them in </w:t>
      </w:r>
      <w:r>
        <w:rPr>
          <w:rFonts w:hint="eastAsia"/>
        </w:rPr>
        <w:t>this</w:t>
      </w:r>
      <w:r>
        <w:t xml:space="preserve"> part. In order to make our discussion more intuitive, we display the four metrics of all models under the optimal parameters in the following chart. </w:t>
      </w:r>
    </w:p>
    <w:p>
      <w:pPr>
        <w:ind w:firstLine="240" w:firstLineChars="100"/>
      </w:pPr>
    </w:p>
    <w:p>
      <w:pPr>
        <w:ind w:firstLine="420" w:firstLineChars="0"/>
        <w:rPr>
          <w:rFonts w:hint="eastAsia" w:eastAsia="宋体"/>
          <w:lang w:eastAsia="zh-CN"/>
        </w:rPr>
      </w:pPr>
      <w:r>
        <w:rPr>
          <w:rFonts w:hint="eastAsia" w:eastAsia="宋体"/>
          <w:lang w:eastAsia="zh-CN"/>
        </w:rPr>
        <w:drawing>
          <wp:inline distT="0" distB="0" distL="114300" distR="114300">
            <wp:extent cx="5273675" cy="2946400"/>
            <wp:effectExtent l="0" t="0" r="3175" b="6350"/>
            <wp:docPr id="30" name="Picture 30" descr="7c693cc042a8c21b45b4037c70e50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7c693cc042a8c21b45b4037c70e503c"/>
                    <pic:cNvPicPr>
                      <a:picLocks noChangeAspect="1"/>
                    </pic:cNvPicPr>
                  </pic:nvPicPr>
                  <pic:blipFill>
                    <a:blip r:embed="rId128"/>
                    <a:stretch>
                      <a:fillRect/>
                    </a:stretch>
                  </pic:blipFill>
                  <pic:spPr>
                    <a:xfrm>
                      <a:off x="0" y="0"/>
                      <a:ext cx="5273675" cy="2946400"/>
                    </a:xfrm>
                    <a:prstGeom prst="rect">
                      <a:avLst/>
                    </a:prstGeom>
                  </pic:spPr>
                </pic:pic>
              </a:graphicData>
            </a:graphic>
          </wp:inline>
        </w:drawing>
      </w:r>
    </w:p>
    <w:p>
      <w:pPr>
        <w:pStyle w:val="33"/>
        <w:bidi w:val="0"/>
      </w:pPr>
      <w:r>
        <w:rPr>
          <w:rFonts w:hint="default"/>
          <w:b w:val="0"/>
          <w:bCs w:val="0"/>
          <w:sz w:val="21"/>
          <w:szCs w:val="21"/>
          <w:lang w:val="en-US" w:eastAsia="zh-CN"/>
        </w:rPr>
        <w:t>Figure</w:t>
      </w:r>
      <w:r>
        <w:t xml:space="preserve"> </w:t>
      </w:r>
      <w:r>
        <w:rPr>
          <w:rFonts w:hint="eastAsia"/>
          <w:lang w:val="en-US" w:eastAsia="zh-CN"/>
        </w:rPr>
        <w:t>3.22</w:t>
      </w:r>
      <w:r>
        <w:t xml:space="preserve">. </w:t>
      </w:r>
      <w:r>
        <w:rPr>
          <w:rFonts w:hint="eastAsia"/>
        </w:rPr>
        <w:t>F</w:t>
      </w:r>
      <w:r>
        <w:t>our metrics of all models under the optimal parameters</w:t>
      </w:r>
    </w:p>
    <w:p>
      <w:pPr>
        <w:pStyle w:val="33"/>
        <w:rPr>
          <w:sz w:val="24"/>
          <w:szCs w:val="24"/>
        </w:rPr>
      </w:pPr>
    </w:p>
    <w:p>
      <w:r>
        <w:t xml:space="preserve">  From the histogram above, it can be discovered that the decision tree takes the lead in the overall performance, followed by MLP and SVM, while the performance of logistic regression is </w:t>
      </w:r>
      <w:r>
        <w:rPr>
          <w:rFonts w:hint="eastAsia"/>
        </w:rPr>
        <w:t>slightly</w:t>
      </w:r>
      <w:r>
        <w:t xml:space="preserve"> poor, which is caused by the upper limit of the model.    </w:t>
      </w:r>
    </w:p>
    <w:p>
      <w:pPr>
        <w:ind w:firstLine="240" w:firstLineChars="100"/>
      </w:pPr>
      <w:r>
        <w:t xml:space="preserve">Additionally, the accuracy of the four models are relatively similar, but the performance of classification is significantly different. This phenomenon is caused by the imbalance of labels in the data set, i.e., a large number of labels are 1. Under this circumstance, a </w:t>
      </w:r>
      <w:r>
        <w:rPr>
          <w:rFonts w:hint="eastAsia"/>
        </w:rPr>
        <w:t>better</w:t>
      </w:r>
      <w:r>
        <w:t xml:space="preserve"> model can identify those positive sample more accurately.</w:t>
      </w:r>
    </w:p>
    <w:p>
      <w:pPr>
        <w:ind w:firstLine="240" w:firstLineChars="100"/>
      </w:pPr>
      <w:r>
        <w:t>Through the illustration of 4.3 and the observation of the last three indicators in the histogram, we can find that the performance of the decision tree is the best. In addition, decision trees have the advantages of high comprehensibility and fast training speed. Therefore, we select the decision tree model based on post-pruning as the optimal model of our project.</w:t>
      </w:r>
    </w:p>
    <w:p>
      <w:pPr>
        <w:pStyle w:val="3"/>
        <w:numPr>
          <w:numId w:val="0"/>
        </w:numPr>
        <w:ind w:leftChars="0"/>
        <w:outlineLvl w:val="0"/>
      </w:pPr>
      <w:bookmarkStart w:id="83" w:name="_Toc25700"/>
      <w:bookmarkStart w:id="84" w:name="_Toc59962720"/>
      <w:bookmarkStart w:id="85" w:name="_Toc1863"/>
      <w:bookmarkStart w:id="86" w:name="_Toc4085"/>
      <w:r>
        <w:rPr>
          <w:rFonts w:hint="eastAsia" w:eastAsia="宋体"/>
          <w:lang w:val="en-US" w:eastAsia="zh-CN"/>
        </w:rPr>
        <w:t xml:space="preserve">5. </w:t>
      </w:r>
      <w:r>
        <w:t>Conclusion</w:t>
      </w:r>
      <w:bookmarkEnd w:id="83"/>
      <w:r>
        <w:t xml:space="preserve"> </w:t>
      </w:r>
      <w:bookmarkEnd w:id="84"/>
      <w:bookmarkEnd w:id="85"/>
      <w:bookmarkEnd w:id="86"/>
    </w:p>
    <w:p>
      <w:pPr>
        <w:ind w:firstLine="420" w:firstLineChars="0"/>
        <w:rPr>
          <w:rFonts w:hint="eastAsia"/>
        </w:rPr>
      </w:pPr>
      <w:r>
        <w:rPr>
          <w:rFonts w:hint="eastAsia"/>
        </w:rPr>
        <w:t>This article evaluates the results of each model and finds their accuracy_score, Precision_score, Recall_score, F1_score. It is known that the accuracy of the support vector machine is the highest, but the recall rate and F1 score are not the highest. In addition, the logistic regression algorithm has the worst performance, but it is easy to use, indicating that the model has its own advantages and disadvantages.</w:t>
      </w:r>
    </w:p>
    <w:p>
      <w:pPr>
        <w:ind w:firstLine="420" w:firstLineChars="0"/>
        <w:rPr>
          <w:rFonts w:hint="eastAsia" w:eastAsia="宋体"/>
          <w:lang w:val="en-US" w:eastAsia="zh-CN"/>
        </w:rPr>
      </w:pPr>
      <w:r>
        <w:rPr>
          <w:rFonts w:hint="eastAsia"/>
        </w:rPr>
        <w:t>In the future, we plan to use integrated learning algorithms for model fusion to obtain the optimal model</w:t>
      </w:r>
      <w:r>
        <w:rPr>
          <w:rFonts w:hint="eastAsia"/>
          <w:lang w:val="en-US" w:eastAsia="zh-CN"/>
        </w:rPr>
        <w:t>.</w:t>
      </w:r>
    </w:p>
    <w:p>
      <w:pPr>
        <w:pStyle w:val="3"/>
        <w:numPr>
          <w:numId w:val="0"/>
        </w:numPr>
        <w:ind w:leftChars="0"/>
        <w:outlineLvl w:val="0"/>
      </w:pPr>
      <w:bookmarkStart w:id="87" w:name="_Toc59962721"/>
      <w:bookmarkStart w:id="88" w:name="_Toc5081"/>
      <w:bookmarkStart w:id="89" w:name="_Toc3584"/>
      <w:bookmarkStart w:id="90" w:name="_Toc24977"/>
      <w:r>
        <w:rPr>
          <w:rFonts w:hint="eastAsia" w:eastAsia="宋体"/>
          <w:lang w:val="en-US" w:eastAsia="zh-CN"/>
        </w:rPr>
        <w:t xml:space="preserve">6. </w:t>
      </w:r>
      <w:r>
        <w:t>References</w:t>
      </w:r>
      <w:bookmarkEnd w:id="87"/>
      <w:bookmarkEnd w:id="88"/>
      <w:bookmarkEnd w:id="89"/>
      <w:bookmarkEnd w:id="90"/>
    </w:p>
    <w:p>
      <w:pPr>
        <w:numPr>
          <w:ilvl w:val="0"/>
          <w:numId w:val="15"/>
        </w:numPr>
        <w:rPr>
          <w:rFonts w:hint="default" w:ascii="Times New Roman" w:hAnsi="Times New Roman" w:cs="Times New Roman"/>
          <w:sz w:val="24"/>
          <w:szCs w:val="24"/>
        </w:rPr>
      </w:pPr>
      <w:r>
        <w:rPr>
          <w:rFonts w:hint="default" w:ascii="Times New Roman" w:hAnsi="Times New Roman" w:eastAsia="宋体" w:cs="Times New Roman"/>
          <w:i w:val="0"/>
          <w:iCs w:val="0"/>
          <w:caps w:val="0"/>
          <w:color w:val="222222"/>
          <w:spacing w:val="0"/>
          <w:sz w:val="24"/>
          <w:szCs w:val="24"/>
          <w:shd w:val="clear" w:fill="FFFFFF"/>
        </w:rPr>
        <w:t>Mingers J. An empirical comparison of pruning methods for decision tree induction[J]. Machine learning, 1989, 4(2): 227-243.</w:t>
      </w:r>
    </w:p>
    <w:p>
      <w:pPr>
        <w:numPr>
          <w:ilvl w:val="0"/>
          <w:numId w:val="15"/>
        </w:numPr>
        <w:rPr>
          <w:rFonts w:hint="default" w:ascii="Times New Roman" w:hAnsi="Times New Roman" w:cs="Times New Roman"/>
          <w:sz w:val="24"/>
          <w:szCs w:val="24"/>
        </w:rPr>
      </w:pPr>
      <w:r>
        <w:rPr>
          <w:rFonts w:hint="default" w:ascii="Times New Roman" w:hAnsi="Times New Roman" w:eastAsia="宋体" w:cs="Times New Roman"/>
          <w:i w:val="0"/>
          <w:iCs w:val="0"/>
          <w:caps w:val="0"/>
          <w:color w:val="222222"/>
          <w:spacing w:val="0"/>
          <w:sz w:val="24"/>
          <w:szCs w:val="24"/>
          <w:shd w:val="clear" w:fill="FFFFFF"/>
        </w:rPr>
        <w:t>Myles A J, Feudale R N, Liu Y, et al. An introduction to decision tree modeling[J]. Journal of Chemometrics: A Journal of the Chemometrics Society, 2004, 18(6): 275-285.</w:t>
      </w:r>
    </w:p>
    <w:p>
      <w:pPr>
        <w:numPr>
          <w:ilvl w:val="0"/>
          <w:numId w:val="15"/>
        </w:numPr>
        <w:rPr>
          <w:rFonts w:hint="default" w:ascii="Times New Roman" w:hAnsi="Times New Roman" w:cs="Times New Roman"/>
          <w:sz w:val="24"/>
          <w:szCs w:val="24"/>
        </w:rPr>
      </w:pPr>
      <w:r>
        <w:t>David W Hosmer, Stanley Lemeshow. Applied logistic regression. Technometrics. 2000.</w:t>
      </w:r>
    </w:p>
    <w:p>
      <w:pPr>
        <w:numPr>
          <w:ilvl w:val="0"/>
          <w:numId w:val="15"/>
        </w:numPr>
        <w:ind w:left="0" w:leftChars="0" w:firstLine="0" w:firstLineChars="0"/>
        <w:rPr>
          <w:rFonts w:hint="eastAsia"/>
          <w:lang w:val="en-US" w:eastAsia="zh-CN"/>
        </w:rPr>
      </w:pPr>
      <w:r>
        <w:t>Rosenblatt, Frank. x. Principles of Neurodynamics: Perceptrons and the Theory of Brain Mechanisms. Spartan Books, Washington DC, 1961</w:t>
      </w:r>
      <w:r>
        <w:rPr>
          <w:rFonts w:hint="eastAsia"/>
          <w:lang w:val="en-US" w:eastAsia="zh-CN"/>
        </w:rPr>
        <w:t>.</w:t>
      </w:r>
    </w:p>
    <w:p>
      <w:r>
        <w:t>[</w:t>
      </w:r>
      <w:r>
        <w:rPr>
          <w:rFonts w:hint="eastAsia"/>
          <w:lang w:val="en-US" w:eastAsia="zh-CN"/>
        </w:rPr>
        <w:t>5</w:t>
      </w:r>
      <w:r>
        <w:t>] Breiman, L., Friedman, J. Olshen, R. and Stone C. Classification and Regression Trees, Wadsworth, 1984.</w:t>
      </w:r>
    </w:p>
    <w:p>
      <w:r>
        <w:rPr>
          <w:rFonts w:hint="eastAsia"/>
        </w:rPr>
        <w:t>[</w:t>
      </w:r>
      <w:r>
        <w:rPr>
          <w:rFonts w:hint="eastAsia"/>
          <w:lang w:val="en-US" w:eastAsia="zh-CN"/>
        </w:rPr>
        <w:t>6</w:t>
      </w:r>
      <w:r>
        <w:t>] Cortes, C. and Vapnik, V. Support vector networks. Machine Learning, 20, 273-297, 1995.</w:t>
      </w:r>
    </w:p>
    <w:p/>
    <w:sectPr>
      <w:footerReference r:id="rId5"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隶书">
    <w:panose1 w:val="02010509060101010101"/>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CjSqI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o0qiIgIA&#10;AGIEAAAOAAAAAAAAAAEAIAAAAB8BAABkcnMvZTJvRG9jLnhtbFBLBQYAAAAABgAGAFkBAACzBQAA&#10;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805A36"/>
    <w:multiLevelType w:val="singleLevel"/>
    <w:tmpl w:val="88805A3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A7FCF784"/>
    <w:multiLevelType w:val="singleLevel"/>
    <w:tmpl w:val="A7FCF78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BA7A079C"/>
    <w:multiLevelType w:val="singleLevel"/>
    <w:tmpl w:val="BA7A079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C41EBF0C"/>
    <w:multiLevelType w:val="singleLevel"/>
    <w:tmpl w:val="C41EBF0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E983AF38"/>
    <w:multiLevelType w:val="singleLevel"/>
    <w:tmpl w:val="E983AF38"/>
    <w:lvl w:ilvl="0" w:tentative="0">
      <w:start w:val="4"/>
      <w:numFmt w:val="decimal"/>
      <w:suff w:val="space"/>
      <w:lvlText w:val="%1."/>
      <w:lvlJc w:val="left"/>
    </w:lvl>
  </w:abstractNum>
  <w:abstractNum w:abstractNumId="5">
    <w:nsid w:val="08F84415"/>
    <w:multiLevelType w:val="multilevel"/>
    <w:tmpl w:val="08F8441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0FB77C47"/>
    <w:multiLevelType w:val="singleLevel"/>
    <w:tmpl w:val="0FB77C47"/>
    <w:lvl w:ilvl="0" w:tentative="0">
      <w:start w:val="1"/>
      <w:numFmt w:val="decimal"/>
      <w:suff w:val="space"/>
      <w:lvlText w:val="[%1]"/>
      <w:lvlJc w:val="left"/>
    </w:lvl>
  </w:abstractNum>
  <w:abstractNum w:abstractNumId="7">
    <w:nsid w:val="1A544905"/>
    <w:multiLevelType w:val="multilevel"/>
    <w:tmpl w:val="1A544905"/>
    <w:lvl w:ilvl="0" w:tentative="0">
      <w:start w:val="0"/>
      <w:numFmt w:val="decimal"/>
      <w:pStyle w:val="3"/>
      <w:lvlText w:val="%1."/>
      <w:lvlJc w:val="left"/>
      <w:pPr>
        <w:ind w:left="360" w:hanging="360"/>
      </w:pPr>
      <w:rPr>
        <w:rFonts w:hint="default"/>
      </w:rPr>
    </w:lvl>
    <w:lvl w:ilvl="1" w:tentative="0">
      <w:start w:val="1"/>
      <w:numFmt w:val="decimal"/>
      <w:isLgl/>
      <w:lvlText w:val="%1.%2"/>
      <w:lvlJc w:val="left"/>
      <w:pPr>
        <w:ind w:left="492" w:hanging="492"/>
      </w:pPr>
      <w:rPr>
        <w:rFonts w:hint="default" w:ascii="Times New Roman" w:hAnsi="Times New Roman" w:cs="Times New Roman"/>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8">
    <w:nsid w:val="22263E59"/>
    <w:multiLevelType w:val="singleLevel"/>
    <w:tmpl w:val="22263E5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262F6802"/>
    <w:multiLevelType w:val="singleLevel"/>
    <w:tmpl w:val="262F680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
    <w:nsid w:val="2A33B907"/>
    <w:multiLevelType w:val="singleLevel"/>
    <w:tmpl w:val="2A33B90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2DB12EEF"/>
    <w:multiLevelType w:val="singleLevel"/>
    <w:tmpl w:val="2DB12EE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2">
    <w:nsid w:val="36E65A44"/>
    <w:multiLevelType w:val="multilevel"/>
    <w:tmpl w:val="36E65A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3FC0E602"/>
    <w:multiLevelType w:val="singleLevel"/>
    <w:tmpl w:val="3FC0E60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4">
    <w:nsid w:val="59CF16AE"/>
    <w:multiLevelType w:val="multilevel"/>
    <w:tmpl w:val="59CF16AE"/>
    <w:lvl w:ilvl="0" w:tentative="0">
      <w:start w:val="1"/>
      <w:numFmt w:val="decimal"/>
      <w:lvlText w:val="%1."/>
      <w:lvlJc w:val="left"/>
      <w:pPr>
        <w:tabs>
          <w:tab w:val="left" w:pos="420"/>
        </w:tabs>
        <w:ind w:left="840" w:hanging="420"/>
      </w:pPr>
    </w:lvl>
    <w:lvl w:ilvl="1" w:tentative="0">
      <w:start w:val="1"/>
      <w:numFmt w:val="lowerLetter"/>
      <w:lvlText w:val="%2)"/>
      <w:lvlJc w:val="left"/>
      <w:pPr>
        <w:tabs>
          <w:tab w:val="left" w:pos="420"/>
        </w:tabs>
        <w:ind w:left="1260" w:hanging="420"/>
      </w:pPr>
    </w:lvl>
    <w:lvl w:ilvl="2" w:tentative="0">
      <w:start w:val="1"/>
      <w:numFmt w:val="lowerRoman"/>
      <w:lvlText w:val="%3."/>
      <w:lvlJc w:val="right"/>
      <w:pPr>
        <w:tabs>
          <w:tab w:val="left" w:pos="420"/>
        </w:tabs>
        <w:ind w:left="1680" w:hanging="420"/>
      </w:pPr>
    </w:lvl>
    <w:lvl w:ilvl="3" w:tentative="0">
      <w:start w:val="1"/>
      <w:numFmt w:val="decimal"/>
      <w:lvlText w:val="%4."/>
      <w:lvlJc w:val="left"/>
      <w:pPr>
        <w:tabs>
          <w:tab w:val="left" w:pos="420"/>
        </w:tabs>
        <w:ind w:left="2100" w:hanging="420"/>
      </w:pPr>
    </w:lvl>
    <w:lvl w:ilvl="4" w:tentative="0">
      <w:start w:val="1"/>
      <w:numFmt w:val="lowerLetter"/>
      <w:lvlText w:val="%5)"/>
      <w:lvlJc w:val="left"/>
      <w:pPr>
        <w:tabs>
          <w:tab w:val="left" w:pos="420"/>
        </w:tabs>
        <w:ind w:left="2520" w:hanging="420"/>
      </w:pPr>
    </w:lvl>
    <w:lvl w:ilvl="5" w:tentative="0">
      <w:start w:val="1"/>
      <w:numFmt w:val="lowerRoman"/>
      <w:lvlText w:val="%6."/>
      <w:lvlJc w:val="right"/>
      <w:pPr>
        <w:tabs>
          <w:tab w:val="left" w:pos="420"/>
        </w:tabs>
        <w:ind w:left="2940" w:hanging="420"/>
      </w:pPr>
    </w:lvl>
    <w:lvl w:ilvl="6" w:tentative="0">
      <w:start w:val="1"/>
      <w:numFmt w:val="decimal"/>
      <w:lvlText w:val="%7."/>
      <w:lvlJc w:val="left"/>
      <w:pPr>
        <w:tabs>
          <w:tab w:val="left" w:pos="420"/>
        </w:tabs>
        <w:ind w:left="3360" w:hanging="420"/>
      </w:pPr>
    </w:lvl>
    <w:lvl w:ilvl="7" w:tentative="0">
      <w:start w:val="1"/>
      <w:numFmt w:val="lowerLetter"/>
      <w:lvlText w:val="%8)"/>
      <w:lvlJc w:val="left"/>
      <w:pPr>
        <w:tabs>
          <w:tab w:val="left" w:pos="420"/>
        </w:tabs>
        <w:ind w:left="3780" w:hanging="420"/>
      </w:pPr>
    </w:lvl>
    <w:lvl w:ilvl="8" w:tentative="0">
      <w:start w:val="1"/>
      <w:numFmt w:val="lowerRoman"/>
      <w:lvlText w:val="%9."/>
      <w:lvlJc w:val="right"/>
      <w:pPr>
        <w:tabs>
          <w:tab w:val="left" w:pos="420"/>
        </w:tabs>
        <w:ind w:left="4200" w:hanging="420"/>
      </w:pPr>
    </w:lvl>
  </w:abstractNum>
  <w:num w:numId="1">
    <w:abstractNumId w:val="7"/>
  </w:num>
  <w:num w:numId="2">
    <w:abstractNumId w:val="12"/>
  </w:num>
  <w:num w:numId="3">
    <w:abstractNumId w:val="8"/>
  </w:num>
  <w:num w:numId="4">
    <w:abstractNumId w:val="9"/>
  </w:num>
  <w:num w:numId="5">
    <w:abstractNumId w:val="10"/>
  </w:num>
  <w:num w:numId="6">
    <w:abstractNumId w:val="5"/>
  </w:num>
  <w:num w:numId="7">
    <w:abstractNumId w:val="4"/>
  </w:num>
  <w:num w:numId="8">
    <w:abstractNumId w:val="14"/>
  </w:num>
  <w:num w:numId="9">
    <w:abstractNumId w:val="3"/>
  </w:num>
  <w:num w:numId="10">
    <w:abstractNumId w:val="2"/>
  </w:num>
  <w:num w:numId="11">
    <w:abstractNumId w:val="11"/>
  </w:num>
  <w:num w:numId="12">
    <w:abstractNumId w:val="13"/>
  </w:num>
  <w:num w:numId="13">
    <w:abstractNumId w:val="0"/>
  </w:num>
  <w:num w:numId="14">
    <w:abstractNumId w:val="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B1F"/>
    <w:rsid w:val="00004DE2"/>
    <w:rsid w:val="00005AEE"/>
    <w:rsid w:val="00015B34"/>
    <w:rsid w:val="000213CB"/>
    <w:rsid w:val="00027E92"/>
    <w:rsid w:val="00064897"/>
    <w:rsid w:val="000748B0"/>
    <w:rsid w:val="00097E34"/>
    <w:rsid w:val="000B6727"/>
    <w:rsid w:val="000C12D5"/>
    <w:rsid w:val="000E0455"/>
    <w:rsid w:val="000E63E3"/>
    <w:rsid w:val="00102F34"/>
    <w:rsid w:val="0010661B"/>
    <w:rsid w:val="00113B6E"/>
    <w:rsid w:val="00121DF2"/>
    <w:rsid w:val="001242F9"/>
    <w:rsid w:val="00156677"/>
    <w:rsid w:val="00163646"/>
    <w:rsid w:val="00166BB1"/>
    <w:rsid w:val="00172EE3"/>
    <w:rsid w:val="00186AA7"/>
    <w:rsid w:val="00193293"/>
    <w:rsid w:val="00194DC9"/>
    <w:rsid w:val="00196E03"/>
    <w:rsid w:val="001B00C3"/>
    <w:rsid w:val="001B250C"/>
    <w:rsid w:val="001B5B2E"/>
    <w:rsid w:val="001C3A68"/>
    <w:rsid w:val="001C3E44"/>
    <w:rsid w:val="001D3899"/>
    <w:rsid w:val="001E1485"/>
    <w:rsid w:val="001E460C"/>
    <w:rsid w:val="00206FF5"/>
    <w:rsid w:val="00220F91"/>
    <w:rsid w:val="00263FE9"/>
    <w:rsid w:val="002732D6"/>
    <w:rsid w:val="002977DD"/>
    <w:rsid w:val="002B3E37"/>
    <w:rsid w:val="002B6E6D"/>
    <w:rsid w:val="002C5AF1"/>
    <w:rsid w:val="002C6689"/>
    <w:rsid w:val="002D2937"/>
    <w:rsid w:val="002D500A"/>
    <w:rsid w:val="00300830"/>
    <w:rsid w:val="00302C66"/>
    <w:rsid w:val="003179BA"/>
    <w:rsid w:val="00334D44"/>
    <w:rsid w:val="00352B38"/>
    <w:rsid w:val="003575A2"/>
    <w:rsid w:val="00357EF3"/>
    <w:rsid w:val="00371883"/>
    <w:rsid w:val="00374A2F"/>
    <w:rsid w:val="00374B15"/>
    <w:rsid w:val="00383580"/>
    <w:rsid w:val="00392125"/>
    <w:rsid w:val="003A731D"/>
    <w:rsid w:val="003B32BC"/>
    <w:rsid w:val="003E0F1D"/>
    <w:rsid w:val="003E6D98"/>
    <w:rsid w:val="00405367"/>
    <w:rsid w:val="00406D79"/>
    <w:rsid w:val="00407EF7"/>
    <w:rsid w:val="00436964"/>
    <w:rsid w:val="00461EAE"/>
    <w:rsid w:val="004674AE"/>
    <w:rsid w:val="00490DEF"/>
    <w:rsid w:val="0049127E"/>
    <w:rsid w:val="004A01CF"/>
    <w:rsid w:val="004A25BD"/>
    <w:rsid w:val="004A26FE"/>
    <w:rsid w:val="004B6EA6"/>
    <w:rsid w:val="004C3951"/>
    <w:rsid w:val="004E1B1F"/>
    <w:rsid w:val="004E79B6"/>
    <w:rsid w:val="0050435C"/>
    <w:rsid w:val="0051342A"/>
    <w:rsid w:val="005367D1"/>
    <w:rsid w:val="00595936"/>
    <w:rsid w:val="005B0E38"/>
    <w:rsid w:val="005B3570"/>
    <w:rsid w:val="005C26E4"/>
    <w:rsid w:val="005C3446"/>
    <w:rsid w:val="005C369B"/>
    <w:rsid w:val="005C4E3E"/>
    <w:rsid w:val="005D40AD"/>
    <w:rsid w:val="005E45D9"/>
    <w:rsid w:val="005E6EF8"/>
    <w:rsid w:val="006059EC"/>
    <w:rsid w:val="00606CC2"/>
    <w:rsid w:val="00613F03"/>
    <w:rsid w:val="0064546B"/>
    <w:rsid w:val="00650CE2"/>
    <w:rsid w:val="00651678"/>
    <w:rsid w:val="00656C30"/>
    <w:rsid w:val="00664432"/>
    <w:rsid w:val="006668FE"/>
    <w:rsid w:val="00671A54"/>
    <w:rsid w:val="006728FC"/>
    <w:rsid w:val="00695DAD"/>
    <w:rsid w:val="006B0058"/>
    <w:rsid w:val="006C0DD7"/>
    <w:rsid w:val="006D0FA1"/>
    <w:rsid w:val="006D3BDD"/>
    <w:rsid w:val="00722816"/>
    <w:rsid w:val="007459A1"/>
    <w:rsid w:val="007570CB"/>
    <w:rsid w:val="007644B9"/>
    <w:rsid w:val="00766679"/>
    <w:rsid w:val="00774DB0"/>
    <w:rsid w:val="00774F0B"/>
    <w:rsid w:val="00790957"/>
    <w:rsid w:val="00793B2B"/>
    <w:rsid w:val="007A287F"/>
    <w:rsid w:val="007A3740"/>
    <w:rsid w:val="007C152E"/>
    <w:rsid w:val="007C76E4"/>
    <w:rsid w:val="007E7341"/>
    <w:rsid w:val="007F4040"/>
    <w:rsid w:val="007F43A1"/>
    <w:rsid w:val="00805564"/>
    <w:rsid w:val="00835D99"/>
    <w:rsid w:val="00840E6E"/>
    <w:rsid w:val="008451C2"/>
    <w:rsid w:val="008473B4"/>
    <w:rsid w:val="00856F4F"/>
    <w:rsid w:val="00860694"/>
    <w:rsid w:val="00861A8E"/>
    <w:rsid w:val="00866B43"/>
    <w:rsid w:val="00877299"/>
    <w:rsid w:val="008813C1"/>
    <w:rsid w:val="008874DA"/>
    <w:rsid w:val="00895DA7"/>
    <w:rsid w:val="008A0CEA"/>
    <w:rsid w:val="008A5BDE"/>
    <w:rsid w:val="008A7005"/>
    <w:rsid w:val="008B7903"/>
    <w:rsid w:val="008C550C"/>
    <w:rsid w:val="008F49DF"/>
    <w:rsid w:val="008F7FE1"/>
    <w:rsid w:val="00911855"/>
    <w:rsid w:val="00911916"/>
    <w:rsid w:val="00914693"/>
    <w:rsid w:val="00932F60"/>
    <w:rsid w:val="0093376C"/>
    <w:rsid w:val="00941F83"/>
    <w:rsid w:val="009422E6"/>
    <w:rsid w:val="0094411C"/>
    <w:rsid w:val="0094460B"/>
    <w:rsid w:val="00980708"/>
    <w:rsid w:val="009C214B"/>
    <w:rsid w:val="009D3F44"/>
    <w:rsid w:val="009E50AD"/>
    <w:rsid w:val="00A03FBE"/>
    <w:rsid w:val="00A046C7"/>
    <w:rsid w:val="00A0749D"/>
    <w:rsid w:val="00A07932"/>
    <w:rsid w:val="00A31437"/>
    <w:rsid w:val="00A45D8B"/>
    <w:rsid w:val="00A465BF"/>
    <w:rsid w:val="00A51F71"/>
    <w:rsid w:val="00A57594"/>
    <w:rsid w:val="00A607A7"/>
    <w:rsid w:val="00A6568E"/>
    <w:rsid w:val="00A95E67"/>
    <w:rsid w:val="00AA08F1"/>
    <w:rsid w:val="00AA2E16"/>
    <w:rsid w:val="00AC2435"/>
    <w:rsid w:val="00AC2D4F"/>
    <w:rsid w:val="00AC4CFE"/>
    <w:rsid w:val="00AD1D7E"/>
    <w:rsid w:val="00AE7656"/>
    <w:rsid w:val="00AF46A9"/>
    <w:rsid w:val="00AF52C5"/>
    <w:rsid w:val="00B068CA"/>
    <w:rsid w:val="00B06D24"/>
    <w:rsid w:val="00B25E06"/>
    <w:rsid w:val="00B26677"/>
    <w:rsid w:val="00B30DBA"/>
    <w:rsid w:val="00B37560"/>
    <w:rsid w:val="00B779BD"/>
    <w:rsid w:val="00B928BD"/>
    <w:rsid w:val="00BB1AB3"/>
    <w:rsid w:val="00BB5D4A"/>
    <w:rsid w:val="00BC4981"/>
    <w:rsid w:val="00BC5875"/>
    <w:rsid w:val="00BD579D"/>
    <w:rsid w:val="00C072B4"/>
    <w:rsid w:val="00C225BE"/>
    <w:rsid w:val="00C25E56"/>
    <w:rsid w:val="00C438AD"/>
    <w:rsid w:val="00C51320"/>
    <w:rsid w:val="00C74F5E"/>
    <w:rsid w:val="00C76620"/>
    <w:rsid w:val="00C77A66"/>
    <w:rsid w:val="00C828EC"/>
    <w:rsid w:val="00CA0422"/>
    <w:rsid w:val="00CA4007"/>
    <w:rsid w:val="00CC3C1C"/>
    <w:rsid w:val="00CF02AE"/>
    <w:rsid w:val="00D137F8"/>
    <w:rsid w:val="00D3038B"/>
    <w:rsid w:val="00D37D03"/>
    <w:rsid w:val="00D514F6"/>
    <w:rsid w:val="00D54F56"/>
    <w:rsid w:val="00D55251"/>
    <w:rsid w:val="00D653CA"/>
    <w:rsid w:val="00D75554"/>
    <w:rsid w:val="00D86740"/>
    <w:rsid w:val="00DA4988"/>
    <w:rsid w:val="00DB15E4"/>
    <w:rsid w:val="00DB2631"/>
    <w:rsid w:val="00DC77E5"/>
    <w:rsid w:val="00DE5E84"/>
    <w:rsid w:val="00E01725"/>
    <w:rsid w:val="00E15EED"/>
    <w:rsid w:val="00E2508C"/>
    <w:rsid w:val="00E32B74"/>
    <w:rsid w:val="00E3367C"/>
    <w:rsid w:val="00E371CC"/>
    <w:rsid w:val="00E40933"/>
    <w:rsid w:val="00E52029"/>
    <w:rsid w:val="00E67AA8"/>
    <w:rsid w:val="00E67E69"/>
    <w:rsid w:val="00E7764D"/>
    <w:rsid w:val="00E8402B"/>
    <w:rsid w:val="00E93B7C"/>
    <w:rsid w:val="00EB0A46"/>
    <w:rsid w:val="00EB36C8"/>
    <w:rsid w:val="00EF5C03"/>
    <w:rsid w:val="00F12483"/>
    <w:rsid w:val="00F16C50"/>
    <w:rsid w:val="00F26638"/>
    <w:rsid w:val="00F37CB0"/>
    <w:rsid w:val="00FA6038"/>
    <w:rsid w:val="00FC4209"/>
    <w:rsid w:val="00FD03DF"/>
    <w:rsid w:val="00FD1D9B"/>
    <w:rsid w:val="00FE795A"/>
    <w:rsid w:val="00FF348B"/>
    <w:rsid w:val="00FF3E32"/>
    <w:rsid w:val="05F70D35"/>
    <w:rsid w:val="0F7C7090"/>
    <w:rsid w:val="13C62C90"/>
    <w:rsid w:val="1679746E"/>
    <w:rsid w:val="18872FB8"/>
    <w:rsid w:val="1A0F402F"/>
    <w:rsid w:val="1C8B4F7F"/>
    <w:rsid w:val="1E337B7B"/>
    <w:rsid w:val="25AA7690"/>
    <w:rsid w:val="263B1756"/>
    <w:rsid w:val="263C653D"/>
    <w:rsid w:val="28AC7A56"/>
    <w:rsid w:val="32AB1734"/>
    <w:rsid w:val="33DD5DCD"/>
    <w:rsid w:val="347F830F"/>
    <w:rsid w:val="3A011A05"/>
    <w:rsid w:val="412EEABC"/>
    <w:rsid w:val="47765725"/>
    <w:rsid w:val="49853623"/>
    <w:rsid w:val="4B470D2C"/>
    <w:rsid w:val="4B9F0415"/>
    <w:rsid w:val="53FA5440"/>
    <w:rsid w:val="561C0759"/>
    <w:rsid w:val="5C187B22"/>
    <w:rsid w:val="5C532D3F"/>
    <w:rsid w:val="601A5A0D"/>
    <w:rsid w:val="67F07C61"/>
    <w:rsid w:val="695245E0"/>
    <w:rsid w:val="6A887BE1"/>
    <w:rsid w:val="6B6D14DA"/>
    <w:rsid w:val="6D816A05"/>
    <w:rsid w:val="701832D0"/>
    <w:rsid w:val="720173D5"/>
    <w:rsid w:val="72454C52"/>
    <w:rsid w:val="75380571"/>
    <w:rsid w:val="788A77AF"/>
    <w:rsid w:val="7C6057C9"/>
    <w:rsid w:val="7D7F4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Calibri"/>
      <w:kern w:val="2"/>
      <w:sz w:val="24"/>
      <w:szCs w:val="21"/>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numPr>
        <w:ilvl w:val="0"/>
        <w:numId w:val="1"/>
      </w:numPr>
      <w:spacing w:before="260" w:after="260" w:line="416" w:lineRule="auto"/>
      <w:outlineLvl w:val="1"/>
    </w:pPr>
    <w:rPr>
      <w:rFonts w:eastAsia="Times New Roman" w:cstheme="majorBidi"/>
      <w:b/>
      <w:bCs/>
      <w:sz w:val="36"/>
      <w:szCs w:val="32"/>
    </w:rPr>
  </w:style>
  <w:style w:type="paragraph" w:styleId="4">
    <w:name w:val="heading 3"/>
    <w:basedOn w:val="1"/>
    <w:next w:val="1"/>
    <w:link w:val="2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7"/>
    <w:unhideWhenUsed/>
    <w:qFormat/>
    <w:uiPriority w:val="9"/>
    <w:pPr>
      <w:keepNext/>
      <w:keepLines/>
      <w:spacing w:before="280" w:after="290" w:line="376" w:lineRule="auto"/>
      <w:outlineLvl w:val="3"/>
    </w:pPr>
    <w:rPr>
      <w:rFonts w:cstheme="majorBidi"/>
      <w:b/>
      <w:bCs/>
      <w:sz w:val="32"/>
      <w:szCs w:val="28"/>
    </w:rPr>
  </w:style>
  <w:style w:type="paragraph" w:styleId="6">
    <w:name w:val="heading 5"/>
    <w:basedOn w:val="1"/>
    <w:next w:val="1"/>
    <w:link w:val="28"/>
    <w:unhideWhenUsed/>
    <w:qFormat/>
    <w:uiPriority w:val="9"/>
    <w:pPr>
      <w:keepNext/>
      <w:keepLines/>
      <w:spacing w:before="280" w:after="290" w:line="376" w:lineRule="auto"/>
      <w:outlineLvl w:val="4"/>
    </w:pPr>
    <w:rPr>
      <w:b/>
      <w:bCs/>
      <w:sz w:val="30"/>
      <w:szCs w:val="28"/>
    </w:rPr>
  </w:style>
  <w:style w:type="paragraph" w:styleId="7">
    <w:name w:val="heading 6"/>
    <w:basedOn w:val="1"/>
    <w:next w:val="1"/>
    <w:link w:val="29"/>
    <w:unhideWhenUsed/>
    <w:qFormat/>
    <w:uiPriority w:val="9"/>
    <w:pPr>
      <w:keepNext/>
      <w:keepLines/>
      <w:spacing w:before="240" w:after="64" w:line="320" w:lineRule="auto"/>
      <w:outlineLvl w:val="5"/>
    </w:pPr>
    <w:rPr>
      <w:rFonts w:eastAsia="Times New Roman" w:cstheme="majorBidi"/>
      <w:b/>
      <w:bCs/>
      <w:sz w:val="28"/>
      <w:szCs w:val="24"/>
    </w:rPr>
  </w:style>
  <w:style w:type="paragraph" w:styleId="8">
    <w:name w:val="heading 7"/>
    <w:basedOn w:val="1"/>
    <w:next w:val="1"/>
    <w:link w:val="30"/>
    <w:unhideWhenUsed/>
    <w:qFormat/>
    <w:uiPriority w:val="9"/>
    <w:pPr>
      <w:keepNext/>
      <w:keepLines/>
      <w:spacing w:before="240" w:after="64" w:line="320" w:lineRule="auto"/>
      <w:outlineLvl w:val="6"/>
    </w:pPr>
    <w:rPr>
      <w:b/>
      <w:bCs/>
      <w:szCs w:val="24"/>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character" w:styleId="11">
    <w:name w:val="Emphasis"/>
    <w:basedOn w:val="9"/>
    <w:qFormat/>
    <w:uiPriority w:val="20"/>
    <w:rPr>
      <w:i/>
      <w:iCs/>
    </w:rPr>
  </w:style>
  <w:style w:type="character" w:styleId="12">
    <w:name w:val="FollowedHyperlink"/>
    <w:basedOn w:val="9"/>
    <w:semiHidden/>
    <w:unhideWhenUsed/>
    <w:uiPriority w:val="99"/>
    <w:rPr>
      <w:color w:val="954F72" w:themeColor="followedHyperlink"/>
      <w:u w:val="single"/>
      <w14:textFill>
        <w14:solidFill>
          <w14:schemeClr w14:val="folHlink"/>
        </w14:solidFill>
      </w14:textFill>
    </w:rPr>
  </w:style>
  <w:style w:type="paragraph" w:styleId="13">
    <w:name w:val="footer"/>
    <w:basedOn w:val="1"/>
    <w:link w:val="23"/>
    <w:unhideWhenUsed/>
    <w:qFormat/>
    <w:uiPriority w:val="99"/>
    <w:pPr>
      <w:tabs>
        <w:tab w:val="center" w:pos="4153"/>
        <w:tab w:val="right" w:pos="8306"/>
      </w:tabs>
      <w:snapToGrid w:val="0"/>
      <w:jc w:val="left"/>
    </w:pPr>
    <w:rPr>
      <w:sz w:val="18"/>
      <w:szCs w:val="18"/>
    </w:rPr>
  </w:style>
  <w:style w:type="paragraph" w:styleId="14">
    <w:name w:val="header"/>
    <w:basedOn w:val="1"/>
    <w:link w:val="22"/>
    <w:unhideWhenUsed/>
    <w:uiPriority w:val="99"/>
    <w:pPr>
      <w:pBdr>
        <w:bottom w:val="single" w:color="auto" w:sz="6" w:space="1"/>
      </w:pBdr>
      <w:tabs>
        <w:tab w:val="center" w:pos="4153"/>
        <w:tab w:val="right" w:pos="8306"/>
      </w:tabs>
      <w:snapToGrid w:val="0"/>
      <w:jc w:val="center"/>
    </w:pPr>
    <w:rPr>
      <w:sz w:val="18"/>
      <w:szCs w:val="18"/>
    </w:rPr>
  </w:style>
  <w:style w:type="character" w:styleId="15">
    <w:name w:val="Hyperlink"/>
    <w:basedOn w:val="9"/>
    <w:unhideWhenUsed/>
    <w:qFormat/>
    <w:uiPriority w:val="99"/>
    <w:rPr>
      <w:color w:val="0563C1" w:themeColor="hyperlink"/>
      <w:u w:val="single"/>
      <w14:textFill>
        <w14:solidFill>
          <w14:schemeClr w14:val="hlink"/>
        </w14:solidFill>
      </w14:textFill>
    </w:rPr>
  </w:style>
  <w:style w:type="table" w:styleId="16">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qFormat/>
    <w:uiPriority w:val="39"/>
    <w:pPr>
      <w:widowControl/>
      <w:spacing w:after="100" w:line="259" w:lineRule="auto"/>
      <w:jc w:val="left"/>
    </w:pPr>
    <w:rPr>
      <w:rFonts w:cs="Times New Roman" w:asciiTheme="minorHAnsi" w:hAnsiTheme="minorHAnsi" w:eastAsiaTheme="minorEastAsia"/>
      <w:kern w:val="0"/>
      <w:sz w:val="22"/>
      <w:szCs w:val="22"/>
    </w:rPr>
  </w:style>
  <w:style w:type="paragraph" w:styleId="18">
    <w:name w:val="toc 2"/>
    <w:basedOn w:val="1"/>
    <w:next w:val="1"/>
    <w:unhideWhenUsed/>
    <w:qFormat/>
    <w:uiPriority w:val="39"/>
    <w:pPr>
      <w:ind w:left="420" w:leftChars="200"/>
    </w:pPr>
  </w:style>
  <w:style w:type="paragraph" w:styleId="19">
    <w:name w:val="toc 3"/>
    <w:basedOn w:val="1"/>
    <w:next w:val="1"/>
    <w:unhideWhenUsed/>
    <w:qFormat/>
    <w:uiPriority w:val="39"/>
    <w:pPr>
      <w:tabs>
        <w:tab w:val="left" w:pos="1260"/>
        <w:tab w:val="right" w:leader="dot" w:pos="8296"/>
      </w:tabs>
      <w:spacing w:line="360" w:lineRule="auto"/>
      <w:ind w:left="960" w:leftChars="400"/>
    </w:pPr>
  </w:style>
  <w:style w:type="paragraph" w:styleId="20">
    <w:name w:val="toc 4"/>
    <w:basedOn w:val="1"/>
    <w:next w:val="1"/>
    <w:unhideWhenUsed/>
    <w:qFormat/>
    <w:uiPriority w:val="39"/>
    <w:pPr>
      <w:ind w:left="1260" w:leftChars="600"/>
    </w:pPr>
  </w:style>
  <w:style w:type="paragraph" w:styleId="21">
    <w:name w:val="toc 5"/>
    <w:basedOn w:val="1"/>
    <w:next w:val="1"/>
    <w:unhideWhenUsed/>
    <w:qFormat/>
    <w:uiPriority w:val="39"/>
    <w:pPr>
      <w:ind w:left="1680" w:leftChars="800"/>
    </w:pPr>
  </w:style>
  <w:style w:type="character" w:customStyle="1" w:styleId="22">
    <w:name w:val="页眉 字符"/>
    <w:basedOn w:val="9"/>
    <w:link w:val="14"/>
    <w:qFormat/>
    <w:uiPriority w:val="99"/>
    <w:rPr>
      <w:sz w:val="18"/>
      <w:szCs w:val="18"/>
    </w:rPr>
  </w:style>
  <w:style w:type="character" w:customStyle="1" w:styleId="23">
    <w:name w:val="页脚 字符"/>
    <w:basedOn w:val="9"/>
    <w:link w:val="13"/>
    <w:qFormat/>
    <w:uiPriority w:val="99"/>
    <w:rPr>
      <w:sz w:val="18"/>
      <w:szCs w:val="18"/>
    </w:rPr>
  </w:style>
  <w:style w:type="character" w:customStyle="1" w:styleId="24">
    <w:name w:val="标题 1 字符"/>
    <w:basedOn w:val="9"/>
    <w:link w:val="2"/>
    <w:qFormat/>
    <w:uiPriority w:val="9"/>
    <w:rPr>
      <w:rFonts w:ascii="Times New Roman" w:hAnsi="Times New Roman" w:eastAsia="宋体" w:cs="Calibri"/>
      <w:b/>
      <w:bCs/>
      <w:kern w:val="44"/>
      <w:sz w:val="44"/>
      <w:szCs w:val="44"/>
    </w:rPr>
  </w:style>
  <w:style w:type="character" w:customStyle="1" w:styleId="25">
    <w:name w:val="标题 2 字符"/>
    <w:basedOn w:val="9"/>
    <w:link w:val="3"/>
    <w:qFormat/>
    <w:uiPriority w:val="9"/>
    <w:rPr>
      <w:rFonts w:ascii="Times New Roman" w:hAnsi="Times New Roman" w:eastAsia="Times New Roman" w:cstheme="majorBidi"/>
      <w:b/>
      <w:bCs/>
      <w:sz w:val="36"/>
      <w:szCs w:val="32"/>
    </w:rPr>
  </w:style>
  <w:style w:type="character" w:customStyle="1" w:styleId="26">
    <w:name w:val="标题 3 字符"/>
    <w:basedOn w:val="9"/>
    <w:link w:val="4"/>
    <w:uiPriority w:val="9"/>
    <w:rPr>
      <w:rFonts w:ascii="Times New Roman" w:hAnsi="Times New Roman" w:eastAsia="宋体" w:cs="Calibri"/>
      <w:b/>
      <w:bCs/>
      <w:sz w:val="32"/>
      <w:szCs w:val="32"/>
    </w:rPr>
  </w:style>
  <w:style w:type="character" w:customStyle="1" w:styleId="27">
    <w:name w:val="标题 4 字符"/>
    <w:basedOn w:val="9"/>
    <w:link w:val="5"/>
    <w:uiPriority w:val="9"/>
    <w:rPr>
      <w:rFonts w:ascii="Times New Roman" w:hAnsi="Times New Roman" w:eastAsia="宋体" w:cstheme="majorBidi"/>
      <w:b/>
      <w:bCs/>
      <w:sz w:val="32"/>
      <w:szCs w:val="28"/>
    </w:rPr>
  </w:style>
  <w:style w:type="character" w:customStyle="1" w:styleId="28">
    <w:name w:val="标题 5 字符"/>
    <w:basedOn w:val="9"/>
    <w:link w:val="6"/>
    <w:qFormat/>
    <w:uiPriority w:val="9"/>
    <w:rPr>
      <w:rFonts w:ascii="Times New Roman" w:hAnsi="Times New Roman" w:eastAsia="宋体" w:cs="Calibri"/>
      <w:b/>
      <w:bCs/>
      <w:sz w:val="30"/>
      <w:szCs w:val="28"/>
    </w:rPr>
  </w:style>
  <w:style w:type="character" w:customStyle="1" w:styleId="29">
    <w:name w:val="标题 6 字符"/>
    <w:basedOn w:val="9"/>
    <w:link w:val="7"/>
    <w:qFormat/>
    <w:uiPriority w:val="9"/>
    <w:rPr>
      <w:rFonts w:ascii="Times New Roman" w:hAnsi="Times New Roman" w:eastAsia="Times New Roman" w:cstheme="majorBidi"/>
      <w:b/>
      <w:bCs/>
      <w:sz w:val="28"/>
      <w:szCs w:val="24"/>
    </w:rPr>
  </w:style>
  <w:style w:type="character" w:customStyle="1" w:styleId="30">
    <w:name w:val="标题 7 字符"/>
    <w:basedOn w:val="9"/>
    <w:link w:val="8"/>
    <w:qFormat/>
    <w:uiPriority w:val="9"/>
    <w:rPr>
      <w:rFonts w:ascii="Times New Roman" w:hAnsi="Times New Roman" w:eastAsia="宋体" w:cs="Calibri"/>
      <w:b/>
      <w:bCs/>
      <w:sz w:val="24"/>
      <w:szCs w:val="24"/>
    </w:rPr>
  </w:style>
  <w:style w:type="paragraph" w:styleId="31">
    <w:name w:val="List Paragraph"/>
    <w:basedOn w:val="1"/>
    <w:qFormat/>
    <w:uiPriority w:val="34"/>
    <w:pPr>
      <w:ind w:firstLine="420" w:firstLineChars="200"/>
    </w:pPr>
  </w:style>
  <w:style w:type="paragraph" w:customStyle="1" w:styleId="3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33">
    <w:name w:val="图表"/>
    <w:basedOn w:val="1"/>
    <w:link w:val="34"/>
    <w:qFormat/>
    <w:uiPriority w:val="0"/>
    <w:pPr>
      <w:jc w:val="center"/>
    </w:pPr>
    <w:rPr>
      <w:sz w:val="21"/>
    </w:rPr>
  </w:style>
  <w:style w:type="character" w:customStyle="1" w:styleId="34">
    <w:name w:val="图表 字符"/>
    <w:basedOn w:val="9"/>
    <w:link w:val="33"/>
    <w:qFormat/>
    <w:uiPriority w:val="0"/>
    <w:rPr>
      <w:rFonts w:ascii="Times New Roman" w:hAnsi="Times New Roman" w:eastAsia="宋体" w:cs="Calibri"/>
      <w:szCs w:val="21"/>
    </w:rPr>
  </w:style>
  <w:style w:type="table" w:customStyle="1" w:styleId="35">
    <w:name w:val="Grid Table 4 Accent 5"/>
    <w:basedOn w:val="10"/>
    <w:qFormat/>
    <w:uiPriority w:val="49"/>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character" w:customStyle="1" w:styleId="36">
    <w:name w:val="Unresolved Mention"/>
    <w:basedOn w:val="9"/>
    <w:semiHidden/>
    <w:unhideWhenUsed/>
    <w:qFormat/>
    <w:uiPriority w:val="99"/>
    <w:rPr>
      <w:color w:val="605E5C"/>
      <w:shd w:val="clear" w:color="auto" w:fill="E1DFDD"/>
    </w:rPr>
  </w:style>
  <w:style w:type="paragraph" w:customStyle="1" w:styleId="37">
    <w:name w:val="alt"/>
    <w:basedOn w:val="1"/>
    <w:uiPriority w:val="0"/>
    <w:pPr>
      <w:widowControl/>
      <w:spacing w:before="100" w:beforeAutospacing="1" w:after="100" w:afterAutospacing="1" w:line="240" w:lineRule="auto"/>
      <w:jc w:val="left"/>
    </w:pPr>
    <w:rPr>
      <w:rFonts w:ascii="宋体" w:hAnsi="宋体" w:cs="宋体"/>
      <w:kern w:val="0"/>
      <w:szCs w:val="24"/>
    </w:rPr>
  </w:style>
  <w:style w:type="character" w:customStyle="1" w:styleId="38">
    <w:name w:val="decorator"/>
    <w:basedOn w:val="9"/>
    <w:qFormat/>
    <w:uiPriority w:val="0"/>
  </w:style>
  <w:style w:type="character" w:customStyle="1" w:styleId="39">
    <w:name w:val="string"/>
    <w:basedOn w:val="9"/>
    <w:qFormat/>
    <w:uiPriority w:val="0"/>
  </w:style>
  <w:style w:type="character" w:customStyle="1" w:styleId="40">
    <w:name w:val="keyword"/>
    <w:basedOn w:val="9"/>
    <w:qFormat/>
    <w:uiPriority w:val="0"/>
  </w:style>
  <w:style w:type="character" w:customStyle="1" w:styleId="41">
    <w:name w:val="comment"/>
    <w:basedOn w:val="9"/>
    <w:uiPriority w:val="0"/>
  </w:style>
  <w:style w:type="character" w:customStyle="1" w:styleId="42">
    <w:name w:val="number"/>
    <w:basedOn w:val="9"/>
    <w:qFormat/>
    <w:uiPriority w:val="0"/>
  </w:style>
  <w:style w:type="character" w:customStyle="1" w:styleId="43">
    <w:name w:val="op"/>
    <w:basedOn w:val="9"/>
    <w:qFormat/>
    <w:uiPriority w:val="0"/>
  </w:style>
  <w:style w:type="character" w:customStyle="1" w:styleId="44">
    <w:name w:val="special"/>
    <w:basedOn w:val="9"/>
    <w:qFormat/>
    <w:uiPriority w:val="0"/>
  </w:style>
  <w:style w:type="character" w:customStyle="1" w:styleId="45">
    <w:name w:val="comments"/>
    <w:basedOn w:val="9"/>
    <w:qFormat/>
    <w:uiPriority w:val="0"/>
  </w:style>
  <w:style w:type="character" w:customStyle="1" w:styleId="46">
    <w:name w:val="tag"/>
    <w:basedOn w:val="9"/>
    <w:qFormat/>
    <w:uiPriority w:val="0"/>
  </w:style>
  <w:style w:type="character" w:customStyle="1" w:styleId="47">
    <w:name w:val="tag-name"/>
    <w:basedOn w:val="9"/>
    <w:qFormat/>
    <w:uiPriority w:val="0"/>
  </w:style>
  <w:style w:type="character" w:customStyle="1" w:styleId="48">
    <w:name w:val="attribute"/>
    <w:basedOn w:val="9"/>
    <w:qFormat/>
    <w:uiPriority w:val="0"/>
  </w:style>
  <w:style w:type="character" w:customStyle="1" w:styleId="49">
    <w:name w:val="attribute-value"/>
    <w:basedOn w:val="9"/>
    <w:qFormat/>
    <w:uiPriority w:val="0"/>
  </w:style>
  <w:style w:type="character" w:styleId="50">
    <w:name w:val="Placeholder Text"/>
    <w:basedOn w:val="9"/>
    <w:semiHidden/>
    <w:qFormat/>
    <w:uiPriority w:val="99"/>
    <w:rPr>
      <w:color w:val="808080"/>
    </w:rPr>
  </w:style>
  <w:style w:type="paragraph" w:customStyle="1" w:styleId="51">
    <w:name w:val="WPSOffice手动目录 2"/>
    <w:qFormat/>
    <w:uiPriority w:val="0"/>
    <w:pPr>
      <w:ind w:leftChars="200"/>
    </w:pPr>
    <w:rPr>
      <w:rFonts w:ascii="Times New Roman" w:hAnsi="Times New Roman" w:eastAsia="宋体" w:cs="Times New Roman"/>
      <w:sz w:val="20"/>
      <w:szCs w:val="20"/>
    </w:rPr>
  </w:style>
  <w:style w:type="paragraph" w:customStyle="1" w:styleId="52">
    <w:name w:val="WPSOffice手动目录 3"/>
    <w:qFormat/>
    <w:uiPriority w:val="0"/>
    <w:pPr>
      <w:ind w:leftChars="400"/>
    </w:pPr>
    <w:rPr>
      <w:rFonts w:ascii="Times New Roman" w:hAnsi="Times New Roman" w:eastAsia="宋体" w:cs="Times New Roman"/>
      <w:sz w:val="20"/>
      <w:szCs w:val="20"/>
    </w:rPr>
  </w:style>
  <w:style w:type="paragraph" w:customStyle="1" w:styleId="53">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46.wmf"/><Relationship Id="rId98" Type="http://schemas.openxmlformats.org/officeDocument/2006/relationships/oleObject" Target="embeddings/oleObject47.bin"/><Relationship Id="rId97" Type="http://schemas.openxmlformats.org/officeDocument/2006/relationships/image" Target="media/image45.wmf"/><Relationship Id="rId96" Type="http://schemas.openxmlformats.org/officeDocument/2006/relationships/oleObject" Target="embeddings/oleObject46.bin"/><Relationship Id="rId95" Type="http://schemas.openxmlformats.org/officeDocument/2006/relationships/oleObject" Target="embeddings/oleObject45.bin"/><Relationship Id="rId94" Type="http://schemas.openxmlformats.org/officeDocument/2006/relationships/image" Target="media/image44.wmf"/><Relationship Id="rId93" Type="http://schemas.openxmlformats.org/officeDocument/2006/relationships/oleObject" Target="embeddings/oleObject44.bin"/><Relationship Id="rId92" Type="http://schemas.openxmlformats.org/officeDocument/2006/relationships/oleObject" Target="embeddings/oleObject43.bin"/><Relationship Id="rId91" Type="http://schemas.openxmlformats.org/officeDocument/2006/relationships/image" Target="media/image43.wmf"/><Relationship Id="rId90" Type="http://schemas.openxmlformats.org/officeDocument/2006/relationships/oleObject" Target="embeddings/oleObject42.bin"/><Relationship Id="rId9" Type="http://schemas.openxmlformats.org/officeDocument/2006/relationships/oleObject" Target="embeddings/oleObject1.bin"/><Relationship Id="rId89" Type="http://schemas.openxmlformats.org/officeDocument/2006/relationships/oleObject" Target="embeddings/oleObject41.bin"/><Relationship Id="rId88" Type="http://schemas.openxmlformats.org/officeDocument/2006/relationships/image" Target="media/image42.wmf"/><Relationship Id="rId87" Type="http://schemas.openxmlformats.org/officeDocument/2006/relationships/oleObject" Target="embeddings/oleObject40.bin"/><Relationship Id="rId86" Type="http://schemas.openxmlformats.org/officeDocument/2006/relationships/oleObject" Target="embeddings/oleObject39.bin"/><Relationship Id="rId85" Type="http://schemas.openxmlformats.org/officeDocument/2006/relationships/image" Target="media/image41.wmf"/><Relationship Id="rId84" Type="http://schemas.openxmlformats.org/officeDocument/2006/relationships/oleObject" Target="embeddings/oleObject38.bin"/><Relationship Id="rId83" Type="http://schemas.openxmlformats.org/officeDocument/2006/relationships/image" Target="media/image40.wmf"/><Relationship Id="rId82" Type="http://schemas.openxmlformats.org/officeDocument/2006/relationships/oleObject" Target="embeddings/oleObject37.bin"/><Relationship Id="rId81" Type="http://schemas.openxmlformats.org/officeDocument/2006/relationships/image" Target="media/image39.wmf"/><Relationship Id="rId80" Type="http://schemas.openxmlformats.org/officeDocument/2006/relationships/oleObject" Target="embeddings/oleObject36.bin"/><Relationship Id="rId8" Type="http://schemas.openxmlformats.org/officeDocument/2006/relationships/image" Target="media/image2.png"/><Relationship Id="rId79" Type="http://schemas.openxmlformats.org/officeDocument/2006/relationships/image" Target="media/image38.wmf"/><Relationship Id="rId78" Type="http://schemas.openxmlformats.org/officeDocument/2006/relationships/oleObject" Target="embeddings/oleObject35.bin"/><Relationship Id="rId77" Type="http://schemas.openxmlformats.org/officeDocument/2006/relationships/image" Target="media/image37.wmf"/><Relationship Id="rId76" Type="http://schemas.openxmlformats.org/officeDocument/2006/relationships/oleObject" Target="embeddings/oleObject34.bin"/><Relationship Id="rId75" Type="http://schemas.openxmlformats.org/officeDocument/2006/relationships/image" Target="media/image36.wmf"/><Relationship Id="rId74" Type="http://schemas.openxmlformats.org/officeDocument/2006/relationships/oleObject" Target="embeddings/oleObject33.bin"/><Relationship Id="rId73" Type="http://schemas.openxmlformats.org/officeDocument/2006/relationships/image" Target="media/image35.wmf"/><Relationship Id="rId72" Type="http://schemas.openxmlformats.org/officeDocument/2006/relationships/oleObject" Target="embeddings/oleObject32.bin"/><Relationship Id="rId71" Type="http://schemas.openxmlformats.org/officeDocument/2006/relationships/image" Target="media/image34.wmf"/><Relationship Id="rId70" Type="http://schemas.openxmlformats.org/officeDocument/2006/relationships/oleObject" Target="embeddings/oleObject31.bin"/><Relationship Id="rId7" Type="http://schemas.openxmlformats.org/officeDocument/2006/relationships/image" Target="media/image1.png"/><Relationship Id="rId69" Type="http://schemas.openxmlformats.org/officeDocument/2006/relationships/image" Target="media/image33.wmf"/><Relationship Id="rId68" Type="http://schemas.openxmlformats.org/officeDocument/2006/relationships/oleObject" Target="embeddings/oleObject30.bin"/><Relationship Id="rId67" Type="http://schemas.openxmlformats.org/officeDocument/2006/relationships/image" Target="media/image32.wmf"/><Relationship Id="rId66" Type="http://schemas.openxmlformats.org/officeDocument/2006/relationships/oleObject" Target="embeddings/oleObject29.bin"/><Relationship Id="rId65" Type="http://schemas.openxmlformats.org/officeDocument/2006/relationships/image" Target="media/image31.wmf"/><Relationship Id="rId64" Type="http://schemas.openxmlformats.org/officeDocument/2006/relationships/oleObject" Target="embeddings/oleObject28.bin"/><Relationship Id="rId63" Type="http://schemas.openxmlformats.org/officeDocument/2006/relationships/image" Target="media/image30.wmf"/><Relationship Id="rId62" Type="http://schemas.openxmlformats.org/officeDocument/2006/relationships/oleObject" Target="embeddings/oleObject27.bin"/><Relationship Id="rId61" Type="http://schemas.openxmlformats.org/officeDocument/2006/relationships/image" Target="media/image29.wmf"/><Relationship Id="rId60" Type="http://schemas.openxmlformats.org/officeDocument/2006/relationships/oleObject" Target="embeddings/oleObject26.bin"/><Relationship Id="rId6" Type="http://schemas.openxmlformats.org/officeDocument/2006/relationships/theme" Target="theme/theme1.xml"/><Relationship Id="rId59" Type="http://schemas.openxmlformats.org/officeDocument/2006/relationships/image" Target="media/image28.wmf"/><Relationship Id="rId58" Type="http://schemas.openxmlformats.org/officeDocument/2006/relationships/oleObject" Target="embeddings/oleObject25.bin"/><Relationship Id="rId57" Type="http://schemas.openxmlformats.org/officeDocument/2006/relationships/image" Target="media/image27.wmf"/><Relationship Id="rId56" Type="http://schemas.openxmlformats.org/officeDocument/2006/relationships/oleObject" Target="embeddings/oleObject24.bin"/><Relationship Id="rId55" Type="http://schemas.openxmlformats.org/officeDocument/2006/relationships/image" Target="media/image26.wmf"/><Relationship Id="rId54" Type="http://schemas.openxmlformats.org/officeDocument/2006/relationships/oleObject" Target="embeddings/oleObject23.bin"/><Relationship Id="rId53" Type="http://schemas.openxmlformats.org/officeDocument/2006/relationships/image" Target="media/image25.wmf"/><Relationship Id="rId52" Type="http://schemas.openxmlformats.org/officeDocument/2006/relationships/oleObject" Target="embeddings/oleObject22.bin"/><Relationship Id="rId51" Type="http://schemas.openxmlformats.org/officeDocument/2006/relationships/image" Target="media/image24.png"/><Relationship Id="rId50" Type="http://schemas.openxmlformats.org/officeDocument/2006/relationships/image" Target="media/image23.wmf"/><Relationship Id="rId5" Type="http://schemas.openxmlformats.org/officeDocument/2006/relationships/footer" Target="footer1.xml"/><Relationship Id="rId49" Type="http://schemas.openxmlformats.org/officeDocument/2006/relationships/oleObject" Target="embeddings/oleObject21.bin"/><Relationship Id="rId48" Type="http://schemas.openxmlformats.org/officeDocument/2006/relationships/image" Target="media/image22.wmf"/><Relationship Id="rId47" Type="http://schemas.openxmlformats.org/officeDocument/2006/relationships/oleObject" Target="embeddings/oleObject20.bin"/><Relationship Id="rId46" Type="http://schemas.openxmlformats.org/officeDocument/2006/relationships/image" Target="media/image21.wmf"/><Relationship Id="rId45" Type="http://schemas.openxmlformats.org/officeDocument/2006/relationships/oleObject" Target="embeddings/oleObject19.bin"/><Relationship Id="rId44" Type="http://schemas.openxmlformats.org/officeDocument/2006/relationships/image" Target="media/image20.wmf"/><Relationship Id="rId43" Type="http://schemas.openxmlformats.org/officeDocument/2006/relationships/oleObject" Target="embeddings/oleObject18.bin"/><Relationship Id="rId42" Type="http://schemas.openxmlformats.org/officeDocument/2006/relationships/image" Target="media/image19.wmf"/><Relationship Id="rId41" Type="http://schemas.openxmlformats.org/officeDocument/2006/relationships/oleObject" Target="embeddings/oleObject17.bin"/><Relationship Id="rId40" Type="http://schemas.openxmlformats.org/officeDocument/2006/relationships/image" Target="media/image18.wmf"/><Relationship Id="rId4" Type="http://schemas.openxmlformats.org/officeDocument/2006/relationships/endnotes" Target="endnotes.xml"/><Relationship Id="rId39" Type="http://schemas.openxmlformats.org/officeDocument/2006/relationships/oleObject" Target="embeddings/oleObject16.bin"/><Relationship Id="rId38" Type="http://schemas.openxmlformats.org/officeDocument/2006/relationships/image" Target="media/image17.wmf"/><Relationship Id="rId37" Type="http://schemas.openxmlformats.org/officeDocument/2006/relationships/oleObject" Target="embeddings/oleObject15.bin"/><Relationship Id="rId36" Type="http://schemas.openxmlformats.org/officeDocument/2006/relationships/image" Target="media/image16.wmf"/><Relationship Id="rId35" Type="http://schemas.openxmlformats.org/officeDocument/2006/relationships/oleObject" Target="embeddings/oleObject14.bin"/><Relationship Id="rId34" Type="http://schemas.openxmlformats.org/officeDocument/2006/relationships/image" Target="media/image15.wmf"/><Relationship Id="rId33" Type="http://schemas.openxmlformats.org/officeDocument/2006/relationships/oleObject" Target="embeddings/oleObject13.bin"/><Relationship Id="rId32" Type="http://schemas.openxmlformats.org/officeDocument/2006/relationships/image" Target="media/image14.wmf"/><Relationship Id="rId31" Type="http://schemas.openxmlformats.org/officeDocument/2006/relationships/oleObject" Target="embeddings/oleObject12.bin"/><Relationship Id="rId30" Type="http://schemas.openxmlformats.org/officeDocument/2006/relationships/image" Target="media/image13.wmf"/><Relationship Id="rId3" Type="http://schemas.openxmlformats.org/officeDocument/2006/relationships/footnotes" Target="footnotes.xml"/><Relationship Id="rId29" Type="http://schemas.openxmlformats.org/officeDocument/2006/relationships/oleObject" Target="embeddings/oleObject11.bin"/><Relationship Id="rId28" Type="http://schemas.openxmlformats.org/officeDocument/2006/relationships/image" Target="media/image12.wmf"/><Relationship Id="rId27" Type="http://schemas.openxmlformats.org/officeDocument/2006/relationships/oleObject" Target="embeddings/oleObject10.bin"/><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image" Target="media/image9.wmf"/><Relationship Id="rId21" Type="http://schemas.openxmlformats.org/officeDocument/2006/relationships/oleObject" Target="embeddings/oleObject7.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7.wmf"/><Relationship Id="rId17" Type="http://schemas.openxmlformats.org/officeDocument/2006/relationships/oleObject" Target="embeddings/oleObject5.bin"/><Relationship Id="rId16" Type="http://schemas.openxmlformats.org/officeDocument/2006/relationships/image" Target="media/image6.wmf"/><Relationship Id="rId15" Type="http://schemas.openxmlformats.org/officeDocument/2006/relationships/oleObject" Target="embeddings/oleObject4.bin"/><Relationship Id="rId14" Type="http://schemas.openxmlformats.org/officeDocument/2006/relationships/image" Target="media/image5.wmf"/><Relationship Id="rId132" Type="http://schemas.openxmlformats.org/officeDocument/2006/relationships/fontTable" Target="fontTable.xml"/><Relationship Id="rId131" Type="http://schemas.openxmlformats.org/officeDocument/2006/relationships/customXml" Target="../customXml/item2.xml"/><Relationship Id="rId130" Type="http://schemas.openxmlformats.org/officeDocument/2006/relationships/numbering" Target="numbering.xml"/><Relationship Id="rId13" Type="http://schemas.openxmlformats.org/officeDocument/2006/relationships/oleObject" Target="embeddings/oleObject3.bin"/><Relationship Id="rId129" Type="http://schemas.openxmlformats.org/officeDocument/2006/relationships/customXml" Target="../customXml/item1.xml"/><Relationship Id="rId128" Type="http://schemas.openxmlformats.org/officeDocument/2006/relationships/image" Target="media/image72.png"/><Relationship Id="rId127" Type="http://schemas.openxmlformats.org/officeDocument/2006/relationships/image" Target="media/image71.png"/><Relationship Id="rId126" Type="http://schemas.openxmlformats.org/officeDocument/2006/relationships/image" Target="media/image70.png"/><Relationship Id="rId125" Type="http://schemas.openxmlformats.org/officeDocument/2006/relationships/image" Target="media/image69.png"/><Relationship Id="rId124" Type="http://schemas.openxmlformats.org/officeDocument/2006/relationships/image" Target="media/image68.png"/><Relationship Id="rId123" Type="http://schemas.openxmlformats.org/officeDocument/2006/relationships/image" Target="media/image67.png"/><Relationship Id="rId122" Type="http://schemas.openxmlformats.org/officeDocument/2006/relationships/image" Target="media/image66.png"/><Relationship Id="rId121" Type="http://schemas.openxmlformats.org/officeDocument/2006/relationships/image" Target="media/image65.png"/><Relationship Id="rId120" Type="http://schemas.openxmlformats.org/officeDocument/2006/relationships/image" Target="media/image64.png"/><Relationship Id="rId12" Type="http://schemas.openxmlformats.org/officeDocument/2006/relationships/image" Target="media/image4.wmf"/><Relationship Id="rId119" Type="http://schemas.openxmlformats.org/officeDocument/2006/relationships/image" Target="media/image63.png"/><Relationship Id="rId118" Type="http://schemas.openxmlformats.org/officeDocument/2006/relationships/image" Target="media/image62.png"/><Relationship Id="rId117" Type="http://schemas.openxmlformats.org/officeDocument/2006/relationships/image" Target="media/image61.png"/><Relationship Id="rId116" Type="http://schemas.openxmlformats.org/officeDocument/2006/relationships/image" Target="media/image60.png"/><Relationship Id="rId115" Type="http://schemas.openxmlformats.org/officeDocument/2006/relationships/image" Target="media/image59.wmf"/><Relationship Id="rId114" Type="http://schemas.openxmlformats.org/officeDocument/2006/relationships/oleObject" Target="embeddings/oleObject50.bin"/><Relationship Id="rId113" Type="http://schemas.openxmlformats.org/officeDocument/2006/relationships/image" Target="media/image58.png"/><Relationship Id="rId112" Type="http://schemas.openxmlformats.org/officeDocument/2006/relationships/image" Target="media/image57.png"/><Relationship Id="rId111" Type="http://schemas.openxmlformats.org/officeDocument/2006/relationships/image" Target="media/image56.png"/><Relationship Id="rId110" Type="http://schemas.openxmlformats.org/officeDocument/2006/relationships/image" Target="media/image55.png"/><Relationship Id="rId11" Type="http://schemas.openxmlformats.org/officeDocument/2006/relationships/oleObject" Target="embeddings/oleObject2.bin"/><Relationship Id="rId109" Type="http://schemas.openxmlformats.org/officeDocument/2006/relationships/image" Target="media/image54.png"/><Relationship Id="rId108" Type="http://schemas.openxmlformats.org/officeDocument/2006/relationships/image" Target="media/image53.png"/><Relationship Id="rId107" Type="http://schemas.openxmlformats.org/officeDocument/2006/relationships/image" Target="media/image52.png"/><Relationship Id="rId106" Type="http://schemas.openxmlformats.org/officeDocument/2006/relationships/image" Target="media/image51.png"/><Relationship Id="rId105" Type="http://schemas.openxmlformats.org/officeDocument/2006/relationships/image" Target="media/image50.png"/><Relationship Id="rId104" Type="http://schemas.openxmlformats.org/officeDocument/2006/relationships/image" Target="media/image49.png"/><Relationship Id="rId103" Type="http://schemas.openxmlformats.org/officeDocument/2006/relationships/image" Target="media/image48.png"/><Relationship Id="rId102" Type="http://schemas.openxmlformats.org/officeDocument/2006/relationships/oleObject" Target="embeddings/oleObject49.bin"/><Relationship Id="rId101" Type="http://schemas.openxmlformats.org/officeDocument/2006/relationships/image" Target="media/image47.wmf"/><Relationship Id="rId100" Type="http://schemas.openxmlformats.org/officeDocument/2006/relationships/oleObject" Target="embeddings/oleObject48.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FD3B7D-163A-4F20-B038-D929725154B6}">
  <ds:schemaRefs/>
</ds:datastoreItem>
</file>

<file path=docProps/app.xml><?xml version="1.0" encoding="utf-8"?>
<Properties xmlns="http://schemas.openxmlformats.org/officeDocument/2006/extended-properties" xmlns:vt="http://schemas.openxmlformats.org/officeDocument/2006/docPropsVTypes">
  <Template>Normal.dotm</Template>
  <Pages>34</Pages>
  <Words>6933</Words>
  <Characters>33021</Characters>
  <Lines>117</Lines>
  <Paragraphs>33</Paragraphs>
  <TotalTime>5</TotalTime>
  <ScaleCrop>false</ScaleCrop>
  <LinksUpToDate>false</LinksUpToDate>
  <CharactersWithSpaces>40626</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2020-12-18T13:01:00Z</dcterms:created>
  <dc:creator>楚帆 简</dc:creator>
  <cp:lastModifiedBy>google1593476854</cp:lastModifiedBy>
  <cp:lastPrinted>2020-12-16T12:04:00Z</cp:lastPrinted>
  <dcterms:modified xsi:type="dcterms:W3CDTF">2020-12-27T16:34:15Z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