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3B43" w14:textId="77777777" w:rsidR="005A555C" w:rsidRPr="005A555C" w:rsidRDefault="005A555C" w:rsidP="005A555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A555C">
        <w:rPr>
          <w:rFonts w:ascii="Times New Roman" w:eastAsia="Times New Roman" w:hAnsi="Times New Roman" w:cs="Times New Roman"/>
          <w:b/>
          <w:bCs/>
          <w:kern w:val="36"/>
          <w:sz w:val="48"/>
          <w:szCs w:val="48"/>
          <w:lang w:eastAsia="en-GB"/>
          <w14:ligatures w14:val="none"/>
        </w:rPr>
        <w:t>Wiki: Φορολογικός Οδηγός για Κατοίκους Εξωτερικού &amp; Ομογενείς</w:t>
      </w:r>
    </w:p>
    <w:p w14:paraId="442C6277" w14:textId="77777777" w:rsidR="005A555C" w:rsidRPr="005A555C" w:rsidRDefault="005A555C" w:rsidP="005A55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A555C">
        <w:rPr>
          <w:rFonts w:ascii="Times New Roman" w:eastAsia="Times New Roman" w:hAnsi="Times New Roman" w:cs="Times New Roman"/>
          <w:b/>
          <w:bCs/>
          <w:kern w:val="0"/>
          <w:sz w:val="36"/>
          <w:szCs w:val="36"/>
          <w:lang w:eastAsia="en-GB"/>
          <w14:ligatures w14:val="none"/>
        </w:rPr>
        <w:t>1. Καθεστώς Φορολογικής Κατοικίας &amp; Φορολογικός Εκπρόσωπος</w:t>
      </w:r>
    </w:p>
    <w:p w14:paraId="75CA42FF" w14:textId="77777777" w:rsidR="005A555C" w:rsidRPr="005A555C" w:rsidRDefault="005A555C" w:rsidP="005A555C">
      <w:pPr>
        <w:spacing w:before="100" w:beforeAutospacing="1" w:after="100" w:afterAutospacing="1"/>
        <w:rPr>
          <w:rFonts w:ascii="Times New Roman" w:eastAsia="Times New Roman" w:hAnsi="Times New Roman" w:cs="Times New Roman"/>
          <w:kern w:val="0"/>
          <w:lang w:eastAsia="en-GB"/>
          <w14:ligatures w14:val="none"/>
        </w:rPr>
      </w:pPr>
      <w:r w:rsidRPr="005A555C">
        <w:rPr>
          <w:rFonts w:ascii="Times New Roman" w:eastAsia="Times New Roman" w:hAnsi="Times New Roman" w:cs="Times New Roman"/>
          <w:b/>
          <w:bCs/>
          <w:kern w:val="0"/>
          <w:lang w:eastAsia="en-GB"/>
          <w14:ligatures w14:val="none"/>
        </w:rPr>
        <w:t>Ε: Πώς μπορώ να αλλάξω τη διεύθυνση φορολογικής κατοικίας μου στο εξωτερικό ψηφιακά;</w:t>
      </w:r>
      <w:r w:rsidRPr="005A555C">
        <w:rPr>
          <w:rFonts w:ascii="Times New Roman" w:eastAsia="Times New Roman" w:hAnsi="Times New Roman" w:cs="Times New Roman"/>
          <w:kern w:val="0"/>
          <w:lang w:eastAsia="en-GB"/>
          <w14:ligatures w14:val="none"/>
        </w:rPr>
        <w:t xml:space="preserve"> </w:t>
      </w:r>
      <w:r w:rsidRPr="005A555C">
        <w:rPr>
          <w:rFonts w:ascii="Times New Roman" w:eastAsia="Times New Roman" w:hAnsi="Times New Roman" w:cs="Times New Roman"/>
          <w:b/>
          <w:bCs/>
          <w:kern w:val="0"/>
          <w:lang w:eastAsia="en-GB"/>
          <w14:ligatures w14:val="none"/>
        </w:rPr>
        <w:t>Α:</w:t>
      </w:r>
      <w:r w:rsidRPr="005A555C">
        <w:rPr>
          <w:rFonts w:ascii="Times New Roman" w:eastAsia="Times New Roman" w:hAnsi="Times New Roman" w:cs="Times New Roman"/>
          <w:kern w:val="0"/>
          <w:lang w:eastAsia="en-GB"/>
          <w14:ligatures w14:val="none"/>
        </w:rPr>
        <w:t xml:space="preserve"> Ο ενδιαφερόμενος μπορεί να υποβάλει μεταβολή στοιχείων μέσω της ψηφιακής πύλης myAADE (myaade.gov.gr) με τη χρήση του εντύπου Δ210. Για την αλλαγή διεύθυνσης κατοικίας απαιτούνται το έντυπο Α110, το έντυπο Δ210 και μια δήλωση αποδοχής κοινοποίησης πράξεων της Φορολογικής Διοίκησης (εφόσον δεν επιθυμείτε τον ορισμό φορολογικού εκπροσώπου).</w:t>
      </w:r>
    </w:p>
    <w:p w14:paraId="6B7933AF" w14:textId="77777777" w:rsidR="005A555C" w:rsidRPr="005A555C" w:rsidRDefault="005A555C" w:rsidP="005A555C">
      <w:pPr>
        <w:spacing w:before="100" w:beforeAutospacing="1" w:after="100" w:afterAutospacing="1"/>
        <w:rPr>
          <w:rFonts w:ascii="Times New Roman" w:eastAsia="Times New Roman" w:hAnsi="Times New Roman" w:cs="Times New Roman"/>
          <w:kern w:val="0"/>
          <w:lang w:eastAsia="en-GB"/>
          <w14:ligatures w14:val="none"/>
        </w:rPr>
      </w:pPr>
      <w:r w:rsidRPr="005A555C">
        <w:rPr>
          <w:rFonts w:ascii="Times New Roman" w:eastAsia="Times New Roman" w:hAnsi="Times New Roman" w:cs="Times New Roman"/>
          <w:b/>
          <w:bCs/>
          <w:kern w:val="0"/>
          <w:lang w:eastAsia="en-GB"/>
          <w14:ligatures w14:val="none"/>
        </w:rPr>
        <w:t>Ε: Τι είναι ο Φορολογικός Εκπρόσωπος και πώς μπορώ να τον ορίσω;</w:t>
      </w:r>
      <w:r w:rsidRPr="005A555C">
        <w:rPr>
          <w:rFonts w:ascii="Times New Roman" w:eastAsia="Times New Roman" w:hAnsi="Times New Roman" w:cs="Times New Roman"/>
          <w:kern w:val="0"/>
          <w:lang w:eastAsia="en-GB"/>
          <w14:ligatures w14:val="none"/>
        </w:rPr>
        <w:t xml:space="preserve"> </w:t>
      </w:r>
      <w:r w:rsidRPr="005A555C">
        <w:rPr>
          <w:rFonts w:ascii="Times New Roman" w:eastAsia="Times New Roman" w:hAnsi="Times New Roman" w:cs="Times New Roman"/>
          <w:b/>
          <w:bCs/>
          <w:kern w:val="0"/>
          <w:lang w:eastAsia="en-GB"/>
          <w14:ligatures w14:val="none"/>
        </w:rPr>
        <w:t>Α:</w:t>
      </w:r>
      <w:r w:rsidRPr="005A555C">
        <w:rPr>
          <w:rFonts w:ascii="Times New Roman" w:eastAsia="Times New Roman" w:hAnsi="Times New Roman" w:cs="Times New Roman"/>
          <w:kern w:val="0"/>
          <w:lang w:eastAsia="en-GB"/>
          <w14:ligatures w14:val="none"/>
        </w:rPr>
        <w:t xml:space="preserve"> Ο φορολογικός εκπρόσωπος είναι το πρόσωπο στην Ελλάδα που λαμβάνει την αλληλογραφία/ειδοποιήσεις σας από την εφορία. Ο ορισμός του μπορεί να γίνει ηλεκτρονικά από το gov.gr μέσω υπεύθυνης δήλωσης, με τη χρήση των δικών σας (και όχι τρίτου προσώπου) προσωπικών κωδικών TAXISnet. Εναλλακτικά, μπορεί να οριστεί με πληρεξούσιο (από Ελλάδα ή ελληνικό προξενείο) ή με υπεύθυνη δήλωση από ΚΕΠ/προξενείο. Απαραίτητη είναι επίσης και η έγγραφη δήλωση αποδοχής από τον ίδιο τον Φορολογικό Εκπρόσωπο.</w:t>
      </w:r>
    </w:p>
    <w:p w14:paraId="23C0B4F1" w14:textId="77777777" w:rsidR="005A555C" w:rsidRPr="005A555C" w:rsidRDefault="005A555C" w:rsidP="005A55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A555C">
        <w:rPr>
          <w:rFonts w:ascii="Times New Roman" w:eastAsia="Times New Roman" w:hAnsi="Times New Roman" w:cs="Times New Roman"/>
          <w:b/>
          <w:bCs/>
          <w:kern w:val="0"/>
          <w:sz w:val="36"/>
          <w:szCs w:val="36"/>
          <w:lang w:eastAsia="en-GB"/>
          <w14:ligatures w14:val="none"/>
        </w:rPr>
        <w:t>2. Φορολογικές Δηλώσεις (Ε1, Ε2, Ε9) &amp; Τεκμήρια</w:t>
      </w:r>
    </w:p>
    <w:p w14:paraId="32EA3879" w14:textId="77777777" w:rsidR="005A555C" w:rsidRPr="005A555C" w:rsidRDefault="005A555C" w:rsidP="005A555C">
      <w:pPr>
        <w:spacing w:before="100" w:beforeAutospacing="1" w:after="100" w:afterAutospacing="1"/>
        <w:rPr>
          <w:rFonts w:ascii="Times New Roman" w:eastAsia="Times New Roman" w:hAnsi="Times New Roman" w:cs="Times New Roman"/>
          <w:kern w:val="0"/>
          <w:lang w:eastAsia="en-GB"/>
          <w14:ligatures w14:val="none"/>
        </w:rPr>
      </w:pPr>
      <w:r w:rsidRPr="005A555C">
        <w:rPr>
          <w:rFonts w:ascii="Times New Roman" w:eastAsia="Times New Roman" w:hAnsi="Times New Roman" w:cs="Times New Roman"/>
          <w:b/>
          <w:bCs/>
          <w:kern w:val="0"/>
          <w:lang w:eastAsia="en-GB"/>
          <w14:ligatures w14:val="none"/>
        </w:rPr>
        <w:t>Ε: Είμαι μόνιμος κάτοικος εξωτερικού. Είμαι υποχρεωμένος να υποβάλω ετήσια φορολογική δήλωση (Ε1) στην Ελλάδα;</w:t>
      </w:r>
      <w:r w:rsidRPr="005A555C">
        <w:rPr>
          <w:rFonts w:ascii="Times New Roman" w:eastAsia="Times New Roman" w:hAnsi="Times New Roman" w:cs="Times New Roman"/>
          <w:kern w:val="0"/>
          <w:lang w:eastAsia="en-GB"/>
          <w14:ligatures w14:val="none"/>
        </w:rPr>
        <w:t xml:space="preserve"> </w:t>
      </w:r>
      <w:r w:rsidRPr="005A555C">
        <w:rPr>
          <w:rFonts w:ascii="Times New Roman" w:eastAsia="Times New Roman" w:hAnsi="Times New Roman" w:cs="Times New Roman"/>
          <w:b/>
          <w:bCs/>
          <w:kern w:val="0"/>
          <w:lang w:eastAsia="en-GB"/>
          <w14:ligatures w14:val="none"/>
        </w:rPr>
        <w:t>Α:</w:t>
      </w:r>
      <w:r w:rsidRPr="005A555C">
        <w:rPr>
          <w:rFonts w:ascii="Times New Roman" w:eastAsia="Times New Roman" w:hAnsi="Times New Roman" w:cs="Times New Roman"/>
          <w:kern w:val="0"/>
          <w:lang w:eastAsia="en-GB"/>
          <w14:ligatures w14:val="none"/>
        </w:rPr>
        <w:t xml:space="preserve"> Οι κάτοικοι εξωτερικού είναι υπόχρεοι για υποβολή φορολογικής δήλωσης μόνο όταν αποκτούν πραγματικό εισόδημα στην Ελλάδα, το οποίο φορολογείται με οποιονδήποτε τρόπο ή είναι απαλλασσόμενο. Εφόσον αποκτούν τέτοιο εισόδημα, στη δήλωση πρέπει να συμπληρώνονται υποχρεωτικά όλα τα εισοδήματα ανεξάρτητα από τον τρόπο φορολόγησής τους. Αν δεν έχετε κανένα εισόδημα στην Ελλάδα, δεν είστε υποχρεωμένοι να κάνετε μηδενική δήλωση.</w:t>
      </w:r>
    </w:p>
    <w:p w14:paraId="5E855944" w14:textId="77777777" w:rsidR="005A555C" w:rsidRPr="005A555C" w:rsidRDefault="005A555C" w:rsidP="005A555C">
      <w:pPr>
        <w:spacing w:before="100" w:beforeAutospacing="1" w:after="100" w:afterAutospacing="1"/>
        <w:rPr>
          <w:rFonts w:ascii="Times New Roman" w:eastAsia="Times New Roman" w:hAnsi="Times New Roman" w:cs="Times New Roman"/>
          <w:kern w:val="0"/>
          <w:lang w:eastAsia="en-GB"/>
          <w14:ligatures w14:val="none"/>
        </w:rPr>
      </w:pPr>
      <w:r w:rsidRPr="005A555C">
        <w:rPr>
          <w:rFonts w:ascii="Times New Roman" w:eastAsia="Times New Roman" w:hAnsi="Times New Roman" w:cs="Times New Roman"/>
          <w:b/>
          <w:bCs/>
          <w:kern w:val="0"/>
          <w:lang w:eastAsia="en-GB"/>
          <w14:ligatures w14:val="none"/>
        </w:rPr>
        <w:t>Ε: Εφαρμόζονται τα «τεκμήρια διαβίωσης» (π.χ. για κατοχή αυτοκινήτου ή αγορά σπιτιού) στους κατοίκους εξωτερικού;</w:t>
      </w:r>
      <w:r w:rsidRPr="005A555C">
        <w:rPr>
          <w:rFonts w:ascii="Times New Roman" w:eastAsia="Times New Roman" w:hAnsi="Times New Roman" w:cs="Times New Roman"/>
          <w:kern w:val="0"/>
          <w:lang w:eastAsia="en-GB"/>
          <w14:ligatures w14:val="none"/>
        </w:rPr>
        <w:t xml:space="preserve"> </w:t>
      </w:r>
      <w:r w:rsidRPr="005A555C">
        <w:rPr>
          <w:rFonts w:ascii="Times New Roman" w:eastAsia="Times New Roman" w:hAnsi="Times New Roman" w:cs="Times New Roman"/>
          <w:b/>
          <w:bCs/>
          <w:kern w:val="0"/>
          <w:lang w:eastAsia="en-GB"/>
          <w14:ligatures w14:val="none"/>
        </w:rPr>
        <w:t>Α:</w:t>
      </w:r>
      <w:r w:rsidRPr="005A555C">
        <w:rPr>
          <w:rFonts w:ascii="Times New Roman" w:eastAsia="Times New Roman" w:hAnsi="Times New Roman" w:cs="Times New Roman"/>
          <w:kern w:val="0"/>
          <w:lang w:eastAsia="en-GB"/>
          <w14:ligatures w14:val="none"/>
        </w:rPr>
        <w:t xml:space="preserve"> Κατά κανόνα, οι φορολογικοί κάτοικοι εξωτερικού δεν υποβάλλονται σε εναλλακτική ελάχιστη φορολογία (τεκμήρια) με βάση τις αντικειμενικές δαπάνες διαβίωσης. Για να ισχύσει αυτό, πρέπει να προσκομίζεται το αντίστοιχο Πιστοποιητικό Φορολογικής Κατοικίας από τη χώρα που διαμένουν. </w:t>
      </w:r>
      <w:r w:rsidRPr="005A555C">
        <w:rPr>
          <w:rFonts w:ascii="Times New Roman" w:eastAsia="Times New Roman" w:hAnsi="Times New Roman" w:cs="Times New Roman"/>
          <w:i/>
          <w:iCs/>
          <w:kern w:val="0"/>
          <w:lang w:eastAsia="en-GB"/>
          <w14:ligatures w14:val="none"/>
        </w:rPr>
        <w:t>Εξαίρεση:</w:t>
      </w:r>
      <w:r w:rsidRPr="005A555C">
        <w:rPr>
          <w:rFonts w:ascii="Times New Roman" w:eastAsia="Times New Roman" w:hAnsi="Times New Roman" w:cs="Times New Roman"/>
          <w:kern w:val="0"/>
          <w:lang w:eastAsia="en-GB"/>
          <w14:ligatures w14:val="none"/>
        </w:rPr>
        <w:t xml:space="preserve"> Οι κάτοικοι εξωτερικού υπόκεινται σε εναλλακτική ελάχιστη φορολόγηση εάν αποκτούν πραγματικό εισόδημα στην Ελλάδα και ταυτόχρονα έχουν τεκμαρτό εισόδημα βάσει του κόστους απόκτησης περιουσιακών στοιχείων, όπως είναι οι αγορές ακινήτων.</w:t>
      </w:r>
    </w:p>
    <w:p w14:paraId="3CBE6157" w14:textId="77777777" w:rsidR="005A555C" w:rsidRPr="005A555C" w:rsidRDefault="005A555C" w:rsidP="005A55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A555C">
        <w:rPr>
          <w:rFonts w:ascii="Times New Roman" w:eastAsia="Times New Roman" w:hAnsi="Times New Roman" w:cs="Times New Roman"/>
          <w:b/>
          <w:bCs/>
          <w:kern w:val="0"/>
          <w:sz w:val="36"/>
          <w:szCs w:val="36"/>
          <w:lang w:eastAsia="en-GB"/>
          <w14:ligatures w14:val="none"/>
        </w:rPr>
        <w:t>3. Ακίνητη Περιουσία &amp; Βραχυχρόνια Μίσθωση (Airbnb)</w:t>
      </w:r>
    </w:p>
    <w:p w14:paraId="6EA92610" w14:textId="77777777" w:rsidR="005A555C" w:rsidRPr="005A555C" w:rsidRDefault="005A555C" w:rsidP="005A555C">
      <w:pPr>
        <w:spacing w:before="100" w:beforeAutospacing="1" w:after="100" w:afterAutospacing="1"/>
        <w:rPr>
          <w:rFonts w:ascii="Times New Roman" w:eastAsia="Times New Roman" w:hAnsi="Times New Roman" w:cs="Times New Roman"/>
          <w:kern w:val="0"/>
          <w:lang w:eastAsia="en-GB"/>
          <w14:ligatures w14:val="none"/>
        </w:rPr>
      </w:pPr>
      <w:r w:rsidRPr="005A555C">
        <w:rPr>
          <w:rFonts w:ascii="Times New Roman" w:eastAsia="Times New Roman" w:hAnsi="Times New Roman" w:cs="Times New Roman"/>
          <w:b/>
          <w:bCs/>
          <w:kern w:val="0"/>
          <w:lang w:eastAsia="en-GB"/>
          <w14:ligatures w14:val="none"/>
        </w:rPr>
        <w:t>Ε: Τι υποχρεώσεις έχω αν ενοικιάζω το ακίνητό μου στην Ελλάδα μέσω ψηφιακών πλατφορμών (Airbnb, Booking κ.λπ.);</w:t>
      </w:r>
      <w:r w:rsidRPr="005A555C">
        <w:rPr>
          <w:rFonts w:ascii="Times New Roman" w:eastAsia="Times New Roman" w:hAnsi="Times New Roman" w:cs="Times New Roman"/>
          <w:kern w:val="0"/>
          <w:lang w:eastAsia="en-GB"/>
          <w14:ligatures w14:val="none"/>
        </w:rPr>
        <w:t xml:space="preserve"> </w:t>
      </w:r>
      <w:r w:rsidRPr="005A555C">
        <w:rPr>
          <w:rFonts w:ascii="Times New Roman" w:eastAsia="Times New Roman" w:hAnsi="Times New Roman" w:cs="Times New Roman"/>
          <w:b/>
          <w:bCs/>
          <w:kern w:val="0"/>
          <w:lang w:eastAsia="en-GB"/>
          <w14:ligatures w14:val="none"/>
        </w:rPr>
        <w:t>Α:</w:t>
      </w:r>
      <w:r w:rsidRPr="005A555C">
        <w:rPr>
          <w:rFonts w:ascii="Times New Roman" w:eastAsia="Times New Roman" w:hAnsi="Times New Roman" w:cs="Times New Roman"/>
          <w:kern w:val="0"/>
          <w:lang w:eastAsia="en-GB"/>
          <w14:ligatures w14:val="none"/>
        </w:rPr>
        <w:t xml:space="preserve"> Εάν διαθέτετε ακίνητο για βραχυχρόνια μίσθωση, υποχρεούστε:</w:t>
      </w:r>
    </w:p>
    <w:p w14:paraId="6A261D62" w14:textId="77777777" w:rsidR="005A555C" w:rsidRPr="005A555C" w:rsidRDefault="005A555C" w:rsidP="005A555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A555C">
        <w:rPr>
          <w:rFonts w:ascii="Times New Roman" w:eastAsia="Times New Roman" w:hAnsi="Times New Roman" w:cs="Times New Roman"/>
          <w:kern w:val="0"/>
          <w:lang w:eastAsia="en-GB"/>
          <w14:ligatures w14:val="none"/>
        </w:rPr>
        <w:lastRenderedPageBreak/>
        <w:t>Να εγγραφείτε ηλεκτρονικά στο Μητρώο Ακινήτων Βραχυχρόνιας Διαμονής της ΑΑΔΕ για να αποκτήσετε Αριθμό Μητρώου Ακινήτου (Α.Μ.Α.).</w:t>
      </w:r>
    </w:p>
    <w:p w14:paraId="53423641" w14:textId="77777777" w:rsidR="005A555C" w:rsidRPr="005A555C" w:rsidRDefault="005A555C" w:rsidP="005A555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A555C">
        <w:rPr>
          <w:rFonts w:ascii="Times New Roman" w:eastAsia="Times New Roman" w:hAnsi="Times New Roman" w:cs="Times New Roman"/>
          <w:kern w:val="0"/>
          <w:lang w:eastAsia="en-GB"/>
          <w14:ligatures w14:val="none"/>
        </w:rPr>
        <w:t>Να αναρτάτε υποχρεωτικά τον Α.Μ.Α. σε κάθε ψηφιακή πλατφόρμα μέσω της οποίας μισθώνετε το ακίνητο.</w:t>
      </w:r>
    </w:p>
    <w:p w14:paraId="2E284CE8" w14:textId="77777777" w:rsidR="005A555C" w:rsidRPr="005A555C" w:rsidRDefault="005A555C" w:rsidP="005A555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A555C">
        <w:rPr>
          <w:rFonts w:ascii="Times New Roman" w:eastAsia="Times New Roman" w:hAnsi="Times New Roman" w:cs="Times New Roman"/>
          <w:kern w:val="0"/>
          <w:lang w:eastAsia="en-GB"/>
          <w14:ligatures w14:val="none"/>
        </w:rPr>
        <w:t>Να υποβάλετε ηλεκτρονικά Δήλωση Βραχυχρόνιας Διαμονής για κάθε μεμονωμένη μίσθωση που πραγματοποιείται.</w:t>
      </w:r>
    </w:p>
    <w:p w14:paraId="5B1B2C55" w14:textId="77777777" w:rsidR="005A555C" w:rsidRPr="005A555C" w:rsidRDefault="005A555C" w:rsidP="005A555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A555C">
        <w:rPr>
          <w:rFonts w:ascii="Times New Roman" w:eastAsia="Times New Roman" w:hAnsi="Times New Roman" w:cs="Times New Roman"/>
          <w:kern w:val="0"/>
          <w:lang w:eastAsia="en-GB"/>
          <w14:ligatures w14:val="none"/>
        </w:rPr>
        <w:t>Να οριστικοποιείτε την εικόνα του Μητρώου Ακινήτων Βραχυχρόνιας Διαμονής το αργότερο μέχρι τις 28 Φεβρουαρίου κάθε έτους.</w:t>
      </w:r>
    </w:p>
    <w:p w14:paraId="3C80A0BB" w14:textId="77777777" w:rsidR="005A555C" w:rsidRPr="005A555C" w:rsidRDefault="005A555C" w:rsidP="005A555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A555C">
        <w:rPr>
          <w:rFonts w:ascii="Times New Roman" w:eastAsia="Times New Roman" w:hAnsi="Times New Roman" w:cs="Times New Roman"/>
          <w:kern w:val="0"/>
          <w:lang w:eastAsia="en-GB"/>
          <w14:ligatures w14:val="none"/>
        </w:rPr>
        <w:t>Να δηλώνετε τα εισοδήματα αυτά στο Έντυπο Ε2 και στη συνέχεια στη Δήλωση Φορολογίας Εισοδήματος (Έντυπο Ε1).</w:t>
      </w:r>
    </w:p>
    <w:p w14:paraId="2DA2F655" w14:textId="77777777" w:rsidR="005A555C" w:rsidRPr="005A555C" w:rsidRDefault="005A555C" w:rsidP="005A55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A555C">
        <w:rPr>
          <w:rFonts w:ascii="Times New Roman" w:eastAsia="Times New Roman" w:hAnsi="Times New Roman" w:cs="Times New Roman"/>
          <w:b/>
          <w:bCs/>
          <w:kern w:val="0"/>
          <w:sz w:val="36"/>
          <w:szCs w:val="36"/>
          <w:lang w:eastAsia="en-GB"/>
          <w14:ligatures w14:val="none"/>
        </w:rPr>
        <w:t>4. Κληρονομιές, Δωρεές &amp; Μεταβιβάσεις από το Εξωτερικό</w:t>
      </w:r>
    </w:p>
    <w:p w14:paraId="5FD0F0E5" w14:textId="77777777" w:rsidR="005A555C" w:rsidRPr="005A555C" w:rsidRDefault="005A555C" w:rsidP="005A555C">
      <w:pPr>
        <w:spacing w:before="100" w:beforeAutospacing="1" w:after="100" w:afterAutospacing="1"/>
        <w:rPr>
          <w:rFonts w:ascii="Times New Roman" w:eastAsia="Times New Roman" w:hAnsi="Times New Roman" w:cs="Times New Roman"/>
          <w:kern w:val="0"/>
          <w:lang w:eastAsia="en-GB"/>
          <w14:ligatures w14:val="none"/>
        </w:rPr>
      </w:pPr>
      <w:r w:rsidRPr="005A555C">
        <w:rPr>
          <w:rFonts w:ascii="Times New Roman" w:eastAsia="Times New Roman" w:hAnsi="Times New Roman" w:cs="Times New Roman"/>
          <w:b/>
          <w:bCs/>
          <w:kern w:val="0"/>
          <w:lang w:eastAsia="en-GB"/>
          <w14:ligatures w14:val="none"/>
        </w:rPr>
        <w:t>Ε: Τι γίνεται εάν κληρονομήσω ακίνητο στην Ελλάδα; Πού και πώς υποβάλλω τη δήλωση;</w:t>
      </w:r>
      <w:r w:rsidRPr="005A555C">
        <w:rPr>
          <w:rFonts w:ascii="Times New Roman" w:eastAsia="Times New Roman" w:hAnsi="Times New Roman" w:cs="Times New Roman"/>
          <w:kern w:val="0"/>
          <w:lang w:eastAsia="en-GB"/>
          <w14:ligatures w14:val="none"/>
        </w:rPr>
        <w:t xml:space="preserve"> </w:t>
      </w:r>
      <w:r w:rsidRPr="005A555C">
        <w:rPr>
          <w:rFonts w:ascii="Times New Roman" w:eastAsia="Times New Roman" w:hAnsi="Times New Roman" w:cs="Times New Roman"/>
          <w:b/>
          <w:bCs/>
          <w:kern w:val="0"/>
          <w:lang w:eastAsia="en-GB"/>
          <w14:ligatures w14:val="none"/>
        </w:rPr>
        <w:t>Α:</w:t>
      </w:r>
      <w:r w:rsidRPr="005A555C">
        <w:rPr>
          <w:rFonts w:ascii="Times New Roman" w:eastAsia="Times New Roman" w:hAnsi="Times New Roman" w:cs="Times New Roman"/>
          <w:kern w:val="0"/>
          <w:lang w:eastAsia="en-GB"/>
          <w14:ligatures w14:val="none"/>
        </w:rPr>
        <w:t xml:space="preserve"> Ο φόρος κληρονομιάς επιβάλλεται σε κάθε περιουσία που βρίσκεται στην Ελλάδα, είτε αυτή ανήκει σε ημεδαπούς είτε σε αλλοδαπούς. Αν ο κληρονομούμενος κατοικούσε στο εξωτερικό, η δήλωση υποβάλλεται στη "ΔΟΥ Κατοίκων Εξωτερικού και Εναλλακτικής Φορολόγησης Φορολογικών Κατοίκων Ημεδαπής". Για θανάτους μετά την 01/01/2022, η υποβολή της δήλωσης φόρου κληρονομιάς διεκπεραιώνεται ψηφιακά μέσω της εφαρμογής myPROPERTY στην ψηφιακή πύλη myAADE.</w:t>
      </w:r>
    </w:p>
    <w:p w14:paraId="6DB66F1C" w14:textId="77777777" w:rsidR="005A555C" w:rsidRPr="005A555C" w:rsidRDefault="005A555C" w:rsidP="005A555C">
      <w:pPr>
        <w:spacing w:before="100" w:beforeAutospacing="1" w:after="100" w:afterAutospacing="1"/>
        <w:rPr>
          <w:rFonts w:ascii="Times New Roman" w:eastAsia="Times New Roman" w:hAnsi="Times New Roman" w:cs="Times New Roman"/>
          <w:kern w:val="0"/>
          <w:lang w:eastAsia="en-GB"/>
          <w14:ligatures w14:val="none"/>
        </w:rPr>
      </w:pPr>
      <w:r w:rsidRPr="005A555C">
        <w:rPr>
          <w:rFonts w:ascii="Times New Roman" w:eastAsia="Times New Roman" w:hAnsi="Times New Roman" w:cs="Times New Roman"/>
          <w:b/>
          <w:bCs/>
          <w:kern w:val="0"/>
          <w:lang w:eastAsia="en-GB"/>
          <w14:ligatures w14:val="none"/>
        </w:rPr>
        <w:t>Ε: Ποια είναι η προθεσμία υποβολής δήλωσης φόρου κληρονομιάς εάν εγώ ή ο θανών βρισκόμαστε στο εξωτερικό;</w:t>
      </w:r>
      <w:r w:rsidRPr="005A555C">
        <w:rPr>
          <w:rFonts w:ascii="Times New Roman" w:eastAsia="Times New Roman" w:hAnsi="Times New Roman" w:cs="Times New Roman"/>
          <w:kern w:val="0"/>
          <w:lang w:eastAsia="en-GB"/>
          <w14:ligatures w14:val="none"/>
        </w:rPr>
        <w:t xml:space="preserve"> </w:t>
      </w:r>
      <w:r w:rsidRPr="005A555C">
        <w:rPr>
          <w:rFonts w:ascii="Times New Roman" w:eastAsia="Times New Roman" w:hAnsi="Times New Roman" w:cs="Times New Roman"/>
          <w:b/>
          <w:bCs/>
          <w:kern w:val="0"/>
          <w:lang w:eastAsia="en-GB"/>
          <w14:ligatures w14:val="none"/>
        </w:rPr>
        <w:t>Α:</w:t>
      </w:r>
      <w:r w:rsidRPr="005A555C">
        <w:rPr>
          <w:rFonts w:ascii="Times New Roman" w:eastAsia="Times New Roman" w:hAnsi="Times New Roman" w:cs="Times New Roman"/>
          <w:kern w:val="0"/>
          <w:lang w:eastAsia="en-GB"/>
          <w14:ligatures w14:val="none"/>
        </w:rPr>
        <w:t xml:space="preserve"> Η προθεσμία υποβολής της δήλωσης είναι ένας χρόνος, εάν ο κληρονομούμενος πέθανε στο εξωτερικό ή εάν οι κληρονόμοι διέμεναν στο εξωτερικό κατά τον χρόνο του θανάτου. (Για τους θανάτους εντός Ελλάδας η προθεσμία είναι εννέα μήνες).</w:t>
      </w:r>
    </w:p>
    <w:p w14:paraId="0AD170EC" w14:textId="77777777" w:rsidR="005A555C" w:rsidRPr="005A555C" w:rsidRDefault="005A555C" w:rsidP="005A555C">
      <w:pPr>
        <w:spacing w:before="100" w:beforeAutospacing="1" w:after="100" w:afterAutospacing="1"/>
        <w:rPr>
          <w:rFonts w:ascii="Times New Roman" w:eastAsia="Times New Roman" w:hAnsi="Times New Roman" w:cs="Times New Roman"/>
          <w:kern w:val="0"/>
          <w:lang w:eastAsia="en-GB"/>
          <w14:ligatures w14:val="none"/>
        </w:rPr>
      </w:pPr>
      <w:r w:rsidRPr="005A555C">
        <w:rPr>
          <w:rFonts w:ascii="Times New Roman" w:eastAsia="Times New Roman" w:hAnsi="Times New Roman" w:cs="Times New Roman"/>
          <w:b/>
          <w:bCs/>
          <w:kern w:val="0"/>
          <w:lang w:eastAsia="en-GB"/>
          <w14:ligatures w14:val="none"/>
        </w:rPr>
        <w:t>Ε: Υπάρχει απαλλαγή "πρώτης κατοικίας" σε κληρονομιές για Έλληνες του εξωτερικού;</w:t>
      </w:r>
      <w:r w:rsidRPr="005A555C">
        <w:rPr>
          <w:rFonts w:ascii="Times New Roman" w:eastAsia="Times New Roman" w:hAnsi="Times New Roman" w:cs="Times New Roman"/>
          <w:kern w:val="0"/>
          <w:lang w:eastAsia="en-GB"/>
          <w14:ligatures w14:val="none"/>
        </w:rPr>
        <w:t xml:space="preserve"> </w:t>
      </w:r>
      <w:r w:rsidRPr="005A555C">
        <w:rPr>
          <w:rFonts w:ascii="Times New Roman" w:eastAsia="Times New Roman" w:hAnsi="Times New Roman" w:cs="Times New Roman"/>
          <w:b/>
          <w:bCs/>
          <w:kern w:val="0"/>
          <w:lang w:eastAsia="en-GB"/>
          <w14:ligatures w14:val="none"/>
        </w:rPr>
        <w:t>Α:</w:t>
      </w:r>
      <w:r w:rsidRPr="005A555C">
        <w:rPr>
          <w:rFonts w:ascii="Times New Roman" w:eastAsia="Times New Roman" w:hAnsi="Times New Roman" w:cs="Times New Roman"/>
          <w:kern w:val="0"/>
          <w:lang w:eastAsia="en-GB"/>
          <w14:ligatures w14:val="none"/>
        </w:rPr>
        <w:t xml:space="preserve"> Ναι, στο πλαίσιο του φόρου κληρονομιών, η απαλλαγή πρώτης κατοικίας χορηγείται σε Έλληνες, αλλά και σε πολίτες κρατών μελών της Ευρωπαϊκής Ένωσης (Ε.Ε.) και του Ευρωπαϊκού Οικονομικού Χώρου (Ε.Ο.Χ.), και πλέον δεν απαιτείται να είναι μόνιμοι κάτοικοι Ελλάδας.</w:t>
      </w:r>
    </w:p>
    <w:p w14:paraId="1FE5C8DB" w14:textId="77777777" w:rsidR="005A555C" w:rsidRPr="005A555C" w:rsidRDefault="005A555C" w:rsidP="005A55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A555C">
        <w:rPr>
          <w:rFonts w:ascii="Times New Roman" w:eastAsia="Times New Roman" w:hAnsi="Times New Roman" w:cs="Times New Roman"/>
          <w:b/>
          <w:bCs/>
          <w:kern w:val="0"/>
          <w:sz w:val="36"/>
          <w:szCs w:val="36"/>
          <w:lang w:eastAsia="en-GB"/>
          <w14:ligatures w14:val="none"/>
        </w:rPr>
        <w:t>5. Εξειδικευμένες Οδηγίες ανά Κατηγορία Κοινού (Κίνητρα Επαναπατρισμού)</w:t>
      </w:r>
    </w:p>
    <w:p w14:paraId="4D573919" w14:textId="77777777" w:rsidR="005A555C" w:rsidRPr="005A555C" w:rsidRDefault="005A555C" w:rsidP="005A555C">
      <w:pPr>
        <w:spacing w:before="100" w:beforeAutospacing="1" w:after="100" w:afterAutospacing="1"/>
        <w:rPr>
          <w:rFonts w:ascii="Times New Roman" w:eastAsia="Times New Roman" w:hAnsi="Times New Roman" w:cs="Times New Roman"/>
          <w:kern w:val="0"/>
          <w:lang w:eastAsia="en-GB"/>
          <w14:ligatures w14:val="none"/>
        </w:rPr>
      </w:pPr>
      <w:r w:rsidRPr="005A555C">
        <w:rPr>
          <w:rFonts w:ascii="Times New Roman" w:eastAsia="Times New Roman" w:hAnsi="Times New Roman" w:cs="Times New Roman"/>
          <w:kern w:val="0"/>
          <w:lang w:eastAsia="en-GB"/>
          <w14:ligatures w14:val="none"/>
        </w:rPr>
        <w:t>Αν ανήκετε σε κάποια από τις παρακάτω κατηγορίες και εξετάζετε την επιστροφή ή την επένδυση στην Ελλάδα, ισχύουν ειδικά φορολογικά κίνητρα:</w:t>
      </w:r>
    </w:p>
    <w:p w14:paraId="26364F1F" w14:textId="77777777" w:rsidR="005A555C" w:rsidRPr="005A555C" w:rsidRDefault="005A555C" w:rsidP="005A555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5A555C">
        <w:rPr>
          <w:rFonts w:ascii="Times New Roman" w:eastAsia="Times New Roman" w:hAnsi="Times New Roman" w:cs="Times New Roman"/>
          <w:b/>
          <w:bCs/>
          <w:kern w:val="0"/>
          <w:lang w:eastAsia="en-GB"/>
          <w14:ligatures w14:val="none"/>
        </w:rPr>
        <w:t>Ομογενείς Συνταξιούχοι του Εξωτερικού (Άρθρο 5Β ΚΦΕ):</w:t>
      </w:r>
      <w:r w:rsidRPr="005A555C">
        <w:rPr>
          <w:rFonts w:ascii="Times New Roman" w:eastAsia="Times New Roman" w:hAnsi="Times New Roman" w:cs="Times New Roman"/>
          <w:kern w:val="0"/>
          <w:lang w:eastAsia="en-GB"/>
          <w14:ligatures w14:val="none"/>
        </w:rPr>
        <w:t xml:space="preserve"> Φυσικά πρόσωπα που λαμβάνουν σύνταξη από το εξωτερικό μπορούν να μεταφέρουν τη φορολογική τους κατοικία στην Ελλάδα υπαγόμενοι σε ειδικό καθεστώς. Εφόσον εγκριθούν (και δεν ήταν φορολογικοί κάτοικοι Ελλάδας τα 5 από τα τελευταία 6 έτη πριν τη μεταφορά), καταβάλλουν αυτοτελώς ετήσιο φόρο 7% για το σύνολο του εισοδήματός τους από την αλλοδαπή.</w:t>
      </w:r>
    </w:p>
    <w:p w14:paraId="0C862657" w14:textId="77777777" w:rsidR="005A555C" w:rsidRPr="005A555C" w:rsidRDefault="005A555C" w:rsidP="005A555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5A555C">
        <w:rPr>
          <w:rFonts w:ascii="Times New Roman" w:eastAsia="Times New Roman" w:hAnsi="Times New Roman" w:cs="Times New Roman"/>
          <w:b/>
          <w:bCs/>
          <w:kern w:val="0"/>
          <w:lang w:eastAsia="en-GB"/>
          <w14:ligatures w14:val="none"/>
        </w:rPr>
        <w:t>Άτομα Υψηλής Οικονομικής Επιφάνειας / Επενδυτές (Άρθρο 5Α ΚΦΕ):</w:t>
      </w:r>
      <w:r w:rsidRPr="005A555C">
        <w:rPr>
          <w:rFonts w:ascii="Times New Roman" w:eastAsia="Times New Roman" w:hAnsi="Times New Roman" w:cs="Times New Roman"/>
          <w:kern w:val="0"/>
          <w:lang w:eastAsia="en-GB"/>
          <w14:ligatures w14:val="none"/>
        </w:rPr>
        <w:t xml:space="preserve"> Παρέχονται κίνητρα για άτομα υψηλής οικονομικής επιφάνειας που μεταφέρουν την </w:t>
      </w:r>
      <w:r w:rsidRPr="005A555C">
        <w:rPr>
          <w:rFonts w:ascii="Times New Roman" w:eastAsia="Times New Roman" w:hAnsi="Times New Roman" w:cs="Times New Roman"/>
          <w:kern w:val="0"/>
          <w:lang w:eastAsia="en-GB"/>
          <w14:ligatures w14:val="none"/>
        </w:rPr>
        <w:lastRenderedPageBreak/>
        <w:t>κατοικία τους. Οι δικαιούχοι μπορούν να υπαχθούν σε εναλλακτική φορολόγηση για το εισόδημα που αποκτούν στην αλλοδαπή, εφόσον δημιουργήσουν επενδυτικές μονάδες ή συμμετέχουν σε επενδυτικά σχήματα/εταιρείες στην Ελλάδα.</w:t>
      </w:r>
    </w:p>
    <w:p w14:paraId="1179956D" w14:textId="77777777" w:rsidR="005A555C" w:rsidRPr="005A555C" w:rsidRDefault="005A555C" w:rsidP="005A555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5A555C">
        <w:rPr>
          <w:rFonts w:ascii="Times New Roman" w:eastAsia="Times New Roman" w:hAnsi="Times New Roman" w:cs="Times New Roman"/>
          <w:b/>
          <w:bCs/>
          <w:kern w:val="0"/>
          <w:lang w:eastAsia="en-GB"/>
          <w14:ligatures w14:val="none"/>
        </w:rPr>
        <w:t>Μισθωτοί &amp; Ελεύθεροι Επαγγελματίες που Επαναπατρίζονται (Άρθρο 5Γ ΚΦΕ - Brain Regain):</w:t>
      </w:r>
      <w:r w:rsidRPr="005A555C">
        <w:rPr>
          <w:rFonts w:ascii="Times New Roman" w:eastAsia="Times New Roman" w:hAnsi="Times New Roman" w:cs="Times New Roman"/>
          <w:kern w:val="0"/>
          <w:lang w:eastAsia="en-GB"/>
          <w14:ligatures w14:val="none"/>
        </w:rPr>
        <w:t xml:space="preserve"> Καθιερώνεται ειδικός τρόπος φορολόγησης για το εισόδημα από μισθωτή εργασία ή επιχειρηματική δραστηριότητα που αποκτάται πλέον στην Ελλάδα από φυσικά πρόσωπα που μεταφέρουν τη φορολογική τους κατοικία. Η αίτηση υποβάλλεται αποκλειστικά ηλεκτρονικά στο myAADE.</w:t>
      </w:r>
    </w:p>
    <w:p w14:paraId="00662475" w14:textId="77777777" w:rsidR="005A555C" w:rsidRPr="005A555C" w:rsidRDefault="00E34AE2" w:rsidP="005A555C">
      <w:pPr>
        <w:rPr>
          <w:rFonts w:ascii="Times New Roman" w:eastAsia="Times New Roman" w:hAnsi="Times New Roman" w:cs="Times New Roman"/>
          <w:kern w:val="0"/>
          <w:lang w:eastAsia="en-GB"/>
          <w14:ligatures w14:val="none"/>
        </w:rPr>
      </w:pPr>
      <w:r>
        <w:rPr>
          <w:noProof/>
        </w:rPr>
      </w:r>
      <w:r>
        <w:pict w14:anchorId="37211C81">
          <v:rect id="Horizontal Line 1" o:spid="_x0000_s1026"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HWNtJ7bAAAABwEAAA8AAAAAAAAAAAAAAAAAugQAAGRycy9kb3du&#13;&#10;cmV2LnhtbFBLBQYAAAAABAAEAPMAAADCBQAAAAA=&#13;&#10;" filled="f">
            <o:lock v:ext="edit" rotation="t" aspectratio="t" verticies="t" text="t" shapetype="t"/>
            <w10:anchorlock/>
          </v:rect>
        </w:pict>
      </w:r>
    </w:p>
    <w:p w14:paraId="69915645" w14:textId="77777777" w:rsidR="005A555C" w:rsidRPr="005A555C" w:rsidRDefault="005A555C" w:rsidP="005A555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A555C">
        <w:rPr>
          <w:rFonts w:ascii="Times New Roman" w:eastAsia="Times New Roman" w:hAnsi="Times New Roman" w:cs="Times New Roman"/>
          <w:b/>
          <w:bCs/>
          <w:kern w:val="0"/>
          <w:sz w:val="27"/>
          <w:szCs w:val="27"/>
          <w:lang w:eastAsia="en-GB"/>
          <w14:ligatures w14:val="none"/>
        </w:rPr>
        <w:t>Επίσημες Πηγές &amp; Σύνδεσμοι Αναφοράς (για συμπερίληψη στο Wiki)</w:t>
      </w:r>
    </w:p>
    <w:p w14:paraId="07A796FF" w14:textId="77777777" w:rsidR="005A555C" w:rsidRPr="005A555C" w:rsidRDefault="005A555C" w:rsidP="005A555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5" w:tgtFrame="_blank" w:history="1">
        <w:r w:rsidRPr="005A555C">
          <w:rPr>
            <w:rFonts w:ascii="Times New Roman" w:eastAsia="Times New Roman" w:hAnsi="Times New Roman" w:cs="Times New Roman"/>
            <w:color w:val="0000FF"/>
            <w:kern w:val="0"/>
            <w:u w:val="single"/>
            <w:lang w:eastAsia="en-GB"/>
            <w14:ligatures w14:val="none"/>
          </w:rPr>
          <w:t>Συχνές ερωτήσεις – απαντήσεις για Ομογενείς &amp; Φορολογικούς Κατοίκους Εξωτερικού - ΑΑΔΕ</w:t>
        </w:r>
      </w:hyperlink>
    </w:p>
    <w:p w14:paraId="43587526" w14:textId="77777777" w:rsidR="005A555C" w:rsidRPr="005A555C" w:rsidRDefault="005A555C" w:rsidP="005A555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6" w:tgtFrame="_blank" w:history="1">
        <w:r w:rsidRPr="005A555C">
          <w:rPr>
            <w:rFonts w:ascii="Times New Roman" w:eastAsia="Times New Roman" w:hAnsi="Times New Roman" w:cs="Times New Roman"/>
            <w:color w:val="0000FF"/>
            <w:kern w:val="0"/>
            <w:u w:val="single"/>
            <w:lang w:eastAsia="en-GB"/>
            <w14:ligatures w14:val="none"/>
          </w:rPr>
          <w:t>Φορολόγηση εισοδήματος κατοίκων εξωτερικού στην Ελλάδα - ΑΑΔΕ</w:t>
        </w:r>
      </w:hyperlink>
    </w:p>
    <w:p w14:paraId="33931BB5" w14:textId="77777777" w:rsidR="005A555C" w:rsidRPr="005A555C" w:rsidRDefault="005A555C" w:rsidP="005A555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7" w:tgtFrame="_blank" w:history="1">
        <w:r w:rsidRPr="005A555C">
          <w:rPr>
            <w:rFonts w:ascii="Times New Roman" w:eastAsia="Times New Roman" w:hAnsi="Times New Roman" w:cs="Times New Roman"/>
            <w:color w:val="0000FF"/>
            <w:kern w:val="0"/>
            <w:u w:val="single"/>
            <w:lang w:eastAsia="en-GB"/>
            <w14:ligatures w14:val="none"/>
          </w:rPr>
          <w:t>Χρηστικός Φορολογικός Οδηγός για Ομογενείς - ΑΑΔΕ</w:t>
        </w:r>
      </w:hyperlink>
    </w:p>
    <w:p w14:paraId="2D9AAD9F" w14:textId="77777777" w:rsidR="005A555C" w:rsidRPr="005A555C" w:rsidRDefault="005A555C" w:rsidP="005A555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w:tgtFrame="_blank" w:history="1">
        <w:r w:rsidRPr="005A555C">
          <w:rPr>
            <w:rFonts w:ascii="Times New Roman" w:eastAsia="Times New Roman" w:hAnsi="Times New Roman" w:cs="Times New Roman"/>
            <w:color w:val="0000FF"/>
            <w:kern w:val="0"/>
            <w:u w:val="single"/>
            <w:lang w:eastAsia="en-GB"/>
            <w14:ligatures w14:val="none"/>
          </w:rPr>
          <w:t>Οδηγίες για τη συμπλήρωση δήλωσης (Έντυπο Ε1) - ΑΑΔΕ</w:t>
        </w:r>
      </w:hyperlink>
    </w:p>
    <w:p w14:paraId="22036F73" w14:textId="77777777" w:rsidR="005A555C" w:rsidRPr="005A555C" w:rsidRDefault="005A555C" w:rsidP="005A555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w:tgtFrame="_blank" w:history="1">
        <w:r w:rsidRPr="005A555C">
          <w:rPr>
            <w:rFonts w:ascii="Times New Roman" w:eastAsia="Times New Roman" w:hAnsi="Times New Roman" w:cs="Times New Roman"/>
            <w:color w:val="0000FF"/>
            <w:kern w:val="0"/>
            <w:u w:val="single"/>
            <w:lang w:eastAsia="en-GB"/>
            <w14:ligatures w14:val="none"/>
          </w:rPr>
          <w:t>Θέλω να μισθώσω το ακίνητό μου (βραχυχρόνια μίσθωση) - ΑΑΔΕ</w:t>
        </w:r>
      </w:hyperlink>
    </w:p>
    <w:p w14:paraId="78D75B93" w14:textId="77777777" w:rsidR="005A555C" w:rsidRPr="005A555C" w:rsidRDefault="005A555C" w:rsidP="005A555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w:tgtFrame="_blank" w:history="1">
        <w:r w:rsidRPr="005A555C">
          <w:rPr>
            <w:rFonts w:ascii="Times New Roman" w:eastAsia="Times New Roman" w:hAnsi="Times New Roman" w:cs="Times New Roman"/>
            <w:color w:val="0000FF"/>
            <w:kern w:val="0"/>
            <w:u w:val="single"/>
            <w:lang w:eastAsia="en-GB"/>
            <w14:ligatures w14:val="none"/>
          </w:rPr>
          <w:t>Φορολογία Κληρονομιών - ΑΑΔΕ</w:t>
        </w:r>
      </w:hyperlink>
    </w:p>
    <w:p w14:paraId="78E11D92" w14:textId="77777777" w:rsidR="005A555C" w:rsidRPr="005A555C" w:rsidRDefault="005A555C" w:rsidP="005A555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w:tgtFrame="_blank" w:history="1">
        <w:r w:rsidRPr="005A555C">
          <w:rPr>
            <w:rFonts w:ascii="Times New Roman" w:eastAsia="Times New Roman" w:hAnsi="Times New Roman" w:cs="Times New Roman"/>
            <w:color w:val="0000FF"/>
            <w:kern w:val="0"/>
            <w:u w:val="single"/>
            <w:lang w:eastAsia="en-GB"/>
            <w14:ligatures w14:val="none"/>
          </w:rPr>
          <w:t>Υποβολή Δήλωσης Φόρου Κληρονομιάς - ΑΑΔΕ</w:t>
        </w:r>
      </w:hyperlink>
    </w:p>
    <w:p w14:paraId="6F385DF3" w14:textId="77777777" w:rsidR="005A555C" w:rsidRPr="005A555C" w:rsidRDefault="005A555C" w:rsidP="005A555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w:tgtFrame="_blank" w:history="1">
        <w:r w:rsidRPr="005A555C">
          <w:rPr>
            <w:rFonts w:ascii="Times New Roman" w:eastAsia="Times New Roman" w:hAnsi="Times New Roman" w:cs="Times New Roman"/>
            <w:color w:val="0000FF"/>
            <w:kern w:val="0"/>
            <w:u w:val="single"/>
            <w:lang w:eastAsia="en-GB"/>
            <w14:ligatures w14:val="none"/>
          </w:rPr>
          <w:t>Φορολογικά κίνητρα προσέλκυσης νέων φορολογικών κατοίκων - ΑΑΔΕ</w:t>
        </w:r>
      </w:hyperlink>
    </w:p>
    <w:p w14:paraId="7EEED657" w14:textId="77777777" w:rsidR="005442D9" w:rsidRDefault="005442D9"/>
    <w:sectPr w:rsidR="005442D9" w:rsidSect="00311F9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801DD"/>
    <w:multiLevelType w:val="multilevel"/>
    <w:tmpl w:val="5926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476C3A"/>
    <w:multiLevelType w:val="multilevel"/>
    <w:tmpl w:val="5290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767240"/>
    <w:multiLevelType w:val="multilevel"/>
    <w:tmpl w:val="B60E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998764">
    <w:abstractNumId w:val="1"/>
  </w:num>
  <w:num w:numId="2" w16cid:durableId="681054376">
    <w:abstractNumId w:val="2"/>
  </w:num>
  <w:num w:numId="3" w16cid:durableId="1530221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55C"/>
    <w:rsid w:val="00017CA2"/>
    <w:rsid w:val="00021F6F"/>
    <w:rsid w:val="00037465"/>
    <w:rsid w:val="00037EAC"/>
    <w:rsid w:val="00041BF5"/>
    <w:rsid w:val="00041C1B"/>
    <w:rsid w:val="000526F3"/>
    <w:rsid w:val="0005340E"/>
    <w:rsid w:val="000572CB"/>
    <w:rsid w:val="00071965"/>
    <w:rsid w:val="00072C3F"/>
    <w:rsid w:val="00076F55"/>
    <w:rsid w:val="000805D1"/>
    <w:rsid w:val="000A2939"/>
    <w:rsid w:val="000A4D0D"/>
    <w:rsid w:val="000B2AA7"/>
    <w:rsid w:val="000C70F3"/>
    <w:rsid w:val="000D55CC"/>
    <w:rsid w:val="000F3703"/>
    <w:rsid w:val="000F77F2"/>
    <w:rsid w:val="00100FB5"/>
    <w:rsid w:val="001022A5"/>
    <w:rsid w:val="00102BAA"/>
    <w:rsid w:val="00122E19"/>
    <w:rsid w:val="001256C9"/>
    <w:rsid w:val="00134B75"/>
    <w:rsid w:val="00135812"/>
    <w:rsid w:val="0014139D"/>
    <w:rsid w:val="00142B9D"/>
    <w:rsid w:val="00185F57"/>
    <w:rsid w:val="00187EBB"/>
    <w:rsid w:val="001908E0"/>
    <w:rsid w:val="001911A4"/>
    <w:rsid w:val="00192EB7"/>
    <w:rsid w:val="001970D5"/>
    <w:rsid w:val="001A412D"/>
    <w:rsid w:val="001B37E5"/>
    <w:rsid w:val="001C37E9"/>
    <w:rsid w:val="001C3C20"/>
    <w:rsid w:val="001E0067"/>
    <w:rsid w:val="001E570E"/>
    <w:rsid w:val="001F3905"/>
    <w:rsid w:val="001F421F"/>
    <w:rsid w:val="00201E72"/>
    <w:rsid w:val="0020516E"/>
    <w:rsid w:val="00221410"/>
    <w:rsid w:val="00222533"/>
    <w:rsid w:val="00224E38"/>
    <w:rsid w:val="00225B36"/>
    <w:rsid w:val="00233B98"/>
    <w:rsid w:val="002344EE"/>
    <w:rsid w:val="0024581A"/>
    <w:rsid w:val="00254347"/>
    <w:rsid w:val="00257CEB"/>
    <w:rsid w:val="00270EC2"/>
    <w:rsid w:val="00281B30"/>
    <w:rsid w:val="002847F4"/>
    <w:rsid w:val="002908FE"/>
    <w:rsid w:val="00293109"/>
    <w:rsid w:val="002940CD"/>
    <w:rsid w:val="002A3483"/>
    <w:rsid w:val="002A64BE"/>
    <w:rsid w:val="002A7D6D"/>
    <w:rsid w:val="002B2BC2"/>
    <w:rsid w:val="002B2D9D"/>
    <w:rsid w:val="002C7C47"/>
    <w:rsid w:val="002D7155"/>
    <w:rsid w:val="002D763C"/>
    <w:rsid w:val="002E6845"/>
    <w:rsid w:val="002F27C4"/>
    <w:rsid w:val="00306133"/>
    <w:rsid w:val="00310BBA"/>
    <w:rsid w:val="00310CDD"/>
    <w:rsid w:val="00311F9A"/>
    <w:rsid w:val="00315D14"/>
    <w:rsid w:val="00320BE1"/>
    <w:rsid w:val="00334017"/>
    <w:rsid w:val="00334547"/>
    <w:rsid w:val="00340077"/>
    <w:rsid w:val="003461B8"/>
    <w:rsid w:val="00347DA9"/>
    <w:rsid w:val="003522A5"/>
    <w:rsid w:val="00363D0F"/>
    <w:rsid w:val="00365EEE"/>
    <w:rsid w:val="00382B7C"/>
    <w:rsid w:val="00390B12"/>
    <w:rsid w:val="00390D11"/>
    <w:rsid w:val="003A6C12"/>
    <w:rsid w:val="003B3EA7"/>
    <w:rsid w:val="003C5763"/>
    <w:rsid w:val="003D26F2"/>
    <w:rsid w:val="003E2B48"/>
    <w:rsid w:val="00400B41"/>
    <w:rsid w:val="00411FDF"/>
    <w:rsid w:val="00412979"/>
    <w:rsid w:val="00417E28"/>
    <w:rsid w:val="004263C0"/>
    <w:rsid w:val="0043271D"/>
    <w:rsid w:val="00432DAF"/>
    <w:rsid w:val="004333CB"/>
    <w:rsid w:val="00440D90"/>
    <w:rsid w:val="0047072B"/>
    <w:rsid w:val="00477387"/>
    <w:rsid w:val="00480767"/>
    <w:rsid w:val="00485FC8"/>
    <w:rsid w:val="004861A1"/>
    <w:rsid w:val="004970C1"/>
    <w:rsid w:val="004979AD"/>
    <w:rsid w:val="004A55E5"/>
    <w:rsid w:val="004A5F6C"/>
    <w:rsid w:val="004A651D"/>
    <w:rsid w:val="004B18F0"/>
    <w:rsid w:val="004B352E"/>
    <w:rsid w:val="004B6D43"/>
    <w:rsid w:val="004B7411"/>
    <w:rsid w:val="004B7A28"/>
    <w:rsid w:val="004D04E1"/>
    <w:rsid w:val="004E6F62"/>
    <w:rsid w:val="004E7A91"/>
    <w:rsid w:val="0050623E"/>
    <w:rsid w:val="0050665C"/>
    <w:rsid w:val="00535004"/>
    <w:rsid w:val="00537356"/>
    <w:rsid w:val="005442D9"/>
    <w:rsid w:val="0055085F"/>
    <w:rsid w:val="00556024"/>
    <w:rsid w:val="0056613D"/>
    <w:rsid w:val="00567079"/>
    <w:rsid w:val="00567701"/>
    <w:rsid w:val="0058376E"/>
    <w:rsid w:val="00583CB7"/>
    <w:rsid w:val="00585653"/>
    <w:rsid w:val="00597143"/>
    <w:rsid w:val="005A555C"/>
    <w:rsid w:val="005C36D2"/>
    <w:rsid w:val="005D3386"/>
    <w:rsid w:val="005D3BFC"/>
    <w:rsid w:val="005E274D"/>
    <w:rsid w:val="005F3A74"/>
    <w:rsid w:val="005F5F42"/>
    <w:rsid w:val="005F6AEB"/>
    <w:rsid w:val="006105E1"/>
    <w:rsid w:val="00617DE1"/>
    <w:rsid w:val="00627B8E"/>
    <w:rsid w:val="0063278A"/>
    <w:rsid w:val="00632C54"/>
    <w:rsid w:val="006334E1"/>
    <w:rsid w:val="00641FD9"/>
    <w:rsid w:val="006423AB"/>
    <w:rsid w:val="00644966"/>
    <w:rsid w:val="006458D3"/>
    <w:rsid w:val="006460A5"/>
    <w:rsid w:val="0067494E"/>
    <w:rsid w:val="00677D92"/>
    <w:rsid w:val="00680E4F"/>
    <w:rsid w:val="006834B2"/>
    <w:rsid w:val="006A2E18"/>
    <w:rsid w:val="006A32E3"/>
    <w:rsid w:val="006A3FAC"/>
    <w:rsid w:val="006A7E8A"/>
    <w:rsid w:val="006B1E91"/>
    <w:rsid w:val="006B3960"/>
    <w:rsid w:val="006B3D6F"/>
    <w:rsid w:val="006B7D0F"/>
    <w:rsid w:val="006C34BD"/>
    <w:rsid w:val="006C4FF6"/>
    <w:rsid w:val="006F090F"/>
    <w:rsid w:val="006F2C69"/>
    <w:rsid w:val="00706C86"/>
    <w:rsid w:val="00707530"/>
    <w:rsid w:val="00710C97"/>
    <w:rsid w:val="00715B68"/>
    <w:rsid w:val="00725EA9"/>
    <w:rsid w:val="00726517"/>
    <w:rsid w:val="0073092F"/>
    <w:rsid w:val="00730B01"/>
    <w:rsid w:val="00742F06"/>
    <w:rsid w:val="007504D8"/>
    <w:rsid w:val="0075089E"/>
    <w:rsid w:val="007565C1"/>
    <w:rsid w:val="00756B92"/>
    <w:rsid w:val="00756BF6"/>
    <w:rsid w:val="007618C6"/>
    <w:rsid w:val="00790CF1"/>
    <w:rsid w:val="00792357"/>
    <w:rsid w:val="007A10FE"/>
    <w:rsid w:val="007A2D2E"/>
    <w:rsid w:val="007A2D5F"/>
    <w:rsid w:val="007A2DB2"/>
    <w:rsid w:val="007A3E80"/>
    <w:rsid w:val="007B4D77"/>
    <w:rsid w:val="007B63E5"/>
    <w:rsid w:val="007B7679"/>
    <w:rsid w:val="007C1EC7"/>
    <w:rsid w:val="007D01BC"/>
    <w:rsid w:val="007D68E2"/>
    <w:rsid w:val="007E4CEE"/>
    <w:rsid w:val="00803D53"/>
    <w:rsid w:val="00805141"/>
    <w:rsid w:val="00820935"/>
    <w:rsid w:val="00822A38"/>
    <w:rsid w:val="00841123"/>
    <w:rsid w:val="008550ED"/>
    <w:rsid w:val="00862848"/>
    <w:rsid w:val="0086788E"/>
    <w:rsid w:val="00874641"/>
    <w:rsid w:val="00887A10"/>
    <w:rsid w:val="008935B7"/>
    <w:rsid w:val="00893756"/>
    <w:rsid w:val="008A7526"/>
    <w:rsid w:val="008B78B6"/>
    <w:rsid w:val="008C0363"/>
    <w:rsid w:val="008D0D7F"/>
    <w:rsid w:val="008D379A"/>
    <w:rsid w:val="008D5299"/>
    <w:rsid w:val="008D61F4"/>
    <w:rsid w:val="008E465D"/>
    <w:rsid w:val="008F4E0D"/>
    <w:rsid w:val="00901792"/>
    <w:rsid w:val="009050C2"/>
    <w:rsid w:val="00916A74"/>
    <w:rsid w:val="00921E24"/>
    <w:rsid w:val="009316B1"/>
    <w:rsid w:val="00933CF6"/>
    <w:rsid w:val="00935209"/>
    <w:rsid w:val="00935B06"/>
    <w:rsid w:val="00954137"/>
    <w:rsid w:val="00955CB4"/>
    <w:rsid w:val="009564D9"/>
    <w:rsid w:val="00967D58"/>
    <w:rsid w:val="009931D8"/>
    <w:rsid w:val="00996099"/>
    <w:rsid w:val="00997BBF"/>
    <w:rsid w:val="009A06C7"/>
    <w:rsid w:val="009A5E27"/>
    <w:rsid w:val="009B2C41"/>
    <w:rsid w:val="009C6080"/>
    <w:rsid w:val="009D0DE5"/>
    <w:rsid w:val="009D6010"/>
    <w:rsid w:val="009E3D54"/>
    <w:rsid w:val="009F5A03"/>
    <w:rsid w:val="00A12621"/>
    <w:rsid w:val="00A127FF"/>
    <w:rsid w:val="00A14F1F"/>
    <w:rsid w:val="00A157F7"/>
    <w:rsid w:val="00A16D6F"/>
    <w:rsid w:val="00A22A90"/>
    <w:rsid w:val="00A2690F"/>
    <w:rsid w:val="00A33043"/>
    <w:rsid w:val="00A369D9"/>
    <w:rsid w:val="00A46DF2"/>
    <w:rsid w:val="00A47EDD"/>
    <w:rsid w:val="00A53042"/>
    <w:rsid w:val="00A6113E"/>
    <w:rsid w:val="00A73425"/>
    <w:rsid w:val="00A77030"/>
    <w:rsid w:val="00A821CB"/>
    <w:rsid w:val="00A97622"/>
    <w:rsid w:val="00AA7110"/>
    <w:rsid w:val="00AC509F"/>
    <w:rsid w:val="00AD06A4"/>
    <w:rsid w:val="00AD228A"/>
    <w:rsid w:val="00AD6AA4"/>
    <w:rsid w:val="00AE13F4"/>
    <w:rsid w:val="00AF666E"/>
    <w:rsid w:val="00B2182A"/>
    <w:rsid w:val="00B34D7D"/>
    <w:rsid w:val="00B359A6"/>
    <w:rsid w:val="00B4452E"/>
    <w:rsid w:val="00B451BF"/>
    <w:rsid w:val="00B45A79"/>
    <w:rsid w:val="00B52129"/>
    <w:rsid w:val="00B540F2"/>
    <w:rsid w:val="00B636A3"/>
    <w:rsid w:val="00B6646C"/>
    <w:rsid w:val="00B75BC2"/>
    <w:rsid w:val="00B83228"/>
    <w:rsid w:val="00B84507"/>
    <w:rsid w:val="00B904E8"/>
    <w:rsid w:val="00B915A3"/>
    <w:rsid w:val="00B9421E"/>
    <w:rsid w:val="00BA2805"/>
    <w:rsid w:val="00BA5730"/>
    <w:rsid w:val="00BA5D81"/>
    <w:rsid w:val="00BB10BD"/>
    <w:rsid w:val="00BC0A26"/>
    <w:rsid w:val="00BC3A24"/>
    <w:rsid w:val="00BC3E44"/>
    <w:rsid w:val="00BD1010"/>
    <w:rsid w:val="00BF2540"/>
    <w:rsid w:val="00BF4176"/>
    <w:rsid w:val="00BF43C4"/>
    <w:rsid w:val="00C0194D"/>
    <w:rsid w:val="00C20893"/>
    <w:rsid w:val="00C234F8"/>
    <w:rsid w:val="00C27DD7"/>
    <w:rsid w:val="00C35F11"/>
    <w:rsid w:val="00C3789C"/>
    <w:rsid w:val="00C528B5"/>
    <w:rsid w:val="00C71A27"/>
    <w:rsid w:val="00C727DA"/>
    <w:rsid w:val="00C813BE"/>
    <w:rsid w:val="00C81B12"/>
    <w:rsid w:val="00C84597"/>
    <w:rsid w:val="00C866AD"/>
    <w:rsid w:val="00C91220"/>
    <w:rsid w:val="00CA22EC"/>
    <w:rsid w:val="00CD4BC4"/>
    <w:rsid w:val="00CF542A"/>
    <w:rsid w:val="00D118D6"/>
    <w:rsid w:val="00D164B2"/>
    <w:rsid w:val="00D16EC3"/>
    <w:rsid w:val="00D2183A"/>
    <w:rsid w:val="00D32B17"/>
    <w:rsid w:val="00D43B15"/>
    <w:rsid w:val="00D5545E"/>
    <w:rsid w:val="00D55798"/>
    <w:rsid w:val="00D63244"/>
    <w:rsid w:val="00D63E7C"/>
    <w:rsid w:val="00D75F2D"/>
    <w:rsid w:val="00DC09B6"/>
    <w:rsid w:val="00DC528D"/>
    <w:rsid w:val="00DD46F1"/>
    <w:rsid w:val="00DE6391"/>
    <w:rsid w:val="00DE7202"/>
    <w:rsid w:val="00E00870"/>
    <w:rsid w:val="00E04530"/>
    <w:rsid w:val="00E24D1A"/>
    <w:rsid w:val="00E257D7"/>
    <w:rsid w:val="00E34AE2"/>
    <w:rsid w:val="00E354B7"/>
    <w:rsid w:val="00E4024A"/>
    <w:rsid w:val="00E431A7"/>
    <w:rsid w:val="00E50E97"/>
    <w:rsid w:val="00E520BE"/>
    <w:rsid w:val="00E55E9F"/>
    <w:rsid w:val="00E6771D"/>
    <w:rsid w:val="00E71143"/>
    <w:rsid w:val="00E747D0"/>
    <w:rsid w:val="00E84D6C"/>
    <w:rsid w:val="00E864AC"/>
    <w:rsid w:val="00E876B3"/>
    <w:rsid w:val="00E90297"/>
    <w:rsid w:val="00E907B7"/>
    <w:rsid w:val="00E953A4"/>
    <w:rsid w:val="00E97891"/>
    <w:rsid w:val="00EA69E9"/>
    <w:rsid w:val="00EA73AE"/>
    <w:rsid w:val="00EC00C4"/>
    <w:rsid w:val="00EC381C"/>
    <w:rsid w:val="00ED532E"/>
    <w:rsid w:val="00F20BF9"/>
    <w:rsid w:val="00F245F3"/>
    <w:rsid w:val="00F32327"/>
    <w:rsid w:val="00F3457D"/>
    <w:rsid w:val="00F35738"/>
    <w:rsid w:val="00F4174B"/>
    <w:rsid w:val="00F53FE0"/>
    <w:rsid w:val="00F54F47"/>
    <w:rsid w:val="00F61357"/>
    <w:rsid w:val="00F659D9"/>
    <w:rsid w:val="00F67CC9"/>
    <w:rsid w:val="00F71540"/>
    <w:rsid w:val="00F76C64"/>
    <w:rsid w:val="00F83819"/>
    <w:rsid w:val="00F923FE"/>
    <w:rsid w:val="00F9556D"/>
    <w:rsid w:val="00FB6B81"/>
    <w:rsid w:val="00FC28B8"/>
    <w:rsid w:val="00FD21FC"/>
    <w:rsid w:val="00FD6123"/>
    <w:rsid w:val="00FD6A41"/>
    <w:rsid w:val="00FF4D6A"/>
    <w:rsid w:val="00FF5918"/>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5287F1F"/>
  <w15:chartTrackingRefBased/>
  <w15:docId w15:val="{89C27B6D-6B55-8B42-96FE-4F1D4FB67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5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5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5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5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5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5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5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55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55C"/>
    <w:rPr>
      <w:rFonts w:eastAsiaTheme="majorEastAsia" w:cstheme="majorBidi"/>
      <w:color w:val="272727" w:themeColor="text1" w:themeTint="D8"/>
    </w:rPr>
  </w:style>
  <w:style w:type="paragraph" w:styleId="Title">
    <w:name w:val="Title"/>
    <w:basedOn w:val="Normal"/>
    <w:next w:val="Normal"/>
    <w:link w:val="TitleChar"/>
    <w:uiPriority w:val="10"/>
    <w:qFormat/>
    <w:rsid w:val="005A55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55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5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555C"/>
    <w:rPr>
      <w:i/>
      <w:iCs/>
      <w:color w:val="404040" w:themeColor="text1" w:themeTint="BF"/>
    </w:rPr>
  </w:style>
  <w:style w:type="paragraph" w:styleId="ListParagraph">
    <w:name w:val="List Paragraph"/>
    <w:basedOn w:val="Normal"/>
    <w:uiPriority w:val="34"/>
    <w:qFormat/>
    <w:rsid w:val="005A555C"/>
    <w:pPr>
      <w:ind w:left="720"/>
      <w:contextualSpacing/>
    </w:pPr>
  </w:style>
  <w:style w:type="character" w:styleId="IntenseEmphasis">
    <w:name w:val="Intense Emphasis"/>
    <w:basedOn w:val="DefaultParagraphFont"/>
    <w:uiPriority w:val="21"/>
    <w:qFormat/>
    <w:rsid w:val="005A555C"/>
    <w:rPr>
      <w:i/>
      <w:iCs/>
      <w:color w:val="0F4761" w:themeColor="accent1" w:themeShade="BF"/>
    </w:rPr>
  </w:style>
  <w:style w:type="paragraph" w:styleId="IntenseQuote">
    <w:name w:val="Intense Quote"/>
    <w:basedOn w:val="Normal"/>
    <w:next w:val="Normal"/>
    <w:link w:val="IntenseQuoteChar"/>
    <w:uiPriority w:val="30"/>
    <w:qFormat/>
    <w:rsid w:val="005A5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55C"/>
    <w:rPr>
      <w:i/>
      <w:iCs/>
      <w:color w:val="0F4761" w:themeColor="accent1" w:themeShade="BF"/>
    </w:rPr>
  </w:style>
  <w:style w:type="character" w:styleId="IntenseReference">
    <w:name w:val="Intense Reference"/>
    <w:basedOn w:val="DefaultParagraphFont"/>
    <w:uiPriority w:val="32"/>
    <w:qFormat/>
    <w:rsid w:val="005A555C"/>
    <w:rPr>
      <w:b/>
      <w:bCs/>
      <w:smallCaps/>
      <w:color w:val="0F4761" w:themeColor="accent1" w:themeShade="BF"/>
      <w:spacing w:val="5"/>
    </w:rPr>
  </w:style>
  <w:style w:type="paragraph" w:styleId="NormalWeb">
    <w:name w:val="Normal (Web)"/>
    <w:basedOn w:val="Normal"/>
    <w:uiPriority w:val="99"/>
    <w:semiHidden/>
    <w:unhideWhenUsed/>
    <w:rsid w:val="005A555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5A55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ade.gr/sites/default/files/2025-07/%CE%A7%CF%81%CE%B7%CF%83%CF%84%CE%B9%CE%BA%CF%8C%CF%82%20%CE%A6%CE%BF%CF%81%CE%BF%CE%BB%CE%BF%CE%B3%CE%B9%CE%BA%CF%8C%CF%82%20%CE%9F%CE%B4%CE%B7%CE%B3%CF%8C%CF%82%20%CE%B3%CE%B9%CE%B1%20%CE%9F%CE%BC%CE%BF%CE%B3%CE%B5%CE%BD%CE%B5%CE%AF%CF%82%20%CE%BA%CE%B1%CE%B9%20%CE%9A%CE%B1%CF%84%CE%BF%CE%AF%CE%BA%CE%BF%CF%85%CF%82%20%CE%95%CE%BE%CF%89%CF%84%CE%B5%CF%81%CE%B9%CE%BA%CE%BF%CF%8D.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ade.gr/omogeneis-katoikoi-exoterikoy/eisodima/forologisi-eisodimatos-katoikon-exoterikoy-stin-ellada-fp" TargetMode="External"/><Relationship Id="rId5" Type="http://schemas.openxmlformats.org/officeDocument/2006/relationships/hyperlink" Target="https://www.aade.gr/sites/default/files/2025-11/FAQs_omogeneis_gr_0.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1058</Words>
  <Characters>6032</Characters>
  <Application>Microsoft Office Word</Application>
  <DocSecurity>0</DocSecurity>
  <Lines>50</Lines>
  <Paragraphs>14</Paragraphs>
  <ScaleCrop>false</ScaleCrop>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Charisis</dc:creator>
  <cp:keywords/>
  <dc:description/>
  <cp:lastModifiedBy>Thomas Charisis</cp:lastModifiedBy>
  <cp:revision>1</cp:revision>
  <dcterms:created xsi:type="dcterms:W3CDTF">2026-05-01T09:43:00Z</dcterms:created>
  <dcterms:modified xsi:type="dcterms:W3CDTF">2026-05-01T09:44:00Z</dcterms:modified>
</cp:coreProperties>
</file>