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32B7" w14:textId="5C34BB72" w:rsidR="00A6686D" w:rsidRDefault="00175A27" w:rsidP="00175A27">
      <w:pPr>
        <w:pStyle w:val="1"/>
        <w:jc w:val="center"/>
      </w:pPr>
      <w:r w:rsidRPr="00175A27">
        <w:t>项目范围说明书</w:t>
      </w:r>
    </w:p>
    <w:p w14:paraId="6E07DBDA" w14:textId="484C5586" w:rsidR="00175A27" w:rsidRDefault="00175A27" w:rsidP="00175A27">
      <w:r>
        <w:tab/>
      </w:r>
      <w:r>
        <w:rPr>
          <w:rFonts w:hint="eastAsia"/>
        </w:rPr>
        <w:t>说明：项目范围说明书详细说明了项目范围，即项目主要可交付成果。</w:t>
      </w:r>
      <w:r w:rsidR="00951ACA">
        <w:rPr>
          <w:rFonts w:hint="eastAsia"/>
        </w:rPr>
        <w:t>对于病理系统来说主要描述与病理科、信息科签订的验收标准中包含的功能性交付物。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5A27" w14:paraId="781777CE" w14:textId="77777777" w:rsidTr="00161681">
        <w:trPr>
          <w:trHeight w:val="666"/>
        </w:trPr>
        <w:tc>
          <w:tcPr>
            <w:tcW w:w="2074" w:type="dxa"/>
            <w:vAlign w:val="center"/>
          </w:tcPr>
          <w:p w14:paraId="702728AE" w14:textId="415F404B" w:rsidR="00175A27" w:rsidRDefault="00175A27" w:rsidP="00161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74" w:type="dxa"/>
            <w:vAlign w:val="center"/>
          </w:tcPr>
          <w:p w14:paraId="29508F5A" w14:textId="77777777" w:rsidR="00175A27" w:rsidRDefault="00175A27" w:rsidP="00161681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12983827" w14:textId="6D017B97" w:rsidR="00175A27" w:rsidRDefault="00175A27" w:rsidP="00161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2074" w:type="dxa"/>
            <w:vAlign w:val="center"/>
          </w:tcPr>
          <w:p w14:paraId="74AEFC71" w14:textId="77777777" w:rsidR="00175A27" w:rsidRDefault="00175A27" w:rsidP="00161681">
            <w:pPr>
              <w:jc w:val="center"/>
              <w:rPr>
                <w:rFonts w:hint="eastAsia"/>
              </w:rPr>
            </w:pPr>
          </w:p>
        </w:tc>
      </w:tr>
      <w:tr w:rsidR="00175A27" w14:paraId="1857EE0F" w14:textId="77777777" w:rsidTr="00161681">
        <w:trPr>
          <w:trHeight w:val="704"/>
        </w:trPr>
        <w:tc>
          <w:tcPr>
            <w:tcW w:w="2074" w:type="dxa"/>
            <w:vAlign w:val="center"/>
          </w:tcPr>
          <w:p w14:paraId="375C044F" w14:textId="3218F5A1" w:rsidR="00175A27" w:rsidRDefault="00175A27" w:rsidP="00161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074" w:type="dxa"/>
            <w:vAlign w:val="center"/>
          </w:tcPr>
          <w:p w14:paraId="601E28E2" w14:textId="77777777" w:rsidR="00175A27" w:rsidRDefault="00175A27" w:rsidP="00161681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00134C4F" w14:textId="02F24D9F" w:rsidR="00175A27" w:rsidRDefault="00175A27" w:rsidP="00161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  <w:vAlign w:val="center"/>
          </w:tcPr>
          <w:p w14:paraId="7F631CE1" w14:textId="77777777" w:rsidR="00175A27" w:rsidRDefault="00175A27" w:rsidP="00161681">
            <w:pPr>
              <w:jc w:val="center"/>
              <w:rPr>
                <w:rFonts w:hint="eastAsia"/>
              </w:rPr>
            </w:pPr>
          </w:p>
        </w:tc>
      </w:tr>
      <w:tr w:rsidR="00175A27" w14:paraId="049CF28E" w14:textId="77777777" w:rsidTr="00161681">
        <w:trPr>
          <w:trHeight w:val="700"/>
        </w:trPr>
        <w:tc>
          <w:tcPr>
            <w:tcW w:w="2074" w:type="dxa"/>
            <w:vAlign w:val="center"/>
          </w:tcPr>
          <w:p w14:paraId="0054828E" w14:textId="09B60A3F" w:rsidR="00175A27" w:rsidRDefault="00175A27" w:rsidP="00161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项目时间</w:t>
            </w:r>
          </w:p>
        </w:tc>
        <w:tc>
          <w:tcPr>
            <w:tcW w:w="2074" w:type="dxa"/>
            <w:vAlign w:val="center"/>
          </w:tcPr>
          <w:p w14:paraId="4521318A" w14:textId="77777777" w:rsidR="00175A27" w:rsidRDefault="00175A27" w:rsidP="00161681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25765E91" w14:textId="3920B4B0" w:rsidR="00175A27" w:rsidRDefault="00175A27" w:rsidP="00161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编写日期</w:t>
            </w:r>
          </w:p>
        </w:tc>
        <w:tc>
          <w:tcPr>
            <w:tcW w:w="2074" w:type="dxa"/>
            <w:vAlign w:val="center"/>
          </w:tcPr>
          <w:p w14:paraId="4916A3F6" w14:textId="77777777" w:rsidR="00175A27" w:rsidRDefault="00175A27" w:rsidP="00161681">
            <w:pPr>
              <w:jc w:val="center"/>
              <w:rPr>
                <w:rFonts w:hint="eastAsia"/>
              </w:rPr>
            </w:pPr>
          </w:p>
        </w:tc>
      </w:tr>
      <w:tr w:rsidR="00175A27" w14:paraId="25C490A6" w14:textId="77777777" w:rsidTr="000F329F">
        <w:tc>
          <w:tcPr>
            <w:tcW w:w="8296" w:type="dxa"/>
            <w:gridSpan w:val="4"/>
          </w:tcPr>
          <w:p w14:paraId="2C7C4633" w14:textId="6DC3E602" w:rsidR="00175A27" w:rsidRDefault="00175A27" w:rsidP="00175A27">
            <w:pPr>
              <w:rPr>
                <w:rFonts w:hint="eastAsia"/>
              </w:rPr>
            </w:pPr>
            <w:r>
              <w:rPr>
                <w:rFonts w:hint="eastAsia"/>
              </w:rPr>
              <w:t>产品范围/主要工作内容</w:t>
            </w:r>
          </w:p>
          <w:p w14:paraId="60D86278" w14:textId="5FF75167" w:rsidR="00175A27" w:rsidRDefault="00080370" w:rsidP="00080370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新系统上线</w:t>
            </w:r>
          </w:p>
          <w:p w14:paraId="34A9F0D6" w14:textId="6C55C23B" w:rsidR="00951ACA" w:rsidRPr="00951ACA" w:rsidRDefault="00951ACA" w:rsidP="00951ACA">
            <w:pPr>
              <w:rPr>
                <w:rFonts w:hint="eastAsia"/>
                <w:color w:val="00B0F0"/>
              </w:rPr>
            </w:pPr>
            <w:r w:rsidRPr="00951ACA">
              <w:rPr>
                <w:rFonts w:hint="eastAsia"/>
                <w:color w:val="00B0F0"/>
              </w:rPr>
              <w:t>&lt;</w:t>
            </w:r>
            <w:r>
              <w:rPr>
                <w:rFonts w:hint="eastAsia"/>
                <w:color w:val="00B0F0"/>
              </w:rPr>
              <w:t>定制功能</w:t>
            </w:r>
            <w:r w:rsidR="002A7A5B">
              <w:rPr>
                <w:rFonts w:hint="eastAsia"/>
                <w:color w:val="00B0F0"/>
              </w:rPr>
              <w:t>、对系统的特殊要求</w:t>
            </w:r>
            <w:r>
              <w:rPr>
                <w:rFonts w:hint="eastAsia"/>
                <w:color w:val="00B0F0"/>
              </w:rPr>
              <w:t>、其他系统的数据迁移等</w:t>
            </w:r>
            <w:r w:rsidRPr="00951ACA">
              <w:rPr>
                <w:color w:val="00B0F0"/>
              </w:rPr>
              <w:t>&gt;</w:t>
            </w:r>
          </w:p>
          <w:p w14:paraId="48797218" w14:textId="4DFD2AE5" w:rsidR="00951ACA" w:rsidRDefault="002A7A5B" w:rsidP="00951ACA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软件</w:t>
            </w:r>
            <w:r w:rsidR="00080370">
              <w:rPr>
                <w:rFonts w:hint="eastAsia"/>
              </w:rPr>
              <w:t>接口</w:t>
            </w:r>
            <w:r>
              <w:rPr>
                <w:rFonts w:hint="eastAsia"/>
              </w:rPr>
              <w:t>开发</w:t>
            </w:r>
          </w:p>
          <w:p w14:paraId="04636DA2" w14:textId="1AEF0CB5" w:rsidR="002A7A5B" w:rsidRPr="002A7A5B" w:rsidRDefault="002A7A5B" w:rsidP="002A7A5B">
            <w:pPr>
              <w:rPr>
                <w:rFonts w:hint="eastAsia"/>
                <w:color w:val="00B0F0"/>
              </w:rPr>
            </w:pPr>
            <w:r w:rsidRPr="00951ACA">
              <w:rPr>
                <w:rFonts w:hint="eastAsia"/>
                <w:color w:val="00B0F0"/>
              </w:rPr>
              <w:t>&lt;提取回传、状态变更、归档类、字典</w:t>
            </w:r>
            <w:r>
              <w:rPr>
                <w:rFonts w:hint="eastAsia"/>
                <w:color w:val="00B0F0"/>
              </w:rPr>
              <w:t>、C</w:t>
            </w:r>
            <w:r>
              <w:rPr>
                <w:color w:val="00B0F0"/>
              </w:rPr>
              <w:t>A</w:t>
            </w:r>
            <w:r>
              <w:rPr>
                <w:rFonts w:hint="eastAsia"/>
                <w:color w:val="00B0F0"/>
              </w:rPr>
              <w:t>、单点登录</w:t>
            </w:r>
            <w:r w:rsidRPr="00951ACA">
              <w:rPr>
                <w:rFonts w:hint="eastAsia"/>
                <w:color w:val="00B0F0"/>
              </w:rPr>
              <w:t>、调阅等</w:t>
            </w:r>
            <w:r w:rsidRPr="00951ACA">
              <w:rPr>
                <w:color w:val="00B0F0"/>
              </w:rPr>
              <w:t>&gt;</w:t>
            </w:r>
          </w:p>
          <w:p w14:paraId="0F6FC59F" w14:textId="17402F6D" w:rsidR="002A7A5B" w:rsidRDefault="002A7A5B" w:rsidP="00951ACA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硬件接口开发</w:t>
            </w:r>
          </w:p>
          <w:p w14:paraId="146824D8" w14:textId="1A5C5EE9" w:rsidR="006E05A1" w:rsidRPr="006E05A1" w:rsidRDefault="006E05A1" w:rsidP="006E05A1">
            <w:pPr>
              <w:rPr>
                <w:rFonts w:hint="eastAsia"/>
                <w:color w:val="00B0F0"/>
              </w:rPr>
            </w:pPr>
            <w:r w:rsidRPr="00951ACA">
              <w:rPr>
                <w:rFonts w:hint="eastAsia"/>
                <w:color w:val="00B0F0"/>
              </w:rPr>
              <w:t>&lt;</w:t>
            </w:r>
            <w:r>
              <w:rPr>
                <w:rFonts w:hint="eastAsia"/>
                <w:color w:val="00B0F0"/>
              </w:rPr>
              <w:t>包埋盒、玻片打号机、染色机、检测设备</w:t>
            </w:r>
            <w:r w:rsidRPr="00951ACA">
              <w:rPr>
                <w:rFonts w:hint="eastAsia"/>
                <w:color w:val="00B0F0"/>
              </w:rPr>
              <w:t>等</w:t>
            </w:r>
            <w:r w:rsidRPr="00951ACA">
              <w:rPr>
                <w:color w:val="00B0F0"/>
              </w:rPr>
              <w:t>&gt;</w:t>
            </w:r>
          </w:p>
          <w:p w14:paraId="79C2C4A1" w14:textId="39DCC50B" w:rsidR="006E05A1" w:rsidRDefault="006E05A1" w:rsidP="00951ACA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维保</w:t>
            </w:r>
          </w:p>
          <w:p w14:paraId="316DF386" w14:textId="6E39D35C" w:rsidR="006E05A1" w:rsidRPr="003171FD" w:rsidRDefault="006E05A1" w:rsidP="006E05A1">
            <w:pPr>
              <w:rPr>
                <w:rFonts w:hint="eastAsia"/>
                <w:color w:val="00B0F0"/>
              </w:rPr>
            </w:pPr>
            <w:r w:rsidRPr="00951ACA">
              <w:rPr>
                <w:rFonts w:hint="eastAsia"/>
                <w:color w:val="00B0F0"/>
              </w:rPr>
              <w:t>&lt;</w:t>
            </w:r>
            <w:r>
              <w:rPr>
                <w:rFonts w:hint="eastAsia"/>
                <w:color w:val="00B0F0"/>
              </w:rPr>
              <w:t>科室反馈问题、定制化模块等</w:t>
            </w:r>
            <w:r w:rsidRPr="00951ACA">
              <w:rPr>
                <w:color w:val="00B0F0"/>
              </w:rPr>
              <w:t>&gt;</w:t>
            </w:r>
          </w:p>
          <w:p w14:paraId="4EE81E7E" w14:textId="77777777" w:rsidR="006E05A1" w:rsidRPr="006E05A1" w:rsidRDefault="006E05A1" w:rsidP="006E05A1">
            <w:pPr>
              <w:rPr>
                <w:rFonts w:hint="eastAsia"/>
              </w:rPr>
            </w:pPr>
          </w:p>
          <w:p w14:paraId="73C00961" w14:textId="75E66E4A" w:rsidR="00175A27" w:rsidRPr="002A7A5B" w:rsidRDefault="00175A27" w:rsidP="00175A27"/>
          <w:p w14:paraId="242208AB" w14:textId="48B33E4B" w:rsidR="00161681" w:rsidRDefault="00161681" w:rsidP="00175A27"/>
          <w:p w14:paraId="1F69A99A" w14:textId="339C3111" w:rsidR="00161681" w:rsidRDefault="00161681" w:rsidP="00175A27"/>
          <w:p w14:paraId="0A1334E4" w14:textId="1DE0CEE5" w:rsidR="00161681" w:rsidRDefault="00161681" w:rsidP="00175A27"/>
          <w:p w14:paraId="546DE648" w14:textId="17282FC0" w:rsidR="00161681" w:rsidRDefault="00161681" w:rsidP="00175A27"/>
          <w:p w14:paraId="7BBC992F" w14:textId="0D4DA85F" w:rsidR="00161681" w:rsidRDefault="00161681" w:rsidP="00175A27"/>
          <w:p w14:paraId="77410792" w14:textId="14CC5BAF" w:rsidR="00161681" w:rsidRDefault="00161681" w:rsidP="00175A27"/>
          <w:p w14:paraId="7EE614EC" w14:textId="5BBDA575" w:rsidR="00161681" w:rsidRDefault="00161681" w:rsidP="00175A27"/>
          <w:p w14:paraId="15815FEF" w14:textId="1F4A12EB" w:rsidR="00161681" w:rsidRDefault="00161681" w:rsidP="00175A27"/>
          <w:p w14:paraId="77C47299" w14:textId="466D3E62" w:rsidR="00161681" w:rsidRDefault="00161681" w:rsidP="00175A27"/>
          <w:p w14:paraId="67FF1788" w14:textId="77777777" w:rsidR="00161681" w:rsidRDefault="00161681" w:rsidP="00175A27">
            <w:pPr>
              <w:rPr>
                <w:rFonts w:hint="eastAsia"/>
              </w:rPr>
            </w:pPr>
          </w:p>
          <w:p w14:paraId="61DAE65E" w14:textId="68468097" w:rsidR="00175A27" w:rsidRDefault="00175A27" w:rsidP="00175A27">
            <w:pPr>
              <w:rPr>
                <w:rFonts w:hint="eastAsia"/>
              </w:rPr>
            </w:pPr>
          </w:p>
        </w:tc>
      </w:tr>
    </w:tbl>
    <w:p w14:paraId="3139ECAB" w14:textId="77777777" w:rsidR="00175A27" w:rsidRPr="00175A27" w:rsidRDefault="00175A27" w:rsidP="00175A27">
      <w:pPr>
        <w:rPr>
          <w:rFonts w:hint="eastAsia"/>
        </w:rPr>
      </w:pPr>
    </w:p>
    <w:sectPr w:rsidR="00175A27" w:rsidRPr="0017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C5C7F" w14:textId="77777777" w:rsidR="005A3257" w:rsidRDefault="005A3257" w:rsidP="00175A27">
      <w:r>
        <w:separator/>
      </w:r>
    </w:p>
  </w:endnote>
  <w:endnote w:type="continuationSeparator" w:id="0">
    <w:p w14:paraId="0E224EF2" w14:textId="77777777" w:rsidR="005A3257" w:rsidRDefault="005A3257" w:rsidP="0017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A8ED" w14:textId="77777777" w:rsidR="005A3257" w:rsidRDefault="005A3257" w:rsidP="00175A27">
      <w:r>
        <w:separator/>
      </w:r>
    </w:p>
  </w:footnote>
  <w:footnote w:type="continuationSeparator" w:id="0">
    <w:p w14:paraId="1B42E4B5" w14:textId="77777777" w:rsidR="005A3257" w:rsidRDefault="005A3257" w:rsidP="0017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3F3"/>
    <w:multiLevelType w:val="hybridMultilevel"/>
    <w:tmpl w:val="7E10C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E"/>
    <w:rsid w:val="00080370"/>
    <w:rsid w:val="00161681"/>
    <w:rsid w:val="00175A27"/>
    <w:rsid w:val="002A7A5B"/>
    <w:rsid w:val="003171FD"/>
    <w:rsid w:val="005A3257"/>
    <w:rsid w:val="006E05A1"/>
    <w:rsid w:val="008A2E0E"/>
    <w:rsid w:val="00951ACA"/>
    <w:rsid w:val="00A6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40145"/>
  <w15:chartTrackingRefBased/>
  <w15:docId w15:val="{4260B461-3BCF-4A0F-89CA-756511AC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A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5A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5A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A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5A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5A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A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5A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175A27"/>
    <w:rPr>
      <w:i/>
      <w:iCs/>
      <w:color w:val="4472C4" w:themeColor="accent1"/>
    </w:rPr>
  </w:style>
  <w:style w:type="table" w:styleId="a8">
    <w:name w:val="Table Grid"/>
    <w:basedOn w:val="a1"/>
    <w:uiPriority w:val="39"/>
    <w:rsid w:val="00175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803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黎</dc:creator>
  <cp:keywords/>
  <dc:description/>
  <cp:lastModifiedBy>李 黎</cp:lastModifiedBy>
  <cp:revision>4</cp:revision>
  <dcterms:created xsi:type="dcterms:W3CDTF">2021-12-27T14:23:00Z</dcterms:created>
  <dcterms:modified xsi:type="dcterms:W3CDTF">2021-12-27T14:56:00Z</dcterms:modified>
</cp:coreProperties>
</file>