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FEF50D" w:rsidP="1A188F2A" w:rsidRDefault="02FEF50D" w14:paraId="2C5E7B37" w14:textId="2F83DD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Exercise 1: Implementing the Singleton Pattern</w:t>
      </w:r>
    </w:p>
    <w:p w:rsidR="02FEF50D" w:rsidP="1A188F2A" w:rsidRDefault="02FEF50D" w14:paraId="4BB583F8" w14:textId="73C520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FEF50D" w:rsidP="1A188F2A" w:rsidRDefault="02FEF50D" w14:paraId="0A1685E4" w14:textId="6741AB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need to ensure that a logging utility class in your application has only one instance throughout the application lifecycle to ensure consistent logging.</w:t>
      </w:r>
    </w:p>
    <w:p w:rsidR="02FEF50D" w:rsidP="1A188F2A" w:rsidRDefault="02FEF50D" w14:paraId="240FD8BB" w14:textId="25E4CC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02FEF50D" w:rsidP="1A188F2A" w:rsidRDefault="02FEF50D" w14:paraId="2F777D27" w14:textId="11985D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02FEF50D" w:rsidP="1A188F2A" w:rsidRDefault="02FEF50D" w14:paraId="0C5B0D87" w14:textId="4AE51A6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SingletonPatternExample</w:t>
      </w: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2FEF50D" w:rsidP="1A188F2A" w:rsidRDefault="02FEF50D" w14:paraId="6B61C484" w14:textId="3FCD03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a Singleton Class:</w:t>
      </w:r>
    </w:p>
    <w:p w:rsidR="02FEF50D" w:rsidP="1A188F2A" w:rsidRDefault="02FEF50D" w14:paraId="0C7E8591" w14:textId="631E8AF6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named Logger that has a private static instance of itself.</w:t>
      </w:r>
    </w:p>
    <w:p w:rsidR="02FEF50D" w:rsidP="1A188F2A" w:rsidRDefault="02FEF50D" w14:paraId="7A18A0EB" w14:textId="03F8DBD0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the constructor of Logger is private.</w:t>
      </w:r>
    </w:p>
    <w:p w:rsidR="02FEF50D" w:rsidP="1A188F2A" w:rsidRDefault="02FEF50D" w14:paraId="4DDFBB80" w14:textId="6F75DA6A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a public static method to get the instance of the Logger class.</w:t>
      </w:r>
    </w:p>
    <w:p w:rsidR="02FEF50D" w:rsidP="1A188F2A" w:rsidRDefault="02FEF50D" w14:paraId="1941D756" w14:textId="1D156A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Singleton Pattern:</w:t>
      </w:r>
    </w:p>
    <w:p w:rsidR="02FEF50D" w:rsidP="1A188F2A" w:rsidRDefault="02FEF50D" w14:paraId="3BC228BD" w14:textId="368B0B3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code to ensure that the Logger class follows the Singleton design pattern.</w:t>
      </w:r>
    </w:p>
    <w:p w:rsidR="02FEF50D" w:rsidP="1A188F2A" w:rsidRDefault="02FEF50D" w14:paraId="091F81DB" w14:textId="794B22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Singleton Implementation:</w:t>
      </w:r>
    </w:p>
    <w:p w:rsidR="02FEF50D" w:rsidP="1A188F2A" w:rsidRDefault="02FEF50D" w14:paraId="7A78EE1A" w14:textId="55D83A9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188F2A" w:rsidR="02FEF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verify that only one instance of Logger is created and used across the application.</w:t>
      </w:r>
    </w:p>
    <w:p w:rsidR="6EE747E7" w:rsidP="1A188F2A" w:rsidRDefault="6EE747E7" w14:paraId="7115BBD4" w14:textId="26CE30A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A188F2A" w:rsidR="6EE747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Implementation:</w:t>
      </w:r>
    </w:p>
    <w:p w:rsidR="6EE747E7" w:rsidP="1A188F2A" w:rsidRDefault="6EE747E7" w14:paraId="445133F4" w14:textId="55F2A41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A188F2A" w:rsidR="6EE747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Code: </w:t>
      </w:r>
    </w:p>
    <w:p w:rsidR="6EE747E7" w:rsidP="1A188F2A" w:rsidRDefault="6EE747E7" w14:paraId="6C55D121" w14:textId="180BD2CF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1A188F2A" w:rsidR="6EE747E7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Logger.java</w:t>
      </w:r>
    </w:p>
    <w:p w:rsidR="5B676D70" w:rsidP="1A188F2A" w:rsidRDefault="5B676D70" w14:paraId="3777AD48" w14:textId="12161E9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myproject.singleton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188F2A" w:rsidP="1A188F2A" w:rsidRDefault="1A188F2A" w14:paraId="12039B3C" w14:textId="54D6F1A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5B676D70" w:rsidP="1A188F2A" w:rsidRDefault="5B676D70" w14:paraId="7034A4A4" w14:textId="27D149E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{</w:t>
      </w:r>
    </w:p>
    <w:p w:rsidR="5B676D70" w:rsidP="1A188F2A" w:rsidRDefault="5B676D70" w14:paraId="60F7728B" w14:textId="4E2BE88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1A188F2A" w:rsidR="5B676D70">
        <w:rPr>
          <w:rFonts w:ascii="Calibri" w:hAnsi="Calibri" w:eastAsia="Calibri" w:cs="Calibri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Logger(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B676D70" w:rsidP="1A188F2A" w:rsidRDefault="5B676D70" w14:paraId="19EF000A" w14:textId="38E4693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Logger(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B676D70" w:rsidP="1A188F2A" w:rsidRDefault="5B676D70" w14:paraId="6B44DF7C" w14:textId="59FB676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188F2A" w:rsidR="5B676D7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188F2A" w:rsidR="5B676D70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"Logger instance created."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76D70" w:rsidP="1A188F2A" w:rsidRDefault="5B676D70" w14:paraId="1238D5EF" w14:textId="5A8FB2E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B676D70" w:rsidP="1A188F2A" w:rsidRDefault="5B676D70" w14:paraId="0B85936A" w14:textId="6ECEA42C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Logger 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B676D70" w:rsidP="1A188F2A" w:rsidRDefault="5B676D70" w14:paraId="0FE13F6B" w14:textId="2A0709F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B676D70" w:rsidP="1A188F2A" w:rsidRDefault="5B676D70" w14:paraId="59EFC115" w14:textId="5B35175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188F2A" w:rsidP="1A188F2A" w:rsidRDefault="1A188F2A" w14:paraId="17224ECC" w14:textId="63D3AA5F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5B676D70" w:rsidP="1A188F2A" w:rsidRDefault="5B676D70" w14:paraId="05C36F72" w14:textId="3C5F41C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log(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188F2A" w:rsidR="5B676D70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message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B676D70" w:rsidP="1A188F2A" w:rsidRDefault="5B676D70" w14:paraId="1DEFC44B" w14:textId="145EAF1B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188F2A" w:rsidR="5B676D7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188F2A" w:rsidR="5B676D70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"[LOG]: "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188F2A" w:rsidR="5B676D70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message</w:t>
      </w: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B676D70" w:rsidP="1A188F2A" w:rsidRDefault="5B676D70" w14:paraId="29DE19B0" w14:textId="68152168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188F2A" w:rsidP="1A188F2A" w:rsidRDefault="1A188F2A" w14:paraId="203B0419" w14:textId="786EB360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5B676D70" w:rsidP="1A188F2A" w:rsidRDefault="5B676D70" w14:paraId="59238C54" w14:textId="3888716E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5B676D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188F2A" w:rsidP="1A188F2A" w:rsidRDefault="1A188F2A" w14:paraId="3E770BE2" w14:textId="10FE9DF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A188F2A" w:rsidP="1A188F2A" w:rsidRDefault="1A188F2A" w14:paraId="43311A17" w14:textId="49A6F71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B676D70" w:rsidP="1A188F2A" w:rsidRDefault="5B676D70" w14:paraId="6B0A82E6" w14:textId="1A85B0FB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1A188F2A" w:rsidR="5B676D70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Main.java:</w:t>
      </w:r>
    </w:p>
    <w:p w:rsidR="2558EF32" w:rsidP="1A188F2A" w:rsidRDefault="2558EF32" w14:paraId="65E2CE84" w14:textId="0DDC613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myproject.singleton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188F2A" w:rsidP="1A188F2A" w:rsidRDefault="1A188F2A" w14:paraId="3DA6F8F0" w14:textId="0424FB6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2558EF32" w:rsidP="1A188F2A" w:rsidRDefault="2558EF32" w14:paraId="5EACB9D8" w14:textId="72E9BF10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w:rsidR="1A188F2A" w:rsidP="1A188F2A" w:rsidRDefault="1A188F2A" w14:paraId="12303725" w14:textId="4043F24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2558EF32" w:rsidP="1A188F2A" w:rsidRDefault="2558EF32" w14:paraId="54DAFE6C" w14:textId="5F0EF29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args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558EF32" w:rsidP="1A188F2A" w:rsidRDefault="2558EF32" w14:paraId="76A0EF81" w14:textId="162DBF3E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Logger </w:t>
      </w: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lg1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Logger.</w:t>
      </w:r>
      <w:r w:rsidRPr="1A188F2A" w:rsidR="2558EF3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558EF32" w:rsidP="1A188F2A" w:rsidRDefault="2558EF32" w14:paraId="19917D57" w14:textId="5CB43931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Logger </w:t>
      </w: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lg2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Logger.</w:t>
      </w:r>
      <w:r w:rsidRPr="1A188F2A" w:rsidR="2558EF3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558EF32" w:rsidP="1A188F2A" w:rsidRDefault="2558EF32" w14:paraId="4C4D9D4F" w14:textId="045FD052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lg1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.log(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"This is a log message from logger1."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558EF32" w:rsidP="1A188F2A" w:rsidRDefault="2558EF32" w14:paraId="206E90B2" w14:textId="32F74D5B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lg2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.log(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"This is a log message from logger2."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558EF32" w:rsidP="1A188F2A" w:rsidRDefault="2558EF32" w14:paraId="5B0714E1" w14:textId="623B9DAD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lg1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1A188F2A" w:rsidR="2558EF32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lg2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558EF32" w:rsidP="1A188F2A" w:rsidRDefault="2558EF32" w14:paraId="4CB7243E" w14:textId="17A2D282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188F2A" w:rsidR="2558EF3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"Both logger instances are the same: (Singleton verified)."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558EF32" w:rsidP="1A188F2A" w:rsidRDefault="2558EF32" w14:paraId="5E5C9372" w14:textId="3958D5DC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188F2A" w:rsidR="2558EF3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558EF32" w:rsidP="1A188F2A" w:rsidRDefault="2558EF32" w14:paraId="3F3559B4" w14:textId="75D4194C">
      <w:pPr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188F2A" w:rsidR="2558EF3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 xml:space="preserve">"Different instances 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exist :</w:t>
      </w:r>
      <w:r w:rsidRPr="1A188F2A" w:rsidR="2558EF32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 xml:space="preserve"> (Singleton failed)."</w:t>
      </w: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558EF32" w:rsidP="1A188F2A" w:rsidRDefault="2558EF32" w14:paraId="2FBB257D" w14:textId="0AAA616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w:rsidR="2558EF32" w:rsidP="1A188F2A" w:rsidRDefault="2558EF32" w14:paraId="0C4C95AF" w14:textId="2A64657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}</w:t>
      </w:r>
    </w:p>
    <w:p w:rsidR="2558EF32" w:rsidP="1A188F2A" w:rsidRDefault="2558EF32" w14:paraId="6AF28939" w14:textId="230FDF0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88F2A" w:rsidR="2558EF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188F2A" w:rsidP="1A188F2A" w:rsidRDefault="1A188F2A" w14:paraId="67ED3F00" w14:textId="318A3DB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58EF32" w:rsidP="1A188F2A" w:rsidRDefault="2558EF32" w14:paraId="15C9DB07" w14:textId="0A7E2D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A188F2A" w:rsidR="2558EF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2558EF32" w:rsidP="1A188F2A" w:rsidRDefault="2558EF32" w14:paraId="434D58C0" w14:textId="780306B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="2558EF32">
        <w:drawing>
          <wp:inline wp14:editId="7FA45768" wp14:anchorId="26E33A88">
            <wp:extent cx="5943600" cy="1228725"/>
            <wp:effectExtent l="0" t="0" r="0" b="0"/>
            <wp:docPr id="114252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56fbbb3ec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88F2A" w:rsidP="1A188F2A" w:rsidRDefault="1A188F2A" w14:paraId="72DD3294" w14:textId="5BD8122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188F2A" w:rsidP="1A188F2A" w:rsidRDefault="1A188F2A" w14:paraId="6D23114B" w14:textId="79F5E42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188F2A" w:rsidP="1A188F2A" w:rsidRDefault="1A188F2A" w14:paraId="6C12C44C" w14:textId="0DB995F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b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8EC70"/>
    <w:rsid w:val="02FEF50D"/>
    <w:rsid w:val="03655397"/>
    <w:rsid w:val="0F003429"/>
    <w:rsid w:val="1408EC70"/>
    <w:rsid w:val="1A188F2A"/>
    <w:rsid w:val="2558EF32"/>
    <w:rsid w:val="3019C2F9"/>
    <w:rsid w:val="391924F8"/>
    <w:rsid w:val="4ED03D05"/>
    <w:rsid w:val="5019E743"/>
    <w:rsid w:val="5A618D3D"/>
    <w:rsid w:val="5B676D70"/>
    <w:rsid w:val="67A08B3D"/>
    <w:rsid w:val="6EE747E7"/>
    <w:rsid w:val="76C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C70"/>
  <w15:chartTrackingRefBased/>
  <w15:docId w15:val="{37907C00-0CD2-4159-8665-DDC889F7C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188F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256fbbb3ec490f" /><Relationship Type="http://schemas.openxmlformats.org/officeDocument/2006/relationships/numbering" Target="numbering.xml" Id="R0ebbe2d8233741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2025-06-22T03:15:47.6667793Z</dcterms:created>
  <dcterms:modified xsi:type="dcterms:W3CDTF">2025-06-22T04:24:31.0360529Z</dcterms:modified>
  <dc:creator>Charitha reddy ravula BRECW</dc:creator>
  <lastModifiedBy>Charitha reddy ravula BRECW</lastModifiedBy>
</coreProperties>
</file>