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t xml:space="preserve"/>
      </w:r>
    </w:p>
    <w:p>
      <w:pPr>
        <w:spacing w:after="80" w:before="0"/>
        <w:jc w:val="center"/>
      </w:pPr>
      <w:r>
        <w:rPr>
          <w:rFonts w:ascii="Arial" w:cs="Arial" w:eastAsia="Arial" w:hAnsi="Arial"/>
          <w:b/>
          <w:bCs/>
          <w:color w:val="E8A820"/>
          <w:sz w:val="96"/>
          <w:szCs w:val="96"/>
        </w:rPr>
        <w:t xml:space="preserve">TUMA</w:t>
      </w:r>
    </w:p>
    <w:p>
      <w:pPr>
        <w:spacing w:after="60" w:before="0"/>
        <w:jc w:val="center"/>
      </w:pPr>
      <w:r>
        <w:rPr>
          <w:rFonts w:ascii="Arial" w:cs="Arial" w:eastAsia="Arial" w:hAnsi="Arial"/>
          <w:color w:val="666666"/>
          <w:sz w:val="32"/>
          <w:szCs w:val="32"/>
        </w:rPr>
        <w:t xml:space="preserve">Product Overview</w:t>
      </w:r>
    </w:p>
    <w:p>
      <w:pPr>
        <w:spacing w:after="0" w:before="40"/>
        <w:jc w:val="center"/>
      </w:pPr>
      <w:r>
        <w:rPr>
          <w:rFonts w:ascii="Arial" w:cs="Arial" w:eastAsia="Arial" w:hAnsi="Arial"/>
          <w:i/>
          <w:iCs/>
          <w:color w:val="444444"/>
          <w:sz w:val="22"/>
          <w:szCs w:val="22"/>
        </w:rPr>
        <w:t xml:space="preserve">Nairobi's Peer-to-Peer Micro-Errand Marketplace</w:t>
      </w:r>
    </w:p>
    <w:p>
      <w:pPr>
        <w:spacing w:after="0" w:before="80"/>
      </w:pPr>
      <w:r>
        <w:t xml:space="preserve"/>
      </w:r>
    </w:p>
    <w:p>
      <w:pPr>
        <w:spacing w:after="0" w:before="40"/>
        <w:jc w:val="center"/>
      </w:pPr>
      <w:r>
        <w:rPr>
          <w:rFonts w:ascii="Arial" w:cs="Arial" w:eastAsia="Arial" w:hAnsi="Arial"/>
          <w:color w:val="666666"/>
          <w:sz w:val="18"/>
          <w:szCs w:val="18"/>
        </w:rPr>
        <w:t xml:space="preserve">Version 1.0  |  2025</w:t>
      </w:r>
    </w:p>
    <w:p>
      <w:pPr>
        <w:spacing w:after="0" w:before="560"/>
      </w:pPr>
      <w:r>
        <w:t xml:space="preserve"/>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1. About Tuma</w:t>
      </w:r>
    </w:p>
    <w:p>
      <w:pPr>
        <w:spacing w:after="80" w:before="80"/>
        <w:jc w:val="left"/>
      </w:pPr>
      <w:r>
        <w:rPr>
          <w:rFonts w:ascii="Arial" w:cs="Arial" w:eastAsia="Arial" w:hAnsi="Arial"/>
          <w:b w:val="false"/>
          <w:bCs w:val="false"/>
          <w:i w:val="false"/>
          <w:iCs w:val="false"/>
          <w:color w:val="1A1A1A"/>
          <w:sz w:val="20"/>
          <w:szCs w:val="20"/>
        </w:rPr>
        <w:t xml:space="preserve">Tuma is a Swahili word meaning "Send." It is also the name of a peer-to-peer micro-errand marketplace built specifically for Nairobi, Kenya. Tuma connects people who need small tasks done with verified individuals who can do them - on foot, by bicycle, or on a motorbike.</w:t>
      </w:r>
    </w:p>
    <w:p>
      <w:pPr>
        <w:spacing w:after="0" w:before="80"/>
      </w:pPr>
      <w:r>
        <w:t xml:space="preserve"/>
      </w:r>
    </w:p>
    <w:p>
      <w:pPr>
        <w:spacing w:after="80" w:before="80"/>
        <w:jc w:val="left"/>
      </w:pPr>
      <w:r>
        <w:rPr>
          <w:rFonts w:ascii="Arial" w:cs="Arial" w:eastAsia="Arial" w:hAnsi="Arial"/>
          <w:b w:val="false"/>
          <w:bCs w:val="false"/>
          <w:i w:val="false"/>
          <w:iCs w:val="false"/>
          <w:color w:val="1A1A1A"/>
          <w:sz w:val="20"/>
          <w:szCs w:val="20"/>
        </w:rPr>
        <w:t xml:space="preserve">Tuma is not a courier company. It is not a food delivery app. It is a trust layer on top of the informal economy that already exists in Nairobi - one that makes it safe, accountable, and accessible to everyone.</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2. The Problem</w:t>
      </w:r>
    </w:p>
    <w:p>
      <w:pPr>
        <w:spacing w:after="80" w:before="80"/>
        <w:jc w:val="left"/>
      </w:pPr>
      <w:r>
        <w:rPr>
          <w:rFonts w:ascii="Arial" w:cs="Arial" w:eastAsia="Arial" w:hAnsi="Arial"/>
          <w:b w:val="false"/>
          <w:bCs w:val="false"/>
          <w:i w:val="false"/>
          <w:iCs w:val="false"/>
          <w:color w:val="1A1A1A"/>
          <w:sz w:val="20"/>
          <w:szCs w:val="20"/>
        </w:rPr>
        <w:t xml:space="preserve">Every day in Nairobi, millions of small tasks go undone or are done inefficiently because there is no reliable, affordable solution for micro-errands. Consider these everyday scenarios: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0"/>
          <w:szCs w:val="20"/>
        </w:rPr>
        <w:t xml:space="preserve">A professional in Westlands needs a signed document from the CBD but cannot leave the office.</w:t>
      </w:r>
    </w:p>
    <w:p>
      <w:pPr>
        <w:pStyle w:val="ListParagraph"/>
        <w:numPr>
          <w:ilvl w:val="0"/>
          <w:numId w:val="2"/>
        </w:numPr>
        <w:spacing w:after="60" w:before="60"/>
      </w:pPr>
      <w:r>
        <w:rPr>
          <w:rFonts w:ascii="Arial" w:cs="Arial" w:eastAsia="Arial" w:hAnsi="Arial"/>
          <w:b w:val="false"/>
          <w:bCs w:val="false"/>
          <w:color w:val="1A1A1A"/>
          <w:sz w:val="20"/>
          <w:szCs w:val="20"/>
        </w:rPr>
        <w:t xml:space="preserve">A parent in Kasarani needs medicine picked up from a pharmacy two zones away.</w:t>
      </w:r>
    </w:p>
    <w:p>
      <w:pPr>
        <w:pStyle w:val="ListParagraph"/>
        <w:numPr>
          <w:ilvl w:val="0"/>
          <w:numId w:val="2"/>
        </w:numPr>
        <w:spacing w:after="60" w:before="60"/>
      </w:pPr>
      <w:r>
        <w:rPr>
          <w:rFonts w:ascii="Arial" w:cs="Arial" w:eastAsia="Arial" w:hAnsi="Arial"/>
          <w:b w:val="false"/>
          <w:bCs w:val="false"/>
          <w:color w:val="1A1A1A"/>
          <w:sz w:val="20"/>
          <w:szCs w:val="20"/>
        </w:rPr>
        <w:t xml:space="preserve">A small business owner needs a package delivered across town before close of business.</w:t>
      </w:r>
    </w:p>
    <w:p>
      <w:pPr>
        <w:pStyle w:val="ListParagraph"/>
        <w:numPr>
          <w:ilvl w:val="0"/>
          <w:numId w:val="2"/>
        </w:numPr>
        <w:spacing w:after="60" w:before="60"/>
      </w:pPr>
      <w:r>
        <w:rPr>
          <w:rFonts w:ascii="Arial" w:cs="Arial" w:eastAsia="Arial" w:hAnsi="Arial"/>
          <w:b w:val="false"/>
          <w:bCs w:val="false"/>
          <w:color w:val="1A1A1A"/>
          <w:sz w:val="20"/>
          <w:szCs w:val="20"/>
        </w:rPr>
        <w:t xml:space="preserve">A student needs to drop off an assignment at a university office they cannot get to in time.</w:t>
      </w:r>
    </w:p>
    <w:p>
      <w:pPr>
        <w:spacing w:after="0" w:before="80"/>
      </w:pPr>
      <w:r>
        <w:t xml:space="preserve"/>
      </w:r>
    </w:p>
    <w:p>
      <w:pPr>
        <w:spacing w:after="80" w:before="80"/>
        <w:jc w:val="left"/>
      </w:pPr>
      <w:r>
        <w:rPr>
          <w:rFonts w:ascii="Arial" w:cs="Arial" w:eastAsia="Arial" w:hAnsi="Arial"/>
          <w:b w:val="false"/>
          <w:bCs w:val="false"/>
          <w:i w:val="false"/>
          <w:iCs w:val="false"/>
          <w:color w:val="1A1A1A"/>
          <w:sz w:val="20"/>
          <w:szCs w:val="20"/>
        </w:rPr>
        <w:t xml:space="preserve">The existing solutions are all broken in some way:</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4600"/>
      </w:tblGrid>
      <w:tr>
        <w:trPr>
          <w:tblHeader/>
        </w:trPr>
        <w:tc>
          <w:tcPr>
            <w:tcW w:type="dxa" w:w="3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Solution</w:t>
            </w:r>
          </w:p>
        </w:tc>
        <w:tc>
          <w:tcPr>
            <w:tcW w:type="dxa" w:w="46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Problem</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Calling a friend or colleague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Unreliable, creates social debt, not always available</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Boda boda riders</w:t>
            </w:r>
          </w:p>
        </w:tc>
        <w:tc>
          <w:tcPr>
            <w:tcW w:type="dxa" w:w="4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No accountability, no tracking, no recourse if something goes wrong</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Courier companies</w:t>
            </w:r>
          </w:p>
        </w:tc>
        <w:tc>
          <w:tcPr>
            <w:tcW w:type="dxa" w:w="4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Expensive, built for bulk deliveries, minimum charges too high for micro-errands</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WhatsApp groups</w:t>
            </w:r>
          </w:p>
        </w:tc>
        <w:tc>
          <w:tcPr>
            <w:tcW w:type="dxa" w:w="4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Chaotic, no structure, no payment system, no verification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Doing it yourself</w:t>
            </w:r>
          </w:p>
        </w:tc>
        <w:tc>
          <w:tcPr>
            <w:tcW w:type="dxa" w:w="4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Costs time, productivity, and transport expenses</w:t>
            </w:r>
          </w:p>
        </w:tc>
      </w:tr>
    </w:tbl>
    <w:p>
      <w:pPr>
        <w:spacing w:after="0" w:before="120"/>
      </w:pPr>
      <w:r>
        <w:t xml:space="preserve"/>
      </w:r>
    </w:p>
    <w:p>
      <w:pPr>
        <w:spacing w:after="80" w:before="80"/>
        <w:jc w:val="left"/>
      </w:pPr>
      <w:r>
        <w:rPr>
          <w:rFonts w:ascii="Arial" w:cs="Arial" w:eastAsia="Arial" w:hAnsi="Arial"/>
          <w:b w:val="false"/>
          <w:bCs w:val="false"/>
          <w:i w:val="false"/>
          <w:iCs w:val="false"/>
          <w:color w:val="1A1A1A"/>
          <w:sz w:val="20"/>
          <w:szCs w:val="20"/>
        </w:rPr>
        <w:t xml:space="preserve">The result is a massive gap in the market - everyday people who need small things done quickly and affordably, with no reliable way to get them done.</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3. The Solution</w:t>
      </w:r>
    </w:p>
    <w:p>
      <w:pPr>
        <w:spacing w:after="80" w:before="80"/>
        <w:jc w:val="left"/>
      </w:pPr>
      <w:r>
        <w:rPr>
          <w:rFonts w:ascii="Arial" w:cs="Arial" w:eastAsia="Arial" w:hAnsi="Arial"/>
          <w:b w:val="false"/>
          <w:bCs w:val="false"/>
          <w:i w:val="false"/>
          <w:iCs w:val="false"/>
          <w:color w:val="1A1A1A"/>
          <w:sz w:val="20"/>
          <w:szCs w:val="20"/>
        </w:rPr>
        <w:t xml:space="preserve">Tuma is a mobile application that works in two directions simultaneously:</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For Customers</w:t>
      </w:r>
    </w:p>
    <w:p>
      <w:pPr>
        <w:spacing w:after="80" w:before="80"/>
        <w:jc w:val="left"/>
      </w:pPr>
      <w:r>
        <w:rPr>
          <w:rFonts w:ascii="Arial" w:cs="Arial" w:eastAsia="Arial" w:hAnsi="Arial"/>
          <w:b w:val="false"/>
          <w:bCs w:val="false"/>
          <w:i w:val="false"/>
          <w:iCs w:val="false"/>
          <w:color w:val="1A1A1A"/>
          <w:sz w:val="20"/>
          <w:szCs w:val="20"/>
        </w:rPr>
        <w:t xml:space="preserve">A customer opens the app, sets a pickup location and a dropoff location on the map, describes what needs to be done, selects a transport mode, and pays. The errand is posted to nearby verified runners. Once accepted, the customer tracks the runner in real time until delivery is confirmed. Payment is held securely and only released on confirmation.</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For Runners</w:t>
      </w:r>
    </w:p>
    <w:p>
      <w:pPr>
        <w:spacing w:after="80" w:before="80"/>
        <w:jc w:val="left"/>
      </w:pPr>
      <w:r>
        <w:rPr>
          <w:rFonts w:ascii="Arial" w:cs="Arial" w:eastAsia="Arial" w:hAnsi="Arial"/>
          <w:b w:val="false"/>
          <w:bCs w:val="false"/>
          <w:i w:val="false"/>
          <w:iCs w:val="false"/>
          <w:color w:val="1A1A1A"/>
          <w:sz w:val="20"/>
          <w:szCs w:val="20"/>
        </w:rPr>
        <w:t xml:space="preserve">A runner signs up, completes identity verification, and goes online. They browse available errands nearby, sorted by distance and payout. They accept an errand, navigate to the pickup point, collect the item or complete the task, deliver it, and get paid. Every transaction is tracked, rated, and recorded.</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The Core Promise</w:t>
      </w:r>
    </w:p>
    <w:p>
      <w:pPr>
        <w:spacing w:after="120" w:before="120"/>
        <w:jc w:val="center"/>
      </w:pPr>
      <w:r>
        <w:rPr>
          <w:rFonts w:ascii="Arial" w:cs="Arial" w:eastAsia="Arial" w:hAnsi="Arial"/>
          <w:b/>
          <w:bCs/>
          <w:color w:val="E8A820"/>
          <w:sz w:val="28"/>
          <w:szCs w:val="28"/>
        </w:rPr>
        <w:t xml:space="preserve">Fast. Accountable. Affordable.</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4. Why Tuma is Necessary</w:t>
      </w:r>
    </w:p>
    <w:p>
      <w:pPr>
        <w:pStyle w:val="Heading2"/>
        <w:spacing w:after="120" w:before="320"/>
      </w:pPr>
      <w:r>
        <w:rPr>
          <w:rFonts w:ascii="Arial" w:cs="Arial" w:eastAsia="Arial" w:hAnsi="Arial"/>
          <w:b/>
          <w:bCs/>
          <w:color w:val="1A1A1A"/>
          <w:sz w:val="24"/>
          <w:szCs w:val="24"/>
        </w:rPr>
        <w:t xml:space="preserve">The Timing is Right</w:t>
      </w:r>
    </w:p>
    <w:p>
      <w:pPr>
        <w:pStyle w:val="ListParagraph"/>
        <w:numPr>
          <w:ilvl w:val="0"/>
          <w:numId w:val="2"/>
        </w:numPr>
        <w:spacing w:after="60" w:before="60"/>
      </w:pPr>
      <w:r>
        <w:rPr>
          <w:rFonts w:ascii="Arial" w:cs="Arial" w:eastAsia="Arial" w:hAnsi="Arial"/>
          <w:b w:val="false"/>
          <w:bCs w:val="false"/>
          <w:color w:val="1A1A1A"/>
          <w:sz w:val="20"/>
          <w:szCs w:val="20"/>
        </w:rPr>
        <w:t xml:space="preserve">Smartphone penetration in Kenya crossed 50% in 2023 and is growing rapidly.</w:t>
      </w:r>
    </w:p>
    <w:p>
      <w:pPr>
        <w:pStyle w:val="ListParagraph"/>
        <w:numPr>
          <w:ilvl w:val="0"/>
          <w:numId w:val="2"/>
        </w:numPr>
        <w:spacing w:after="60" w:before="60"/>
      </w:pPr>
      <w:r>
        <w:rPr>
          <w:rFonts w:ascii="Arial" w:cs="Arial" w:eastAsia="Arial" w:hAnsi="Arial"/>
          <w:b w:val="false"/>
          <w:bCs w:val="false"/>
          <w:color w:val="1A1A1A"/>
          <w:sz w:val="20"/>
          <w:szCs w:val="20"/>
        </w:rPr>
        <w:t xml:space="preserve">M-Pesa and mobile payment adoption is at 84% - Kenyans are already comfortable paying digitally for small amounts.</w:t>
      </w:r>
    </w:p>
    <w:p>
      <w:pPr>
        <w:pStyle w:val="ListParagraph"/>
        <w:numPr>
          <w:ilvl w:val="0"/>
          <w:numId w:val="2"/>
        </w:numPr>
        <w:spacing w:after="60" w:before="60"/>
      </w:pPr>
      <w:r>
        <w:rPr>
          <w:rFonts w:ascii="Arial" w:cs="Arial" w:eastAsia="Arial" w:hAnsi="Arial"/>
          <w:b w:val="false"/>
          <w:bCs w:val="false"/>
          <w:color w:val="1A1A1A"/>
          <w:sz w:val="20"/>
          <w:szCs w:val="20"/>
        </w:rPr>
        <w:t xml:space="preserve">The gig economy is booming. Thousands of Nairobians - recent graduates, bodaboda riders, young people between jobs - are actively looking for flexible income.</w:t>
      </w:r>
    </w:p>
    <w:p>
      <w:pPr>
        <w:pStyle w:val="ListParagraph"/>
        <w:numPr>
          <w:ilvl w:val="0"/>
          <w:numId w:val="2"/>
        </w:numPr>
        <w:spacing w:after="60" w:before="60"/>
      </w:pPr>
      <w:r>
        <w:rPr>
          <w:rFonts w:ascii="Arial" w:cs="Arial" w:eastAsia="Arial" w:hAnsi="Arial"/>
          <w:b w:val="false"/>
          <w:bCs w:val="false"/>
          <w:color w:val="1A1A1A"/>
          <w:sz w:val="20"/>
          <w:szCs w:val="20"/>
        </w:rPr>
        <w:t xml:space="preserve">No direct competitor exists at the micro-errand peer-to-peer level in Kenya. Glovo focuses on food and retail, not personal errands. Traditional couriers are too expensive.</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The Social Impact</w:t>
      </w:r>
    </w:p>
    <w:p>
      <w:pPr>
        <w:spacing w:after="80" w:before="80"/>
        <w:jc w:val="left"/>
      </w:pPr>
      <w:r>
        <w:rPr>
          <w:rFonts w:ascii="Arial" w:cs="Arial" w:eastAsia="Arial" w:hAnsi="Arial"/>
          <w:b w:val="false"/>
          <w:bCs w:val="false"/>
          <w:i w:val="false"/>
          <w:iCs w:val="false"/>
          <w:color w:val="1A1A1A"/>
          <w:sz w:val="20"/>
          <w:szCs w:val="20"/>
        </w:rPr>
        <w:t xml:space="preserve">Tuma creates value on both sides of the marketplace simultaneously:</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Customers </w:t>
      </w:r>
      <w:r>
        <w:rPr>
          <w:rFonts w:ascii="Arial" w:cs="Arial" w:eastAsia="Arial" w:hAnsi="Arial"/>
          <w:b w:val="false"/>
          <w:bCs w:val="false"/>
          <w:color w:val="1A1A1A"/>
          <w:sz w:val="20"/>
          <w:szCs w:val="20"/>
        </w:rPr>
        <w:t xml:space="preserve">save time, maintain productivity, and get things done without leaving their location.</w:t>
      </w:r>
    </w:p>
    <w:p>
      <w:pPr>
        <w:pStyle w:val="ListParagraph"/>
        <w:numPr>
          <w:ilvl w:val="0"/>
          <w:numId w:val="2"/>
        </w:numPr>
        <w:spacing w:after="60" w:before="60"/>
      </w:pPr>
      <w:r>
        <w:rPr>
          <w:rFonts w:ascii="Arial" w:cs="Arial" w:eastAsia="Arial" w:hAnsi="Arial"/>
          <w:b/>
          <w:bCs/>
          <w:color w:val="1A1A1A"/>
          <w:sz w:val="20"/>
          <w:szCs w:val="20"/>
        </w:rPr>
        <w:t xml:space="preserve">Runners </w:t>
      </w:r>
      <w:r>
        <w:rPr>
          <w:rFonts w:ascii="Arial" w:cs="Arial" w:eastAsia="Arial" w:hAnsi="Arial"/>
          <w:b w:val="false"/>
          <w:bCs w:val="false"/>
          <w:color w:val="1A1A1A"/>
          <w:sz w:val="20"/>
          <w:szCs w:val="20"/>
        </w:rPr>
        <w:t xml:space="preserve">earn flexible income doing tasks they are already capable of, with no fixed hours, no boss, and no startup cost.</w:t>
      </w:r>
    </w:p>
    <w:p>
      <w:pPr>
        <w:pStyle w:val="ListParagraph"/>
        <w:numPr>
          <w:ilvl w:val="0"/>
          <w:numId w:val="2"/>
        </w:numPr>
        <w:spacing w:after="60" w:before="60"/>
      </w:pPr>
      <w:r>
        <w:rPr>
          <w:rFonts w:ascii="Arial" w:cs="Arial" w:eastAsia="Arial" w:hAnsi="Arial"/>
          <w:b/>
          <w:bCs/>
          <w:color w:val="1A1A1A"/>
          <w:sz w:val="20"/>
          <w:szCs w:val="20"/>
        </w:rPr>
        <w:t xml:space="preserve">The city </w:t>
      </w:r>
      <w:r>
        <w:rPr>
          <w:rFonts w:ascii="Arial" w:cs="Arial" w:eastAsia="Arial" w:hAnsi="Arial"/>
          <w:b w:val="false"/>
          <w:bCs w:val="false"/>
          <w:color w:val="1A1A1A"/>
          <w:sz w:val="20"/>
          <w:szCs w:val="20"/>
        </w:rPr>
        <w:t xml:space="preserve">benefits from reduced unnecessary trips, more efficient movement of goods, and formalization of the informal gig economy.</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5. User Journeys</w:t>
      </w:r>
    </w:p>
    <w:p>
      <w:pPr>
        <w:pStyle w:val="Heading2"/>
        <w:spacing w:after="120" w:before="320"/>
      </w:pPr>
      <w:r>
        <w:rPr>
          <w:rFonts w:ascii="Arial" w:cs="Arial" w:eastAsia="Arial" w:hAnsi="Arial"/>
          <w:b/>
          <w:bCs/>
          <w:color w:val="1A1A1A"/>
          <w:sz w:val="24"/>
          <w:szCs w:val="24"/>
        </w:rPr>
        <w:t xml:space="preserve">5.1 Customer Journey</w:t>
      </w:r>
    </w:p>
    <w:p>
      <w:pPr>
        <w:pStyle w:val="Heading3"/>
        <w:spacing w:after="80" w:before="200"/>
      </w:pPr>
      <w:r>
        <w:rPr>
          <w:rFonts w:ascii="Arial" w:cs="Arial" w:eastAsia="Arial" w:hAnsi="Arial"/>
          <w:b/>
          <w:bCs/>
          <w:color w:val="E8A820"/>
          <w:sz w:val="20"/>
          <w:szCs w:val="20"/>
        </w:rPr>
        <w:t xml:space="preserve">Onboarding</w:t>
      </w:r>
    </w:p>
    <w:p>
      <w:pPr>
        <w:pStyle w:val="ListParagraph"/>
        <w:numPr>
          <w:ilvl w:val="0"/>
          <w:numId w:val="3"/>
        </w:numPr>
        <w:spacing w:after="60" w:before="60"/>
      </w:pPr>
      <w:r>
        <w:rPr>
          <w:rFonts w:ascii="Arial" w:cs="Arial" w:eastAsia="Arial" w:hAnsi="Arial"/>
          <w:color w:val="1A1A1A"/>
          <w:sz w:val="20"/>
          <w:szCs w:val="20"/>
        </w:rPr>
        <w:t xml:space="preserve">Customer downloads the app and sees the onboarding carousel explaining what Tuma does.</w:t>
      </w:r>
    </w:p>
    <w:p>
      <w:pPr>
        <w:pStyle w:val="ListParagraph"/>
        <w:numPr>
          <w:ilvl w:val="0"/>
          <w:numId w:val="3"/>
        </w:numPr>
        <w:spacing w:after="60" w:before="60"/>
      </w:pPr>
      <w:r>
        <w:rPr>
          <w:rFonts w:ascii="Arial" w:cs="Arial" w:eastAsia="Arial" w:hAnsi="Arial"/>
          <w:color w:val="1A1A1A"/>
          <w:sz w:val="20"/>
          <w:szCs w:val="20"/>
        </w:rPr>
        <w:t xml:space="preserve">Customer selects the "Customer" role on the role selection screen.</w:t>
      </w:r>
    </w:p>
    <w:p>
      <w:pPr>
        <w:pStyle w:val="ListParagraph"/>
        <w:numPr>
          <w:ilvl w:val="0"/>
          <w:numId w:val="3"/>
        </w:numPr>
        <w:spacing w:after="60" w:before="60"/>
      </w:pPr>
      <w:r>
        <w:rPr>
          <w:rFonts w:ascii="Arial" w:cs="Arial" w:eastAsia="Arial" w:hAnsi="Arial"/>
          <w:color w:val="1A1A1A"/>
          <w:sz w:val="20"/>
          <w:szCs w:val="20"/>
        </w:rPr>
        <w:t xml:space="preserve">Customer signs up with email and password, or continues with Google.</w:t>
      </w:r>
    </w:p>
    <w:p>
      <w:pPr>
        <w:pStyle w:val="ListParagraph"/>
        <w:numPr>
          <w:ilvl w:val="0"/>
          <w:numId w:val="3"/>
        </w:numPr>
        <w:spacing w:after="60" w:before="60"/>
      </w:pPr>
      <w:r>
        <w:rPr>
          <w:rFonts w:ascii="Arial" w:cs="Arial" w:eastAsia="Arial" w:hAnsi="Arial"/>
          <w:color w:val="1A1A1A"/>
          <w:sz w:val="20"/>
          <w:szCs w:val="20"/>
        </w:rPr>
        <w:t xml:space="preserve">If email signup, customer receives a 6-digit OTP via email (Resend) and verifies their account.</w:t>
      </w:r>
    </w:p>
    <w:p>
      <w:pPr>
        <w:pStyle w:val="ListParagraph"/>
        <w:numPr>
          <w:ilvl w:val="0"/>
          <w:numId w:val="3"/>
        </w:numPr>
        <w:spacing w:after="60" w:before="60"/>
      </w:pPr>
      <w:r>
        <w:rPr>
          <w:rFonts w:ascii="Arial" w:cs="Arial" w:eastAsia="Arial" w:hAnsi="Arial"/>
          <w:color w:val="1A1A1A"/>
          <w:sz w:val="20"/>
          <w:szCs w:val="20"/>
        </w:rPr>
        <w:t xml:space="preserve">Customer is taken to the home screen.</w:t>
      </w:r>
    </w:p>
    <w:p>
      <w:pPr>
        <w:spacing w:after="0" w:before="120"/>
      </w:pPr>
      <w:r>
        <w:t xml:space="preserve"/>
      </w:r>
    </w:p>
    <w:p>
      <w:pPr>
        <w:pStyle w:val="Heading3"/>
        <w:spacing w:after="80" w:before="200"/>
      </w:pPr>
      <w:r>
        <w:rPr>
          <w:rFonts w:ascii="Arial" w:cs="Arial" w:eastAsia="Arial" w:hAnsi="Arial"/>
          <w:b/>
          <w:bCs/>
          <w:color w:val="E8A820"/>
          <w:sz w:val="20"/>
          <w:szCs w:val="20"/>
        </w:rPr>
        <w:t xml:space="preserve">Posting an Errand</w:t>
      </w:r>
    </w:p>
    <w:p>
      <w:pPr>
        <w:pStyle w:val="ListParagraph"/>
        <w:numPr>
          <w:ilvl w:val="0"/>
          <w:numId w:val="3"/>
        </w:numPr>
        <w:spacing w:after="60" w:before="60"/>
      </w:pPr>
      <w:r>
        <w:rPr>
          <w:rFonts w:ascii="Arial" w:cs="Arial" w:eastAsia="Arial" w:hAnsi="Arial"/>
          <w:color w:val="1A1A1A"/>
          <w:sz w:val="20"/>
          <w:szCs w:val="20"/>
        </w:rPr>
        <w:t xml:space="preserve">Customer taps "Post an Errand" on the home screen.</w:t>
      </w:r>
    </w:p>
    <w:p>
      <w:pPr>
        <w:pStyle w:val="ListParagraph"/>
        <w:numPr>
          <w:ilvl w:val="0"/>
          <w:numId w:val="3"/>
        </w:numPr>
        <w:spacing w:after="60" w:before="60"/>
      </w:pPr>
      <w:r>
        <w:rPr>
          <w:rFonts w:ascii="Arial" w:cs="Arial" w:eastAsia="Arial" w:hAnsi="Arial"/>
          <w:color w:val="1A1A1A"/>
          <w:sz w:val="20"/>
          <w:szCs w:val="20"/>
        </w:rPr>
        <w:t xml:space="preserve">Customer sets the pickup location by dragging the map pin or searching an address (Step 1 of 4).</w:t>
      </w:r>
    </w:p>
    <w:p>
      <w:pPr>
        <w:pStyle w:val="ListParagraph"/>
        <w:numPr>
          <w:ilvl w:val="0"/>
          <w:numId w:val="3"/>
        </w:numPr>
        <w:spacing w:after="60" w:before="60"/>
      </w:pPr>
      <w:r>
        <w:rPr>
          <w:rFonts w:ascii="Arial" w:cs="Arial" w:eastAsia="Arial" w:hAnsi="Arial"/>
          <w:color w:val="1A1A1A"/>
          <w:sz w:val="20"/>
          <w:szCs w:val="20"/>
        </w:rPr>
        <w:t xml:space="preserve">Customer sets the dropoff location. Distance is auto-calculated (Step 2 of 4).</w:t>
      </w:r>
    </w:p>
    <w:p>
      <w:pPr>
        <w:pStyle w:val="ListParagraph"/>
        <w:numPr>
          <w:ilvl w:val="0"/>
          <w:numId w:val="3"/>
        </w:numPr>
        <w:spacing w:after="60" w:before="60"/>
      </w:pPr>
      <w:r>
        <w:rPr>
          <w:rFonts w:ascii="Arial" w:cs="Arial" w:eastAsia="Arial" w:hAnsi="Arial"/>
          <w:color w:val="1A1A1A"/>
          <w:sz w:val="20"/>
          <w:szCs w:val="20"/>
        </w:rPr>
        <w:t xml:space="preserve">Customer fills in errand description, parcel type, and optional special instructions (Step 3 of 4).</w:t>
      </w:r>
    </w:p>
    <w:p>
      <w:pPr>
        <w:pStyle w:val="ListParagraph"/>
        <w:numPr>
          <w:ilvl w:val="0"/>
          <w:numId w:val="3"/>
        </w:numPr>
        <w:spacing w:after="60" w:before="60"/>
      </w:pPr>
      <w:r>
        <w:rPr>
          <w:rFonts w:ascii="Arial" w:cs="Arial" w:eastAsia="Arial" w:hAnsi="Arial"/>
          <w:color w:val="1A1A1A"/>
          <w:sz w:val="20"/>
          <w:szCs w:val="20"/>
        </w:rPr>
        <w:t xml:space="preserve">Customer selects transport mode. Price is auto-suggested based on distance and zone. Customer can adjust upward but not below the base rate (Step 4 of 4).</w:t>
      </w:r>
    </w:p>
    <w:p>
      <w:pPr>
        <w:pStyle w:val="ListParagraph"/>
        <w:numPr>
          <w:ilvl w:val="0"/>
          <w:numId w:val="3"/>
        </w:numPr>
        <w:spacing w:after="60" w:before="60"/>
      </w:pPr>
      <w:r>
        <w:rPr>
          <w:rFonts w:ascii="Arial" w:cs="Arial" w:eastAsia="Arial" w:hAnsi="Arial"/>
          <w:color w:val="1A1A1A"/>
          <w:sz w:val="20"/>
          <w:szCs w:val="20"/>
        </w:rPr>
        <w:t xml:space="preserve">Customer reviews the order summary and pays via Pesapal. Funds are held in escrow.</w:t>
      </w:r>
    </w:p>
    <w:p>
      <w:pPr>
        <w:pStyle w:val="ListParagraph"/>
        <w:numPr>
          <w:ilvl w:val="0"/>
          <w:numId w:val="3"/>
        </w:numPr>
        <w:spacing w:after="60" w:before="60"/>
      </w:pPr>
      <w:r>
        <w:rPr>
          <w:rFonts w:ascii="Arial" w:cs="Arial" w:eastAsia="Arial" w:hAnsi="Arial"/>
          <w:color w:val="1A1A1A"/>
          <w:sz w:val="20"/>
          <w:szCs w:val="20"/>
        </w:rPr>
        <w:t xml:space="preserve">Errand goes live and is visible to nearby verified runners.</w:t>
      </w:r>
    </w:p>
    <w:p>
      <w:pPr>
        <w:spacing w:after="0" w:before="120"/>
      </w:pPr>
      <w:r>
        <w:t xml:space="preserve"/>
      </w:r>
    </w:p>
    <w:p>
      <w:pPr>
        <w:pStyle w:val="Heading3"/>
        <w:spacing w:after="80" w:before="200"/>
      </w:pPr>
      <w:r>
        <w:rPr>
          <w:rFonts w:ascii="Arial" w:cs="Arial" w:eastAsia="Arial" w:hAnsi="Arial"/>
          <w:b/>
          <w:bCs/>
          <w:color w:val="E8A820"/>
          <w:sz w:val="20"/>
          <w:szCs w:val="20"/>
        </w:rPr>
        <w:t xml:space="preserve">During the Errand</w:t>
      </w:r>
    </w:p>
    <w:p>
      <w:pPr>
        <w:pStyle w:val="ListParagraph"/>
        <w:numPr>
          <w:ilvl w:val="0"/>
          <w:numId w:val="3"/>
        </w:numPr>
        <w:spacing w:after="60" w:before="60"/>
      </w:pPr>
      <w:r>
        <w:rPr>
          <w:rFonts w:ascii="Arial" w:cs="Arial" w:eastAsia="Arial" w:hAnsi="Arial"/>
          <w:color w:val="1A1A1A"/>
          <w:sz w:val="20"/>
          <w:szCs w:val="20"/>
        </w:rPr>
        <w:t xml:space="preserve">Customer receives a push notification when a runner accepts the errand.</w:t>
      </w:r>
    </w:p>
    <w:p>
      <w:pPr>
        <w:pStyle w:val="ListParagraph"/>
        <w:numPr>
          <w:ilvl w:val="0"/>
          <w:numId w:val="3"/>
        </w:numPr>
        <w:spacing w:after="60" w:before="60"/>
      </w:pPr>
      <w:r>
        <w:rPr>
          <w:rFonts w:ascii="Arial" w:cs="Arial" w:eastAsia="Arial" w:hAnsi="Arial"/>
          <w:color w:val="1A1A1A"/>
          <w:sz w:val="20"/>
          <w:szCs w:val="20"/>
        </w:rPr>
        <w:t xml:space="preserve">Customer can see the runner moving in real time on a live map.</w:t>
      </w:r>
    </w:p>
    <w:p>
      <w:pPr>
        <w:pStyle w:val="ListParagraph"/>
        <w:numPr>
          <w:ilvl w:val="0"/>
          <w:numId w:val="3"/>
        </w:numPr>
        <w:spacing w:after="60" w:before="60"/>
      </w:pPr>
      <w:r>
        <w:rPr>
          <w:rFonts w:ascii="Arial" w:cs="Arial" w:eastAsia="Arial" w:hAnsi="Arial"/>
          <w:color w:val="1A1A1A"/>
          <w:sz w:val="20"/>
          <w:szCs w:val="20"/>
        </w:rPr>
        <w:t xml:space="preserve">Customer can message or call the runner through the app.</w:t>
      </w:r>
    </w:p>
    <w:p>
      <w:pPr>
        <w:pStyle w:val="ListParagraph"/>
        <w:numPr>
          <w:ilvl w:val="0"/>
          <w:numId w:val="3"/>
        </w:numPr>
        <w:spacing w:after="60" w:before="60"/>
      </w:pPr>
      <w:r>
        <w:rPr>
          <w:rFonts w:ascii="Arial" w:cs="Arial" w:eastAsia="Arial" w:hAnsi="Arial"/>
          <w:color w:val="1A1A1A"/>
          <w:sz w:val="20"/>
          <w:szCs w:val="20"/>
        </w:rPr>
        <w:t xml:space="preserve">Customer receives a notification when the runner marks the parcel as picked up.</w:t>
      </w:r>
    </w:p>
    <w:p>
      <w:pPr>
        <w:pStyle w:val="ListParagraph"/>
        <w:numPr>
          <w:ilvl w:val="0"/>
          <w:numId w:val="3"/>
        </w:numPr>
        <w:spacing w:after="60" w:before="60"/>
      </w:pPr>
      <w:r>
        <w:rPr>
          <w:rFonts w:ascii="Arial" w:cs="Arial" w:eastAsia="Arial" w:hAnsi="Arial"/>
          <w:color w:val="1A1A1A"/>
          <w:sz w:val="20"/>
          <w:szCs w:val="20"/>
        </w:rPr>
        <w:t xml:space="preserve">Customer receives a notification when the runner marks the errand as delivered.</w:t>
      </w:r>
    </w:p>
    <w:p>
      <w:pPr>
        <w:spacing w:after="0" w:before="120"/>
      </w:pPr>
      <w:r>
        <w:t xml:space="preserve"/>
      </w:r>
    </w:p>
    <w:p>
      <w:pPr>
        <w:pStyle w:val="Heading3"/>
        <w:spacing w:after="80" w:before="200"/>
      </w:pPr>
      <w:r>
        <w:rPr>
          <w:rFonts w:ascii="Arial" w:cs="Arial" w:eastAsia="Arial" w:hAnsi="Arial"/>
          <w:b/>
          <w:bCs/>
          <w:color w:val="E8A820"/>
          <w:sz w:val="20"/>
          <w:szCs w:val="20"/>
        </w:rPr>
        <w:t xml:space="preserve">Completing the Errand</w:t>
      </w:r>
    </w:p>
    <w:p>
      <w:pPr>
        <w:pStyle w:val="ListParagraph"/>
        <w:numPr>
          <w:ilvl w:val="0"/>
          <w:numId w:val="3"/>
        </w:numPr>
        <w:spacing w:after="60" w:before="60"/>
      </w:pPr>
      <w:r>
        <w:rPr>
          <w:rFonts w:ascii="Arial" w:cs="Arial" w:eastAsia="Arial" w:hAnsi="Arial"/>
          <w:color w:val="1A1A1A"/>
          <w:sz w:val="20"/>
          <w:szCs w:val="20"/>
        </w:rPr>
        <w:t xml:space="preserve">Customer sees a delivery confirmation screen with a 30-minute countdown.</w:t>
      </w:r>
    </w:p>
    <w:p>
      <w:pPr>
        <w:pStyle w:val="ListParagraph"/>
        <w:numPr>
          <w:ilvl w:val="0"/>
          <w:numId w:val="3"/>
        </w:numPr>
        <w:spacing w:after="60" w:before="60"/>
      </w:pPr>
      <w:r>
        <w:rPr>
          <w:rFonts w:ascii="Arial" w:cs="Arial" w:eastAsia="Arial" w:hAnsi="Arial"/>
          <w:color w:val="1A1A1A"/>
          <w:sz w:val="20"/>
          <w:szCs w:val="20"/>
        </w:rPr>
        <w:t xml:space="preserve">Customer taps "Confirm Delivery" to release payment to the runner.</w:t>
      </w:r>
    </w:p>
    <w:p>
      <w:pPr>
        <w:pStyle w:val="ListParagraph"/>
        <w:numPr>
          <w:ilvl w:val="0"/>
          <w:numId w:val="3"/>
        </w:numPr>
        <w:spacing w:after="60" w:before="60"/>
      </w:pPr>
      <w:r>
        <w:rPr>
          <w:rFonts w:ascii="Arial" w:cs="Arial" w:eastAsia="Arial" w:hAnsi="Arial"/>
          <w:color w:val="1A1A1A"/>
          <w:sz w:val="20"/>
          <w:szCs w:val="20"/>
        </w:rPr>
        <w:t xml:space="preserve">If something is wrong, customer taps "Raise a Dispute" before the timer runs out.</w:t>
      </w:r>
    </w:p>
    <w:p>
      <w:pPr>
        <w:pStyle w:val="ListParagraph"/>
        <w:numPr>
          <w:ilvl w:val="0"/>
          <w:numId w:val="3"/>
        </w:numPr>
        <w:spacing w:after="60" w:before="60"/>
      </w:pPr>
      <w:r>
        <w:rPr>
          <w:rFonts w:ascii="Arial" w:cs="Arial" w:eastAsia="Arial" w:hAnsi="Arial"/>
          <w:color w:val="1A1A1A"/>
          <w:sz w:val="20"/>
          <w:szCs w:val="20"/>
        </w:rPr>
        <w:t xml:space="preserve">Customer is prompted to rate the runner on a 5-star scale.</w:t>
      </w:r>
    </w:p>
    <w:p>
      <w:pPr>
        <w:pStyle w:val="ListParagraph"/>
        <w:numPr>
          <w:ilvl w:val="0"/>
          <w:numId w:val="3"/>
        </w:numPr>
        <w:spacing w:after="60" w:before="60"/>
      </w:pPr>
      <w:r>
        <w:rPr>
          <w:rFonts w:ascii="Arial" w:cs="Arial" w:eastAsia="Arial" w:hAnsi="Arial"/>
          <w:color w:val="1A1A1A"/>
          <w:sz w:val="20"/>
          <w:szCs w:val="20"/>
        </w:rPr>
        <w:t xml:space="preserve">Completed errand appears in the customer's errand history.</w:t>
      </w:r>
    </w:p>
    <w:p>
      <w:pPr>
        <w:spacing w:after="0" w:before="160"/>
      </w:pPr>
      <w:r>
        <w:t xml:space="preserve"/>
      </w:r>
    </w:p>
    <w:p>
      <w:pPr>
        <w:pStyle w:val="Heading2"/>
        <w:spacing w:after="120" w:before="320"/>
      </w:pPr>
      <w:r>
        <w:rPr>
          <w:rFonts w:ascii="Arial" w:cs="Arial" w:eastAsia="Arial" w:hAnsi="Arial"/>
          <w:b/>
          <w:bCs/>
          <w:color w:val="1A1A1A"/>
          <w:sz w:val="24"/>
          <w:szCs w:val="24"/>
        </w:rPr>
        <w:t xml:space="preserve">5.2 Runner Journey</w:t>
      </w:r>
    </w:p>
    <w:p>
      <w:pPr>
        <w:pStyle w:val="Heading3"/>
        <w:spacing w:after="80" w:before="200"/>
      </w:pPr>
      <w:r>
        <w:rPr>
          <w:rFonts w:ascii="Arial" w:cs="Arial" w:eastAsia="Arial" w:hAnsi="Arial"/>
          <w:b/>
          <w:bCs/>
          <w:color w:val="E8A820"/>
          <w:sz w:val="20"/>
          <w:szCs w:val="20"/>
        </w:rPr>
        <w:t xml:space="preserve">Onboarding and Verification</w:t>
      </w:r>
    </w:p>
    <w:p>
      <w:pPr>
        <w:pStyle w:val="ListParagraph"/>
        <w:numPr>
          <w:ilvl w:val="0"/>
          <w:numId w:val="3"/>
        </w:numPr>
        <w:spacing w:after="60" w:before="60"/>
      </w:pPr>
      <w:r>
        <w:rPr>
          <w:rFonts w:ascii="Arial" w:cs="Arial" w:eastAsia="Arial" w:hAnsi="Arial"/>
          <w:color w:val="1A1A1A"/>
          <w:sz w:val="20"/>
          <w:szCs w:val="20"/>
        </w:rPr>
        <w:t xml:space="preserve">Runner downloads the app and selects the "Runner" role.</w:t>
      </w:r>
    </w:p>
    <w:p>
      <w:pPr>
        <w:pStyle w:val="ListParagraph"/>
        <w:numPr>
          <w:ilvl w:val="0"/>
          <w:numId w:val="3"/>
        </w:numPr>
        <w:spacing w:after="60" w:before="60"/>
      </w:pPr>
      <w:r>
        <w:rPr>
          <w:rFonts w:ascii="Arial" w:cs="Arial" w:eastAsia="Arial" w:hAnsi="Arial"/>
          <w:color w:val="1A1A1A"/>
          <w:sz w:val="20"/>
          <w:szCs w:val="20"/>
        </w:rPr>
        <w:t xml:space="preserve">Runner signs up with email or Google.</w:t>
      </w:r>
    </w:p>
    <w:p>
      <w:pPr>
        <w:pStyle w:val="ListParagraph"/>
        <w:numPr>
          <w:ilvl w:val="0"/>
          <w:numId w:val="3"/>
        </w:numPr>
        <w:spacing w:after="60" w:before="60"/>
      </w:pPr>
      <w:r>
        <w:rPr>
          <w:rFonts w:ascii="Arial" w:cs="Arial" w:eastAsia="Arial" w:hAnsi="Arial"/>
          <w:color w:val="1A1A1A"/>
          <w:sz w:val="20"/>
          <w:szCs w:val="20"/>
        </w:rPr>
        <w:t xml:space="preserve">Runner completes the ID verification flow: uploads National ID front, National ID back, and takes a selfie.</w:t>
      </w:r>
    </w:p>
    <w:p>
      <w:pPr>
        <w:pStyle w:val="ListParagraph"/>
        <w:numPr>
          <w:ilvl w:val="0"/>
          <w:numId w:val="3"/>
        </w:numPr>
        <w:spacing w:after="60" w:before="60"/>
      </w:pPr>
      <w:r>
        <w:rPr>
          <w:rFonts w:ascii="Arial" w:cs="Arial" w:eastAsia="Arial" w:hAnsi="Arial"/>
          <w:color w:val="1A1A1A"/>
          <w:sz w:val="20"/>
          <w:szCs w:val="20"/>
        </w:rPr>
        <w:t xml:space="preserve">Runner selects their area of operation and transport mode.</w:t>
      </w:r>
    </w:p>
    <w:p>
      <w:pPr>
        <w:pStyle w:val="ListParagraph"/>
        <w:numPr>
          <w:ilvl w:val="0"/>
          <w:numId w:val="3"/>
        </w:numPr>
        <w:spacing w:after="60" w:before="60"/>
      </w:pPr>
      <w:r>
        <w:rPr>
          <w:rFonts w:ascii="Arial" w:cs="Arial" w:eastAsia="Arial" w:hAnsi="Arial"/>
          <w:color w:val="1A1A1A"/>
          <w:sz w:val="20"/>
          <w:szCs w:val="20"/>
        </w:rPr>
        <w:t xml:space="preserve">Runner sees a "Verification Pending" screen. Admin reviews and approves the submission.</w:t>
      </w:r>
    </w:p>
    <w:p>
      <w:pPr>
        <w:pStyle w:val="ListParagraph"/>
        <w:numPr>
          <w:ilvl w:val="0"/>
          <w:numId w:val="3"/>
        </w:numPr>
        <w:spacing w:after="60" w:before="60"/>
      </w:pPr>
      <w:r>
        <w:rPr>
          <w:rFonts w:ascii="Arial" w:cs="Arial" w:eastAsia="Arial" w:hAnsi="Arial"/>
          <w:color w:val="1A1A1A"/>
          <w:sz w:val="20"/>
          <w:szCs w:val="20"/>
        </w:rPr>
        <w:t xml:space="preserve">Runner receives a push notification when approved and can now go online.</w:t>
      </w:r>
    </w:p>
    <w:p>
      <w:pPr>
        <w:spacing w:after="0" w:before="120"/>
      </w:pPr>
      <w:r>
        <w:t xml:space="preserve"/>
      </w:r>
    </w:p>
    <w:p>
      <w:pPr>
        <w:pStyle w:val="Heading3"/>
        <w:spacing w:after="80" w:before="200"/>
      </w:pPr>
      <w:r>
        <w:rPr>
          <w:rFonts w:ascii="Arial" w:cs="Arial" w:eastAsia="Arial" w:hAnsi="Arial"/>
          <w:b/>
          <w:bCs/>
          <w:color w:val="E8A820"/>
          <w:sz w:val="20"/>
          <w:szCs w:val="20"/>
        </w:rPr>
        <w:t xml:space="preserve">Accepting and Completing an Errand</w:t>
      </w:r>
    </w:p>
    <w:p>
      <w:pPr>
        <w:pStyle w:val="ListParagraph"/>
        <w:numPr>
          <w:ilvl w:val="0"/>
          <w:numId w:val="3"/>
        </w:numPr>
        <w:spacing w:after="60" w:before="60"/>
      </w:pPr>
      <w:r>
        <w:rPr>
          <w:rFonts w:ascii="Arial" w:cs="Arial" w:eastAsia="Arial" w:hAnsi="Arial"/>
          <w:color w:val="1A1A1A"/>
          <w:sz w:val="20"/>
          <w:szCs w:val="20"/>
        </w:rPr>
        <w:t xml:space="preserve">Runner toggles online from the home screen.</w:t>
      </w:r>
    </w:p>
    <w:p>
      <w:pPr>
        <w:pStyle w:val="ListParagraph"/>
        <w:numPr>
          <w:ilvl w:val="0"/>
          <w:numId w:val="3"/>
        </w:numPr>
        <w:spacing w:after="60" w:before="60"/>
      </w:pPr>
      <w:r>
        <w:rPr>
          <w:rFonts w:ascii="Arial" w:cs="Arial" w:eastAsia="Arial" w:hAnsi="Arial"/>
          <w:color w:val="1A1A1A"/>
          <w:sz w:val="20"/>
          <w:szCs w:val="20"/>
        </w:rPr>
        <w:t xml:space="preserve">Runner sees a list of nearby open errands sorted by distance and payout.</w:t>
      </w:r>
    </w:p>
    <w:p>
      <w:pPr>
        <w:pStyle w:val="ListParagraph"/>
        <w:numPr>
          <w:ilvl w:val="0"/>
          <w:numId w:val="3"/>
        </w:numPr>
        <w:spacing w:after="60" w:before="60"/>
      </w:pPr>
      <w:r>
        <w:rPr>
          <w:rFonts w:ascii="Arial" w:cs="Arial" w:eastAsia="Arial" w:hAnsi="Arial"/>
          <w:color w:val="1A1A1A"/>
          <w:sz w:val="20"/>
          <w:szCs w:val="20"/>
        </w:rPr>
        <w:t xml:space="preserve">Runner taps an errand to see the full details including pickup, dropoff, parcel type, description, and payout.</w:t>
      </w:r>
    </w:p>
    <w:p>
      <w:pPr>
        <w:pStyle w:val="ListParagraph"/>
        <w:numPr>
          <w:ilvl w:val="0"/>
          <w:numId w:val="3"/>
        </w:numPr>
        <w:spacing w:after="60" w:before="60"/>
      </w:pPr>
      <w:r>
        <w:rPr>
          <w:rFonts w:ascii="Arial" w:cs="Arial" w:eastAsia="Arial" w:hAnsi="Arial"/>
          <w:color w:val="1A1A1A"/>
          <w:sz w:val="20"/>
          <w:szCs w:val="20"/>
        </w:rPr>
        <w:t xml:space="preserve">Runner taps "Accept Errand." The errand is locked to them.</w:t>
      </w:r>
    </w:p>
    <w:p>
      <w:pPr>
        <w:pStyle w:val="ListParagraph"/>
        <w:numPr>
          <w:ilvl w:val="0"/>
          <w:numId w:val="3"/>
        </w:numPr>
        <w:spacing w:after="60" w:before="60"/>
      </w:pPr>
      <w:r>
        <w:rPr>
          <w:rFonts w:ascii="Arial" w:cs="Arial" w:eastAsia="Arial" w:hAnsi="Arial"/>
          <w:color w:val="1A1A1A"/>
          <w:sz w:val="20"/>
          <w:szCs w:val="20"/>
        </w:rPr>
        <w:t xml:space="preserve">Runner navigates to the pickup point using in-app Google Maps navigation.</w:t>
      </w:r>
    </w:p>
    <w:p>
      <w:pPr>
        <w:pStyle w:val="ListParagraph"/>
        <w:numPr>
          <w:ilvl w:val="0"/>
          <w:numId w:val="3"/>
        </w:numPr>
        <w:spacing w:after="60" w:before="60"/>
      </w:pPr>
      <w:r>
        <w:rPr>
          <w:rFonts w:ascii="Arial" w:cs="Arial" w:eastAsia="Arial" w:hAnsi="Arial"/>
          <w:color w:val="1A1A1A"/>
          <w:sz w:val="20"/>
          <w:szCs w:val="20"/>
        </w:rPr>
        <w:t xml:space="preserve">Runner collects the item and taps "Mark as Picked Up."</w:t>
      </w:r>
    </w:p>
    <w:p>
      <w:pPr>
        <w:pStyle w:val="ListParagraph"/>
        <w:numPr>
          <w:ilvl w:val="0"/>
          <w:numId w:val="3"/>
        </w:numPr>
        <w:spacing w:after="60" w:before="60"/>
      </w:pPr>
      <w:r>
        <w:rPr>
          <w:rFonts w:ascii="Arial" w:cs="Arial" w:eastAsia="Arial" w:hAnsi="Arial"/>
          <w:color w:val="1A1A1A"/>
          <w:sz w:val="20"/>
          <w:szCs w:val="20"/>
        </w:rPr>
        <w:t xml:space="preserve">Runner navigates to the dropoff point.</w:t>
      </w:r>
    </w:p>
    <w:p>
      <w:pPr>
        <w:pStyle w:val="ListParagraph"/>
        <w:numPr>
          <w:ilvl w:val="0"/>
          <w:numId w:val="3"/>
        </w:numPr>
        <w:spacing w:after="60" w:before="60"/>
      </w:pPr>
      <w:r>
        <w:rPr>
          <w:rFonts w:ascii="Arial" w:cs="Arial" w:eastAsia="Arial" w:hAnsi="Arial"/>
          <w:color w:val="1A1A1A"/>
          <w:sz w:val="20"/>
          <w:szCs w:val="20"/>
        </w:rPr>
        <w:t xml:space="preserve">Runner delivers the item and taps "Mark as Delivered."</w:t>
      </w:r>
    </w:p>
    <w:p>
      <w:pPr>
        <w:pStyle w:val="ListParagraph"/>
        <w:numPr>
          <w:ilvl w:val="0"/>
          <w:numId w:val="3"/>
        </w:numPr>
        <w:spacing w:after="60" w:before="60"/>
      </w:pPr>
      <w:r>
        <w:rPr>
          <w:rFonts w:ascii="Arial" w:cs="Arial" w:eastAsia="Arial" w:hAnsi="Arial"/>
          <w:color w:val="1A1A1A"/>
          <w:sz w:val="20"/>
          <w:szCs w:val="20"/>
        </w:rPr>
        <w:t xml:space="preserve">Runner waits for the customer to confirm delivery. Payment is released to the runner's account.</w:t>
      </w:r>
    </w:p>
    <w:p>
      <w:pPr>
        <w:pStyle w:val="ListParagraph"/>
        <w:numPr>
          <w:ilvl w:val="0"/>
          <w:numId w:val="3"/>
        </w:numPr>
        <w:spacing w:after="60" w:before="60"/>
      </w:pPr>
      <w:r>
        <w:rPr>
          <w:rFonts w:ascii="Arial" w:cs="Arial" w:eastAsia="Arial" w:hAnsi="Arial"/>
          <w:color w:val="1A1A1A"/>
          <w:sz w:val="20"/>
          <w:szCs w:val="20"/>
        </w:rPr>
        <w:t xml:space="preserve">Runner is prompted to rate the customer.</w:t>
      </w:r>
    </w:p>
    <w:p>
      <w:pPr>
        <w:spacing w:after="0" w:before="120"/>
      </w:pPr>
      <w:r>
        <w:t xml:space="preserve"/>
      </w:r>
    </w:p>
    <w:p>
      <w:pPr>
        <w:pStyle w:val="Heading3"/>
        <w:spacing w:after="80" w:before="200"/>
      </w:pPr>
      <w:r>
        <w:rPr>
          <w:rFonts w:ascii="Arial" w:cs="Arial" w:eastAsia="Arial" w:hAnsi="Arial"/>
          <w:b/>
          <w:bCs/>
          <w:color w:val="E8A820"/>
          <w:sz w:val="20"/>
          <w:szCs w:val="20"/>
        </w:rPr>
        <w:t xml:space="preserve">Earnings</w:t>
      </w:r>
    </w:p>
    <w:p>
      <w:pPr>
        <w:spacing w:after="80" w:before="80"/>
        <w:jc w:val="left"/>
      </w:pPr>
      <w:r>
        <w:rPr>
          <w:rFonts w:ascii="Arial" w:cs="Arial" w:eastAsia="Arial" w:hAnsi="Arial"/>
          <w:b w:val="false"/>
          <w:bCs w:val="false"/>
          <w:i w:val="false"/>
          <w:iCs w:val="false"/>
          <w:color w:val="1A1A1A"/>
          <w:sz w:val="20"/>
          <w:szCs w:val="20"/>
        </w:rPr>
        <w:t xml:space="preserve">Runners see their net earnings per errand, daily totals, weekly totals, and monthly totals on their earnings screen. All amounts shown are net after the platform fee. The platform fee is disclosed during onboarding in the terms and conditions but is not shown per transaction to keep the earnings view clean and motivating.</w:t>
      </w:r>
    </w:p>
    <w:p>
      <w:pPr>
        <w:spacing w:after="0" w:before="160"/>
      </w:pPr>
      <w:r>
        <w:t xml:space="preserve"/>
      </w:r>
    </w:p>
    <w:p>
      <w:pPr>
        <w:pStyle w:val="Heading2"/>
        <w:spacing w:after="120" w:before="320"/>
      </w:pPr>
      <w:r>
        <w:rPr>
          <w:rFonts w:ascii="Arial" w:cs="Arial" w:eastAsia="Arial" w:hAnsi="Arial"/>
          <w:b/>
          <w:bCs/>
          <w:color w:val="1A1A1A"/>
          <w:sz w:val="24"/>
          <w:szCs w:val="24"/>
        </w:rPr>
        <w:t xml:space="preserve">5.3 Admin Journey</w:t>
      </w:r>
    </w:p>
    <w:p>
      <w:pPr>
        <w:pStyle w:val="ListParagraph"/>
        <w:numPr>
          <w:ilvl w:val="0"/>
          <w:numId w:val="3"/>
        </w:numPr>
        <w:spacing w:after="60" w:before="60"/>
      </w:pPr>
      <w:r>
        <w:rPr>
          <w:rFonts w:ascii="Arial" w:cs="Arial" w:eastAsia="Arial" w:hAnsi="Arial"/>
          <w:color w:val="1A1A1A"/>
          <w:sz w:val="20"/>
          <w:szCs w:val="20"/>
        </w:rPr>
        <w:t xml:space="preserve">Admin logs into the web dashboard using a secure admin email and password.</w:t>
      </w:r>
    </w:p>
    <w:p>
      <w:pPr>
        <w:pStyle w:val="ListParagraph"/>
        <w:numPr>
          <w:ilvl w:val="0"/>
          <w:numId w:val="3"/>
        </w:numPr>
        <w:spacing w:after="60" w:before="60"/>
      </w:pPr>
      <w:r>
        <w:rPr>
          <w:rFonts w:ascii="Arial" w:cs="Arial" w:eastAsia="Arial" w:hAnsi="Arial"/>
          <w:color w:val="1A1A1A"/>
          <w:sz w:val="20"/>
          <w:szCs w:val="20"/>
        </w:rPr>
        <w:t xml:space="preserve">Admin sees the dashboard home with key metrics: errands today, active runners, open disputes, and platform revenue.</w:t>
      </w:r>
    </w:p>
    <w:p>
      <w:pPr>
        <w:pStyle w:val="ListParagraph"/>
        <w:numPr>
          <w:ilvl w:val="0"/>
          <w:numId w:val="3"/>
        </w:numPr>
        <w:spacing w:after="60" w:before="60"/>
      </w:pPr>
      <w:r>
        <w:rPr>
          <w:rFonts w:ascii="Arial" w:cs="Arial" w:eastAsia="Arial" w:hAnsi="Arial"/>
          <w:color w:val="1A1A1A"/>
          <w:sz w:val="20"/>
          <w:szCs w:val="20"/>
        </w:rPr>
        <w:t xml:space="preserve">Admin reviews the runner verification queue and approves or rejects each submission with an optional note.</w:t>
      </w:r>
    </w:p>
    <w:p>
      <w:pPr>
        <w:pStyle w:val="ListParagraph"/>
        <w:numPr>
          <w:ilvl w:val="0"/>
          <w:numId w:val="3"/>
        </w:numPr>
        <w:spacing w:after="60" w:before="60"/>
      </w:pPr>
      <w:r>
        <w:rPr>
          <w:rFonts w:ascii="Arial" w:cs="Arial" w:eastAsia="Arial" w:hAnsi="Arial"/>
          <w:color w:val="1A1A1A"/>
          <w:sz w:val="20"/>
          <w:szCs w:val="20"/>
        </w:rPr>
        <w:t xml:space="preserve">Admin manages users - can view profiles, errand history, ratings, and suspend or ban accounts.</w:t>
      </w:r>
    </w:p>
    <w:p>
      <w:pPr>
        <w:pStyle w:val="ListParagraph"/>
        <w:numPr>
          <w:ilvl w:val="0"/>
          <w:numId w:val="3"/>
        </w:numPr>
        <w:spacing w:after="60" w:before="60"/>
      </w:pPr>
      <w:r>
        <w:rPr>
          <w:rFonts w:ascii="Arial" w:cs="Arial" w:eastAsia="Arial" w:hAnsi="Arial"/>
          <w:color w:val="1A1A1A"/>
          <w:sz w:val="20"/>
          <w:szCs w:val="20"/>
        </w:rPr>
        <w:t xml:space="preserve">Admin monitors all errands and can view the full timeline and chat log of any errand.</w:t>
      </w:r>
    </w:p>
    <w:p>
      <w:pPr>
        <w:pStyle w:val="ListParagraph"/>
        <w:numPr>
          <w:ilvl w:val="0"/>
          <w:numId w:val="3"/>
        </w:numPr>
        <w:spacing w:after="60" w:before="60"/>
      </w:pPr>
      <w:r>
        <w:rPr>
          <w:rFonts w:ascii="Arial" w:cs="Arial" w:eastAsia="Arial" w:hAnsi="Arial"/>
          <w:color w:val="1A1A1A"/>
          <w:sz w:val="20"/>
          <w:szCs w:val="20"/>
        </w:rPr>
        <w:t xml:space="preserve">Admin resolves disputes by reviewing evidence from both parties and making a decision.</w:t>
      </w:r>
    </w:p>
    <w:p>
      <w:pPr>
        <w:pStyle w:val="ListParagraph"/>
        <w:numPr>
          <w:ilvl w:val="0"/>
          <w:numId w:val="3"/>
        </w:numPr>
        <w:spacing w:after="60" w:before="60"/>
      </w:pPr>
      <w:r>
        <w:rPr>
          <w:rFonts w:ascii="Arial" w:cs="Arial" w:eastAsia="Arial" w:hAnsi="Arial"/>
          <w:color w:val="1A1A1A"/>
          <w:sz w:val="20"/>
          <w:szCs w:val="20"/>
        </w:rPr>
        <w:t xml:space="preserve">Admin responds to support tickets submitted by customers or runners.</w:t>
      </w:r>
    </w:p>
    <w:p>
      <w:pPr>
        <w:pStyle w:val="ListParagraph"/>
        <w:numPr>
          <w:ilvl w:val="0"/>
          <w:numId w:val="3"/>
        </w:numPr>
        <w:spacing w:after="60" w:before="60"/>
      </w:pPr>
      <w:r>
        <w:rPr>
          <w:rFonts w:ascii="Arial" w:cs="Arial" w:eastAsia="Arial" w:hAnsi="Arial"/>
          <w:color w:val="1A1A1A"/>
          <w:sz w:val="20"/>
          <w:szCs w:val="20"/>
        </w:rPr>
        <w:t xml:space="preserve">Admin manages the help center - adding, editing, and publishing FAQ articles.</w:t>
      </w:r>
    </w:p>
    <w:p>
      <w:pPr>
        <w:pStyle w:val="ListParagraph"/>
        <w:numPr>
          <w:ilvl w:val="0"/>
          <w:numId w:val="3"/>
        </w:numPr>
        <w:spacing w:after="60" w:before="60"/>
      </w:pPr>
      <w:r>
        <w:rPr>
          <w:rFonts w:ascii="Arial" w:cs="Arial" w:eastAsia="Arial" w:hAnsi="Arial"/>
          <w:color w:val="1A1A1A"/>
          <w:sz w:val="20"/>
          <w:szCs w:val="20"/>
        </w:rPr>
        <w:t xml:space="preserve">Admin manages zones and pricing - adjusting base rates per zone and transport mode.</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6. Core Features</w:t>
      </w:r>
    </w:p>
    <w:p>
      <w:pPr>
        <w:pStyle w:val="Heading2"/>
        <w:spacing w:after="120" w:before="320"/>
      </w:pPr>
      <w:r>
        <w:rPr>
          <w:rFonts w:ascii="Arial" w:cs="Arial" w:eastAsia="Arial" w:hAnsi="Arial"/>
          <w:b/>
          <w:bCs/>
          <w:color w:val="1A1A1A"/>
          <w:sz w:val="24"/>
          <w:szCs w:val="24"/>
        </w:rPr>
        <w:t xml:space="preserve">Customer Features</w:t>
      </w:r>
    </w:p>
    <w:p>
      <w:pPr>
        <w:pStyle w:val="ListParagraph"/>
        <w:numPr>
          <w:ilvl w:val="0"/>
          <w:numId w:val="2"/>
        </w:numPr>
        <w:spacing w:after="60" w:before="60"/>
      </w:pPr>
      <w:r>
        <w:rPr>
          <w:rFonts w:ascii="Arial" w:cs="Arial" w:eastAsia="Arial" w:hAnsi="Arial"/>
          <w:b/>
          <w:bCs/>
          <w:color w:val="1A1A1A"/>
          <w:sz w:val="20"/>
          <w:szCs w:val="20"/>
        </w:rPr>
        <w:t xml:space="preserve">Post an errand </w:t>
      </w:r>
      <w:r>
        <w:rPr>
          <w:rFonts w:ascii="Arial" w:cs="Arial" w:eastAsia="Arial" w:hAnsi="Arial"/>
          <w:b w:val="false"/>
          <w:bCs w:val="false"/>
          <w:color w:val="1A1A1A"/>
          <w:sz w:val="20"/>
          <w:szCs w:val="20"/>
        </w:rPr>
        <w:t xml:space="preserve">- 4-step guided flow with map-based location selection</w:t>
      </w:r>
    </w:p>
    <w:p>
      <w:pPr>
        <w:pStyle w:val="ListParagraph"/>
        <w:numPr>
          <w:ilvl w:val="0"/>
          <w:numId w:val="2"/>
        </w:numPr>
        <w:spacing w:after="60" w:before="60"/>
      </w:pPr>
      <w:r>
        <w:rPr>
          <w:rFonts w:ascii="Arial" w:cs="Arial" w:eastAsia="Arial" w:hAnsi="Arial"/>
          <w:b/>
          <w:bCs/>
          <w:color w:val="1A1A1A"/>
          <w:sz w:val="20"/>
          <w:szCs w:val="20"/>
        </w:rPr>
        <w:t xml:space="preserve">Auto-pricing </w:t>
      </w:r>
      <w:r>
        <w:rPr>
          <w:rFonts w:ascii="Arial" w:cs="Arial" w:eastAsia="Arial" w:hAnsi="Arial"/>
          <w:b w:val="false"/>
          <w:bCs w:val="false"/>
          <w:color w:val="1A1A1A"/>
          <w:sz w:val="20"/>
          <w:szCs w:val="20"/>
        </w:rPr>
        <w:t xml:space="preserve">- Price calculated automatically based on distance and transport mode</w:t>
      </w:r>
    </w:p>
    <w:p>
      <w:pPr>
        <w:pStyle w:val="ListParagraph"/>
        <w:numPr>
          <w:ilvl w:val="0"/>
          <w:numId w:val="2"/>
        </w:numPr>
        <w:spacing w:after="60" w:before="60"/>
      </w:pPr>
      <w:r>
        <w:rPr>
          <w:rFonts w:ascii="Arial" w:cs="Arial" w:eastAsia="Arial" w:hAnsi="Arial"/>
          <w:b/>
          <w:bCs/>
          <w:color w:val="1A1A1A"/>
          <w:sz w:val="20"/>
          <w:szCs w:val="20"/>
        </w:rPr>
        <w:t xml:space="preserve">Secure payments </w:t>
      </w:r>
      <w:r>
        <w:rPr>
          <w:rFonts w:ascii="Arial" w:cs="Arial" w:eastAsia="Arial" w:hAnsi="Arial"/>
          <w:b w:val="false"/>
          <w:bCs w:val="false"/>
          <w:color w:val="1A1A1A"/>
          <w:sz w:val="20"/>
          <w:szCs w:val="20"/>
        </w:rPr>
        <w:t xml:space="preserve">- Pesapal escrow holds funds until delivery is confirmed</w:t>
      </w:r>
    </w:p>
    <w:p>
      <w:pPr>
        <w:pStyle w:val="ListParagraph"/>
        <w:numPr>
          <w:ilvl w:val="0"/>
          <w:numId w:val="2"/>
        </w:numPr>
        <w:spacing w:after="60" w:before="60"/>
      </w:pPr>
      <w:r>
        <w:rPr>
          <w:rFonts w:ascii="Arial" w:cs="Arial" w:eastAsia="Arial" w:hAnsi="Arial"/>
          <w:b/>
          <w:bCs/>
          <w:color w:val="1A1A1A"/>
          <w:sz w:val="20"/>
          <w:szCs w:val="20"/>
        </w:rPr>
        <w:t xml:space="preserve">Real-time tracking </w:t>
      </w:r>
      <w:r>
        <w:rPr>
          <w:rFonts w:ascii="Arial" w:cs="Arial" w:eastAsia="Arial" w:hAnsi="Arial"/>
          <w:b w:val="false"/>
          <w:bCs w:val="false"/>
          <w:color w:val="1A1A1A"/>
          <w:sz w:val="20"/>
          <w:szCs w:val="20"/>
        </w:rPr>
        <w:t xml:space="preserve">- Live map showing runner location during the errand</w:t>
      </w:r>
    </w:p>
    <w:p>
      <w:pPr>
        <w:pStyle w:val="ListParagraph"/>
        <w:numPr>
          <w:ilvl w:val="0"/>
          <w:numId w:val="2"/>
        </w:numPr>
        <w:spacing w:after="60" w:before="60"/>
      </w:pPr>
      <w:r>
        <w:rPr>
          <w:rFonts w:ascii="Arial" w:cs="Arial" w:eastAsia="Arial" w:hAnsi="Arial"/>
          <w:b/>
          <w:bCs/>
          <w:color w:val="1A1A1A"/>
          <w:sz w:val="20"/>
          <w:szCs w:val="20"/>
        </w:rPr>
        <w:t xml:space="preserve">In-app chat </w:t>
      </w:r>
      <w:r>
        <w:rPr>
          <w:rFonts w:ascii="Arial" w:cs="Arial" w:eastAsia="Arial" w:hAnsi="Arial"/>
          <w:b w:val="false"/>
          <w:bCs w:val="false"/>
          <w:color w:val="1A1A1A"/>
          <w:sz w:val="20"/>
          <w:szCs w:val="20"/>
        </w:rPr>
        <w:t xml:space="preserve">- Message the runner without sharing personal phone numbers</w:t>
      </w:r>
    </w:p>
    <w:p>
      <w:pPr>
        <w:pStyle w:val="ListParagraph"/>
        <w:numPr>
          <w:ilvl w:val="0"/>
          <w:numId w:val="2"/>
        </w:numPr>
        <w:spacing w:after="60" w:before="60"/>
      </w:pPr>
      <w:r>
        <w:rPr>
          <w:rFonts w:ascii="Arial" w:cs="Arial" w:eastAsia="Arial" w:hAnsi="Arial"/>
          <w:b/>
          <w:bCs/>
          <w:color w:val="1A1A1A"/>
          <w:sz w:val="20"/>
          <w:szCs w:val="20"/>
        </w:rPr>
        <w:t xml:space="preserve">Dispute system </w:t>
      </w:r>
      <w:r>
        <w:rPr>
          <w:rFonts w:ascii="Arial" w:cs="Arial" w:eastAsia="Arial" w:hAnsi="Arial"/>
          <w:b w:val="false"/>
          <w:bCs w:val="false"/>
          <w:color w:val="1A1A1A"/>
          <w:sz w:val="20"/>
          <w:szCs w:val="20"/>
        </w:rPr>
        <w:t xml:space="preserve">- Raise a dispute with evidence within 30 minutes of delivery</w:t>
      </w:r>
    </w:p>
    <w:p>
      <w:pPr>
        <w:pStyle w:val="ListParagraph"/>
        <w:numPr>
          <w:ilvl w:val="0"/>
          <w:numId w:val="2"/>
        </w:numPr>
        <w:spacing w:after="60" w:before="60"/>
      </w:pPr>
      <w:r>
        <w:rPr>
          <w:rFonts w:ascii="Arial" w:cs="Arial" w:eastAsia="Arial" w:hAnsi="Arial"/>
          <w:b/>
          <w:bCs/>
          <w:color w:val="1A1A1A"/>
          <w:sz w:val="20"/>
          <w:szCs w:val="20"/>
        </w:rPr>
        <w:t xml:space="preserve">Errand history </w:t>
      </w:r>
      <w:r>
        <w:rPr>
          <w:rFonts w:ascii="Arial" w:cs="Arial" w:eastAsia="Arial" w:hAnsi="Arial"/>
          <w:b w:val="false"/>
          <w:bCs w:val="false"/>
          <w:color w:val="1A1A1A"/>
          <w:sz w:val="20"/>
          <w:szCs w:val="20"/>
        </w:rPr>
        <w:t xml:space="preserve">- Full record of all past errands with repost capability</w:t>
      </w:r>
    </w:p>
    <w:p>
      <w:pPr>
        <w:pStyle w:val="ListParagraph"/>
        <w:numPr>
          <w:ilvl w:val="0"/>
          <w:numId w:val="2"/>
        </w:numPr>
        <w:spacing w:after="60" w:before="60"/>
      </w:pPr>
      <w:r>
        <w:rPr>
          <w:rFonts w:ascii="Arial" w:cs="Arial" w:eastAsia="Arial" w:hAnsi="Arial"/>
          <w:b/>
          <w:bCs/>
          <w:color w:val="1A1A1A"/>
          <w:sz w:val="20"/>
          <w:szCs w:val="20"/>
        </w:rPr>
        <w:t xml:space="preserve">Ratings </w:t>
      </w:r>
      <w:r>
        <w:rPr>
          <w:rFonts w:ascii="Arial" w:cs="Arial" w:eastAsia="Arial" w:hAnsi="Arial"/>
          <w:b w:val="false"/>
          <w:bCs w:val="false"/>
          <w:color w:val="1A1A1A"/>
          <w:sz w:val="20"/>
          <w:szCs w:val="20"/>
        </w:rPr>
        <w:t xml:space="preserve">- Rate runners after every errand</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Runner Features</w:t>
      </w:r>
    </w:p>
    <w:p>
      <w:pPr>
        <w:pStyle w:val="ListParagraph"/>
        <w:numPr>
          <w:ilvl w:val="0"/>
          <w:numId w:val="2"/>
        </w:numPr>
        <w:spacing w:after="60" w:before="60"/>
      </w:pPr>
      <w:r>
        <w:rPr>
          <w:rFonts w:ascii="Arial" w:cs="Arial" w:eastAsia="Arial" w:hAnsi="Arial"/>
          <w:b/>
          <w:bCs/>
          <w:color w:val="1A1A1A"/>
          <w:sz w:val="20"/>
          <w:szCs w:val="20"/>
        </w:rPr>
        <w:t xml:space="preserve">Online/Offline toggle </w:t>
      </w:r>
      <w:r>
        <w:rPr>
          <w:rFonts w:ascii="Arial" w:cs="Arial" w:eastAsia="Arial" w:hAnsi="Arial"/>
          <w:b w:val="false"/>
          <w:bCs w:val="false"/>
          <w:color w:val="1A1A1A"/>
          <w:sz w:val="20"/>
          <w:szCs w:val="20"/>
        </w:rPr>
        <w:t xml:space="preserve">- Control when you are available to receive errands</w:t>
      </w:r>
    </w:p>
    <w:p>
      <w:pPr>
        <w:pStyle w:val="ListParagraph"/>
        <w:numPr>
          <w:ilvl w:val="0"/>
          <w:numId w:val="2"/>
        </w:numPr>
        <w:spacing w:after="60" w:before="60"/>
      </w:pPr>
      <w:r>
        <w:rPr>
          <w:rFonts w:ascii="Arial" w:cs="Arial" w:eastAsia="Arial" w:hAnsi="Arial"/>
          <w:b/>
          <w:bCs/>
          <w:color w:val="1A1A1A"/>
          <w:sz w:val="20"/>
          <w:szCs w:val="20"/>
        </w:rPr>
        <w:t xml:space="preserve">Nearby errands list </w:t>
      </w:r>
      <w:r>
        <w:rPr>
          <w:rFonts w:ascii="Arial" w:cs="Arial" w:eastAsia="Arial" w:hAnsi="Arial"/>
          <w:b w:val="false"/>
          <w:bCs w:val="false"/>
          <w:color w:val="1A1A1A"/>
          <w:sz w:val="20"/>
          <w:szCs w:val="20"/>
        </w:rPr>
        <w:t xml:space="preserve">- Browse open errands sorted by distance and payout</w:t>
      </w:r>
    </w:p>
    <w:p>
      <w:pPr>
        <w:pStyle w:val="ListParagraph"/>
        <w:numPr>
          <w:ilvl w:val="0"/>
          <w:numId w:val="2"/>
        </w:numPr>
        <w:spacing w:after="60" w:before="60"/>
      </w:pPr>
      <w:r>
        <w:rPr>
          <w:rFonts w:ascii="Arial" w:cs="Arial" w:eastAsia="Arial" w:hAnsi="Arial"/>
          <w:b/>
          <w:bCs/>
          <w:color w:val="1A1A1A"/>
          <w:sz w:val="20"/>
          <w:szCs w:val="20"/>
        </w:rPr>
        <w:t xml:space="preserve">In-app navigation </w:t>
      </w:r>
      <w:r>
        <w:rPr>
          <w:rFonts w:ascii="Arial" w:cs="Arial" w:eastAsia="Arial" w:hAnsi="Arial"/>
          <w:b w:val="false"/>
          <w:bCs w:val="false"/>
          <w:color w:val="1A1A1A"/>
          <w:sz w:val="20"/>
          <w:szCs w:val="20"/>
        </w:rPr>
        <w:t xml:space="preserve">- Google Maps navigation to pickup and dropoff points</w:t>
      </w:r>
    </w:p>
    <w:p>
      <w:pPr>
        <w:pStyle w:val="ListParagraph"/>
        <w:numPr>
          <w:ilvl w:val="0"/>
          <w:numId w:val="2"/>
        </w:numPr>
        <w:spacing w:after="60" w:before="60"/>
      </w:pPr>
      <w:r>
        <w:rPr>
          <w:rFonts w:ascii="Arial" w:cs="Arial" w:eastAsia="Arial" w:hAnsi="Arial"/>
          <w:b/>
          <w:bCs/>
          <w:color w:val="1A1A1A"/>
          <w:sz w:val="20"/>
          <w:szCs w:val="20"/>
        </w:rPr>
        <w:t xml:space="preserve">Earnings dashboard </w:t>
      </w:r>
      <w:r>
        <w:rPr>
          <w:rFonts w:ascii="Arial" w:cs="Arial" w:eastAsia="Arial" w:hAnsi="Arial"/>
          <w:b w:val="false"/>
          <w:bCs w:val="false"/>
          <w:color w:val="1A1A1A"/>
          <w:sz w:val="20"/>
          <w:szCs w:val="20"/>
        </w:rPr>
        <w:t xml:space="preserve">- Track daily, weekly, and monthly net earnings</w:t>
      </w:r>
    </w:p>
    <w:p>
      <w:pPr>
        <w:pStyle w:val="ListParagraph"/>
        <w:numPr>
          <w:ilvl w:val="0"/>
          <w:numId w:val="2"/>
        </w:numPr>
        <w:spacing w:after="60" w:before="60"/>
      </w:pPr>
      <w:r>
        <w:rPr>
          <w:rFonts w:ascii="Arial" w:cs="Arial" w:eastAsia="Arial" w:hAnsi="Arial"/>
          <w:b/>
          <w:bCs/>
          <w:color w:val="1A1A1A"/>
          <w:sz w:val="20"/>
          <w:szCs w:val="20"/>
        </w:rPr>
        <w:t xml:space="preserve">Errand history </w:t>
      </w:r>
      <w:r>
        <w:rPr>
          <w:rFonts w:ascii="Arial" w:cs="Arial" w:eastAsia="Arial" w:hAnsi="Arial"/>
          <w:b w:val="false"/>
          <w:bCs w:val="false"/>
          <w:color w:val="1A1A1A"/>
          <w:sz w:val="20"/>
          <w:szCs w:val="20"/>
        </w:rPr>
        <w:t xml:space="preserve">- Full record of all completed and cancelled errands</w:t>
      </w:r>
    </w:p>
    <w:p>
      <w:pPr>
        <w:pStyle w:val="ListParagraph"/>
        <w:numPr>
          <w:ilvl w:val="0"/>
          <w:numId w:val="2"/>
        </w:numPr>
        <w:spacing w:after="60" w:before="60"/>
      </w:pPr>
      <w:r>
        <w:rPr>
          <w:rFonts w:ascii="Arial" w:cs="Arial" w:eastAsia="Arial" w:hAnsi="Arial"/>
          <w:b/>
          <w:bCs/>
          <w:color w:val="1A1A1A"/>
          <w:sz w:val="20"/>
          <w:szCs w:val="20"/>
        </w:rPr>
        <w:t xml:space="preserve">In-app chat </w:t>
      </w:r>
      <w:r>
        <w:rPr>
          <w:rFonts w:ascii="Arial" w:cs="Arial" w:eastAsia="Arial" w:hAnsi="Arial"/>
          <w:b w:val="false"/>
          <w:bCs w:val="false"/>
          <w:color w:val="1A1A1A"/>
          <w:sz w:val="20"/>
          <w:szCs w:val="20"/>
        </w:rPr>
        <w:t xml:space="preserve">- Communicate with customers without sharing personal details</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Trust and Safety Features</w:t>
      </w:r>
    </w:p>
    <w:p>
      <w:pPr>
        <w:pStyle w:val="ListParagraph"/>
        <w:numPr>
          <w:ilvl w:val="0"/>
          <w:numId w:val="2"/>
        </w:numPr>
        <w:spacing w:after="60" w:before="60"/>
      </w:pPr>
      <w:r>
        <w:rPr>
          <w:rFonts w:ascii="Arial" w:cs="Arial" w:eastAsia="Arial" w:hAnsi="Arial"/>
          <w:b/>
          <w:bCs/>
          <w:color w:val="1A1A1A"/>
          <w:sz w:val="20"/>
          <w:szCs w:val="20"/>
        </w:rPr>
        <w:t xml:space="preserve">ID verification </w:t>
      </w:r>
      <w:r>
        <w:rPr>
          <w:rFonts w:ascii="Arial" w:cs="Arial" w:eastAsia="Arial" w:hAnsi="Arial"/>
          <w:b w:val="false"/>
          <w:bCs w:val="false"/>
          <w:color w:val="1A1A1A"/>
          <w:sz w:val="20"/>
          <w:szCs w:val="20"/>
        </w:rPr>
        <w:t xml:space="preserve">- Every runner submits National ID and selfie before going live</w:t>
      </w:r>
    </w:p>
    <w:p>
      <w:pPr>
        <w:pStyle w:val="ListParagraph"/>
        <w:numPr>
          <w:ilvl w:val="0"/>
          <w:numId w:val="2"/>
        </w:numPr>
        <w:spacing w:after="60" w:before="60"/>
      </w:pPr>
      <w:r>
        <w:rPr>
          <w:rFonts w:ascii="Arial" w:cs="Arial" w:eastAsia="Arial" w:hAnsi="Arial"/>
          <w:b/>
          <w:bCs/>
          <w:color w:val="1A1A1A"/>
          <w:sz w:val="20"/>
          <w:szCs w:val="20"/>
        </w:rPr>
        <w:t xml:space="preserve">Escrow payments </w:t>
      </w:r>
      <w:r>
        <w:rPr>
          <w:rFonts w:ascii="Arial" w:cs="Arial" w:eastAsia="Arial" w:hAnsi="Arial"/>
          <w:b w:val="false"/>
          <w:bCs w:val="false"/>
          <w:color w:val="1A1A1A"/>
          <w:sz w:val="20"/>
          <w:szCs w:val="20"/>
        </w:rPr>
        <w:t xml:space="preserve">- Customer funds held securely, released only on confirmed delivery</w:t>
      </w:r>
    </w:p>
    <w:p>
      <w:pPr>
        <w:pStyle w:val="ListParagraph"/>
        <w:numPr>
          <w:ilvl w:val="0"/>
          <w:numId w:val="2"/>
        </w:numPr>
        <w:spacing w:after="60" w:before="60"/>
      </w:pPr>
      <w:r>
        <w:rPr>
          <w:rFonts w:ascii="Arial" w:cs="Arial" w:eastAsia="Arial" w:hAnsi="Arial"/>
          <w:b/>
          <w:bCs/>
          <w:color w:val="1A1A1A"/>
          <w:sz w:val="20"/>
          <w:szCs w:val="20"/>
        </w:rPr>
        <w:t xml:space="preserve">Auto-release </w:t>
      </w:r>
      <w:r>
        <w:rPr>
          <w:rFonts w:ascii="Arial" w:cs="Arial" w:eastAsia="Arial" w:hAnsi="Arial"/>
          <w:b w:val="false"/>
          <w:bCs w:val="false"/>
          <w:color w:val="1A1A1A"/>
          <w:sz w:val="20"/>
          <w:szCs w:val="20"/>
        </w:rPr>
        <w:t xml:space="preserve">- Funds auto-release to runner after 30-minute window if customer is silent</w:t>
      </w:r>
    </w:p>
    <w:p>
      <w:pPr>
        <w:pStyle w:val="ListParagraph"/>
        <w:numPr>
          <w:ilvl w:val="0"/>
          <w:numId w:val="2"/>
        </w:numPr>
        <w:spacing w:after="60" w:before="60"/>
      </w:pPr>
      <w:r>
        <w:rPr>
          <w:rFonts w:ascii="Arial" w:cs="Arial" w:eastAsia="Arial" w:hAnsi="Arial"/>
          <w:b/>
          <w:bCs/>
          <w:color w:val="1A1A1A"/>
          <w:sz w:val="20"/>
          <w:szCs w:val="20"/>
        </w:rPr>
        <w:t xml:space="preserve">Location scoping </w:t>
      </w:r>
      <w:r>
        <w:rPr>
          <w:rFonts w:ascii="Arial" w:cs="Arial" w:eastAsia="Arial" w:hAnsi="Arial"/>
          <w:b w:val="false"/>
          <w:bCs w:val="false"/>
          <w:color w:val="1A1A1A"/>
          <w:sz w:val="20"/>
          <w:szCs w:val="20"/>
        </w:rPr>
        <w:t xml:space="preserve">- Live location only shared between matched parties, stops on completion</w:t>
      </w:r>
    </w:p>
    <w:p>
      <w:pPr>
        <w:pStyle w:val="ListParagraph"/>
        <w:numPr>
          <w:ilvl w:val="0"/>
          <w:numId w:val="2"/>
        </w:numPr>
        <w:spacing w:after="60" w:before="60"/>
      </w:pPr>
      <w:r>
        <w:rPr>
          <w:rFonts w:ascii="Arial" w:cs="Arial" w:eastAsia="Arial" w:hAnsi="Arial"/>
          <w:b/>
          <w:bCs/>
          <w:color w:val="1A1A1A"/>
          <w:sz w:val="20"/>
          <w:szCs w:val="20"/>
        </w:rPr>
        <w:t xml:space="preserve">Ratings and trust scores </w:t>
      </w:r>
      <w:r>
        <w:rPr>
          <w:rFonts w:ascii="Arial" w:cs="Arial" w:eastAsia="Arial" w:hAnsi="Arial"/>
          <w:b w:val="false"/>
          <w:bCs w:val="false"/>
          <w:color w:val="1A1A1A"/>
          <w:sz w:val="20"/>
          <w:szCs w:val="20"/>
        </w:rPr>
        <w:t xml:space="preserve">- Bidirectional ratings after every errand</w:t>
      </w:r>
    </w:p>
    <w:p>
      <w:pPr>
        <w:pStyle w:val="ListParagraph"/>
        <w:numPr>
          <w:ilvl w:val="0"/>
          <w:numId w:val="2"/>
        </w:numPr>
        <w:spacing w:after="60" w:before="60"/>
      </w:pPr>
      <w:r>
        <w:rPr>
          <w:rFonts w:ascii="Arial" w:cs="Arial" w:eastAsia="Arial" w:hAnsi="Arial"/>
          <w:b/>
          <w:bCs/>
          <w:color w:val="1A1A1A"/>
          <w:sz w:val="20"/>
          <w:szCs w:val="20"/>
        </w:rPr>
        <w:t xml:space="preserve">Dispute resolution </w:t>
      </w:r>
      <w:r>
        <w:rPr>
          <w:rFonts w:ascii="Arial" w:cs="Arial" w:eastAsia="Arial" w:hAnsi="Arial"/>
          <w:b w:val="false"/>
          <w:bCs w:val="false"/>
          <w:color w:val="1A1A1A"/>
          <w:sz w:val="20"/>
          <w:szCs w:val="20"/>
        </w:rPr>
        <w:t xml:space="preserve">- Evidence-based dispute system with 24-hour admin resolution</w:t>
      </w:r>
    </w:p>
    <w:p>
      <w:pPr>
        <w:pStyle w:val="ListParagraph"/>
        <w:numPr>
          <w:ilvl w:val="0"/>
          <w:numId w:val="2"/>
        </w:numPr>
        <w:spacing w:after="60" w:before="60"/>
      </w:pPr>
      <w:r>
        <w:rPr>
          <w:rFonts w:ascii="Arial" w:cs="Arial" w:eastAsia="Arial" w:hAnsi="Arial"/>
          <w:b/>
          <w:bCs/>
          <w:color w:val="1A1A1A"/>
          <w:sz w:val="20"/>
          <w:szCs w:val="20"/>
        </w:rPr>
        <w:t xml:space="preserve">Account suspension </w:t>
      </w:r>
      <w:r>
        <w:rPr>
          <w:rFonts w:ascii="Arial" w:cs="Arial" w:eastAsia="Arial" w:hAnsi="Arial"/>
          <w:b w:val="false"/>
          <w:bCs w:val="false"/>
          <w:color w:val="1A1A1A"/>
          <w:sz w:val="20"/>
          <w:szCs w:val="20"/>
        </w:rPr>
        <w:t xml:space="preserve">- Repeat bad actors permanently banned</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7. Pricing Model</w:t>
      </w:r>
    </w:p>
    <w:p>
      <w:pPr>
        <w:spacing w:after="80" w:before="80"/>
        <w:jc w:val="left"/>
      </w:pPr>
      <w:r>
        <w:rPr>
          <w:rFonts w:ascii="Arial" w:cs="Arial" w:eastAsia="Arial" w:hAnsi="Arial"/>
          <w:b w:val="false"/>
          <w:bCs w:val="false"/>
          <w:i w:val="false"/>
          <w:iCs w:val="false"/>
          <w:color w:val="1A1A1A"/>
          <w:sz w:val="20"/>
          <w:szCs w:val="20"/>
        </w:rPr>
        <w:t xml:space="preserve">Pricing is automatically calculated based on distance between pickup and dropoff points and the transport mode selected. Nairobi is divided into 10 zones and the Google Maps Distance Matrix API computes the actual distance in real time.</w:t>
      </w:r>
    </w:p>
    <w:p>
      <w:pPr>
        <w:spacing w:after="0" w:before="12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Transport Mode</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Same Zone (0-2km)</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Cross Zone (2-5km)</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Long Distance (5-10km)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On Foot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Ksh 100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Ksh 150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Not available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Bicycle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Ksh 150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Ksh 200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Ksh 280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Motorbike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Ksh 200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Ksh 280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Ksh 400</w:t>
            </w:r>
          </w:p>
        </w:tc>
      </w:tr>
    </w:tbl>
    <w:p>
      <w:pPr>
        <w:spacing w:after="0" w:before="120"/>
      </w:pPr>
      <w:r>
        <w:t xml:space="preserve"/>
      </w:r>
    </w:p>
    <w:p>
      <w:pPr>
        <w:spacing w:after="80" w:before="80"/>
        <w:jc w:val="left"/>
      </w:pPr>
      <w:r>
        <w:rPr>
          <w:rFonts w:ascii="Arial" w:cs="Arial" w:eastAsia="Arial" w:hAnsi="Arial"/>
          <w:b w:val="false"/>
          <w:bCs w:val="false"/>
          <w:i w:val="false"/>
          <w:iCs w:val="false"/>
          <w:color w:val="1A1A1A"/>
          <w:sz w:val="20"/>
          <w:szCs w:val="20"/>
        </w:rPr>
        <w:t xml:space="preserve">Customers can adjust the price upward from the suggested rate to attract runners faster, but cannot go below the base rate. This protects runners from being underpaid.</w:t>
      </w:r>
    </w:p>
    <w:p>
      <w:pPr>
        <w:spacing w:after="0" w:before="80"/>
      </w:pPr>
      <w:r>
        <w:t xml:space="preserve"/>
      </w:r>
    </w:p>
    <w:p>
      <w:pPr>
        <w:spacing w:after="80" w:before="80"/>
        <w:jc w:val="left"/>
      </w:pPr>
      <w:r>
        <w:rPr>
          <w:rFonts w:ascii="Arial" w:cs="Arial" w:eastAsia="Arial" w:hAnsi="Arial"/>
          <w:b w:val="false"/>
          <w:bCs w:val="false"/>
          <w:i w:val="false"/>
          <w:iCs w:val="false"/>
          <w:color w:val="1A1A1A"/>
          <w:sz w:val="20"/>
          <w:szCs w:val="20"/>
        </w:rPr>
        <w:t xml:space="preserve">Tuma charges a 10% platform fee on every completed errand. This fee is deducted silently before the runner payout. Runners see only their net earnings. The fee is disclosed in the runner terms and conditions during onboarding.</w:t>
      </w:r>
    </w:p>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8. Nairobi Coverage Zones</w:t>
      </w:r>
    </w:p>
    <w:p>
      <w:pPr>
        <w:spacing w:after="80" w:before="80"/>
        <w:jc w:val="left"/>
      </w:pPr>
      <w:r>
        <w:rPr>
          <w:rFonts w:ascii="Arial" w:cs="Arial" w:eastAsia="Arial" w:hAnsi="Arial"/>
          <w:b w:val="false"/>
          <w:bCs w:val="false"/>
          <w:i w:val="false"/>
          <w:iCs w:val="false"/>
          <w:color w:val="1A1A1A"/>
          <w:sz w:val="20"/>
          <w:szCs w:val="20"/>
        </w:rPr>
        <w:t xml:space="preserve">Tuma launches with 10 zones covering the major areas of Nairobi:</w:t>
      </w:r>
    </w:p>
    <w:p>
      <w:pPr>
        <w:spacing w:after="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500"/>
        <w:gridCol w:w="4000"/>
      </w:tblGrid>
      <w:tr>
        <w:trPr>
          <w:tblHeader/>
        </w:trPr>
        <w:tc>
          <w:tcPr>
            <w:tcW w:type="dxa" w:w="4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Zone</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Slug</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CBD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cbd</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Westlands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westlands</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Kasarani</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kasarani</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Embakasi</w:t>
            </w:r>
          </w:p>
        </w:tc>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embakasi</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Langata</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langata</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Kibera</w:t>
            </w:r>
          </w:p>
        </w:tc>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kibera</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Thika Road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thika-road</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Karen</w:t>
            </w:r>
          </w:p>
        </w:tc>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karen</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Eastleigh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eastleigh</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South B/C</w:t>
            </w:r>
          </w:p>
        </w:tc>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south-bc</w:t>
            </w:r>
          </w:p>
        </w:tc>
      </w:tr>
    </w:tbl>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9. Brand Identity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5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8"/>
                <w:szCs w:val="18"/>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App name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Tuma (Swahili for "Send")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Primary color</w:t>
            </w:r>
          </w:p>
        </w:tc>
        <w:tc>
          <w:tcPr>
            <w:tcW w:type="dxa" w:w="5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Mustard Yellow (#E8A820)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Secondary color</w:t>
            </w:r>
          </w:p>
        </w:tc>
        <w:tc>
          <w:tcPr>
            <w:tcW w:type="dxa" w:w="5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Ink Black (#1A1A1A)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Background</w:t>
            </w:r>
          </w:p>
        </w:tc>
        <w:tc>
          <w:tcPr>
            <w:tcW w:type="dxa" w:w="5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Surface White (#FFFFFF)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Typography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Hanken Grotesk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Corner radius</w:t>
            </w:r>
          </w:p>
        </w:tc>
        <w:tc>
          <w:tcPr>
            <w:tcW w:type="dxa" w:w="5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16px (rounded-2xl)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Customer label</w:t>
            </w:r>
          </w:p>
        </w:tc>
        <w:tc>
          <w:tcPr>
            <w:tcW w:type="dxa" w:w="5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Customer (frontend) / poster (backend)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Runner label</w:t>
            </w:r>
          </w:p>
        </w:tc>
        <w:tc>
          <w:tcPr>
            <w:tcW w:type="dxa" w:w="5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18"/>
                <w:szCs w:val="18"/>
              </w:rPr>
              <w:t xml:space="preserve">Runner</w:t>
            </w:r>
          </w:p>
        </w:tc>
      </w:tr>
    </w:tbl>
    <w:p>
      <w:pPr>
        <w:pBdr>
          <w:bottom w:val="single" w:color="EEEEEE" w:sz="2" w:space="1"/>
        </w:pBdr>
        <w:spacing w:after="240" w:before="240"/>
      </w:pPr>
      <w:r>
        <w:t xml:space="preserve"/>
      </w:r>
    </w:p>
    <w:p>
      <w:pPr>
        <w:pStyle w:val="Heading1"/>
        <w:pBdr>
          <w:bottom w:val="single" w:color="E8A820" w:sz="4" w:space="6"/>
        </w:pBdr>
        <w:spacing w:after="160" w:before="480"/>
      </w:pPr>
      <w:r>
        <w:rPr>
          <w:rFonts w:ascii="Arial" w:cs="Arial" w:eastAsia="Arial" w:hAnsi="Arial"/>
          <w:b/>
          <w:bCs/>
          <w:color w:val="1A1A1A"/>
          <w:sz w:val="32"/>
          <w:szCs w:val="32"/>
        </w:rPr>
        <w:t xml:space="preserve">10. Product Roadmap</w:t>
      </w:r>
    </w:p>
    <w:p>
      <w:pPr>
        <w:pStyle w:val="Heading2"/>
        <w:spacing w:after="120" w:before="320"/>
      </w:pPr>
      <w:r>
        <w:rPr>
          <w:rFonts w:ascii="Arial" w:cs="Arial" w:eastAsia="Arial" w:hAnsi="Arial"/>
          <w:b/>
          <w:bCs/>
          <w:color w:val="1A1A1A"/>
          <w:sz w:val="24"/>
          <w:szCs w:val="24"/>
        </w:rPr>
        <w:t xml:space="preserve">Phase 1 - MVP Launch</w:t>
      </w:r>
    </w:p>
    <w:p>
      <w:pPr>
        <w:pStyle w:val="ListParagraph"/>
        <w:numPr>
          <w:ilvl w:val="0"/>
          <w:numId w:val="2"/>
        </w:numPr>
        <w:spacing w:after="60" w:before="60"/>
      </w:pPr>
      <w:r>
        <w:rPr>
          <w:rFonts w:ascii="Arial" w:cs="Arial" w:eastAsia="Arial" w:hAnsi="Arial"/>
          <w:color w:val="1A1A1A"/>
          <w:sz w:val="20"/>
          <w:szCs w:val="20"/>
        </w:rPr>
        <w:t xml:space="preserve">Auth (email + Google OAuth)</w:t>
      </w:r>
    </w:p>
    <w:p>
      <w:pPr>
        <w:pStyle w:val="ListParagraph"/>
        <w:numPr>
          <w:ilvl w:val="0"/>
          <w:numId w:val="2"/>
        </w:numPr>
        <w:spacing w:after="60" w:before="60"/>
      </w:pPr>
      <w:r>
        <w:rPr>
          <w:rFonts w:ascii="Arial" w:cs="Arial" w:eastAsia="Arial" w:hAnsi="Arial"/>
          <w:color w:val="1A1A1A"/>
          <w:sz w:val="20"/>
          <w:szCs w:val="20"/>
        </w:rPr>
        <w:t xml:space="preserve">Post errand flow (4 steps)</w:t>
      </w:r>
    </w:p>
    <w:p>
      <w:pPr>
        <w:pStyle w:val="ListParagraph"/>
        <w:numPr>
          <w:ilvl w:val="0"/>
          <w:numId w:val="2"/>
        </w:numPr>
        <w:spacing w:after="60" w:before="60"/>
      </w:pPr>
      <w:r>
        <w:rPr>
          <w:rFonts w:ascii="Arial" w:cs="Arial" w:eastAsia="Arial" w:hAnsi="Arial"/>
          <w:color w:val="1A1A1A"/>
          <w:sz w:val="20"/>
          <w:szCs w:val="20"/>
        </w:rPr>
        <w:t xml:space="preserve">Runner browse and accept flow</w:t>
      </w:r>
    </w:p>
    <w:p>
      <w:pPr>
        <w:pStyle w:val="ListParagraph"/>
        <w:numPr>
          <w:ilvl w:val="0"/>
          <w:numId w:val="2"/>
        </w:numPr>
        <w:spacing w:after="60" w:before="60"/>
      </w:pPr>
      <w:r>
        <w:rPr>
          <w:rFonts w:ascii="Arial" w:cs="Arial" w:eastAsia="Arial" w:hAnsi="Arial"/>
          <w:color w:val="1A1A1A"/>
          <w:sz w:val="20"/>
          <w:szCs w:val="20"/>
        </w:rPr>
        <w:t xml:space="preserve">Real-time location tracking via Firebase</w:t>
      </w:r>
    </w:p>
    <w:p>
      <w:pPr>
        <w:pStyle w:val="ListParagraph"/>
        <w:numPr>
          <w:ilvl w:val="0"/>
          <w:numId w:val="2"/>
        </w:numPr>
        <w:spacing w:after="60" w:before="60"/>
      </w:pPr>
      <w:r>
        <w:rPr>
          <w:rFonts w:ascii="Arial" w:cs="Arial" w:eastAsia="Arial" w:hAnsi="Arial"/>
          <w:color w:val="1A1A1A"/>
          <w:sz w:val="20"/>
          <w:szCs w:val="20"/>
        </w:rPr>
        <w:t xml:space="preserve">In-app chat via Firebase</w:t>
      </w:r>
    </w:p>
    <w:p>
      <w:pPr>
        <w:pStyle w:val="ListParagraph"/>
        <w:numPr>
          <w:ilvl w:val="0"/>
          <w:numId w:val="2"/>
        </w:numPr>
        <w:spacing w:after="60" w:before="60"/>
      </w:pPr>
      <w:r>
        <w:rPr>
          <w:rFonts w:ascii="Arial" w:cs="Arial" w:eastAsia="Arial" w:hAnsi="Arial"/>
          <w:color w:val="1A1A1A"/>
          <w:sz w:val="20"/>
          <w:szCs w:val="20"/>
        </w:rPr>
        <w:t xml:space="preserve">Pesapal payment and escrow</w:t>
      </w:r>
    </w:p>
    <w:p>
      <w:pPr>
        <w:pStyle w:val="ListParagraph"/>
        <w:numPr>
          <w:ilvl w:val="0"/>
          <w:numId w:val="2"/>
        </w:numPr>
        <w:spacing w:after="60" w:before="60"/>
      </w:pPr>
      <w:r>
        <w:rPr>
          <w:rFonts w:ascii="Arial" w:cs="Arial" w:eastAsia="Arial" w:hAnsi="Arial"/>
          <w:color w:val="1A1A1A"/>
          <w:sz w:val="20"/>
          <w:szCs w:val="20"/>
        </w:rPr>
        <w:t xml:space="preserve">Ratings system</w:t>
      </w:r>
    </w:p>
    <w:p>
      <w:pPr>
        <w:pStyle w:val="ListParagraph"/>
        <w:numPr>
          <w:ilvl w:val="0"/>
          <w:numId w:val="2"/>
        </w:numPr>
        <w:spacing w:after="60" w:before="60"/>
      </w:pPr>
      <w:r>
        <w:rPr>
          <w:rFonts w:ascii="Arial" w:cs="Arial" w:eastAsia="Arial" w:hAnsi="Arial"/>
          <w:color w:val="1A1A1A"/>
          <w:sz w:val="20"/>
          <w:szCs w:val="20"/>
        </w:rPr>
        <w:t xml:space="preserve">Admin dashboard (verification, disputes, support)</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Phase 2 - Growth</w:t>
      </w:r>
    </w:p>
    <w:p>
      <w:pPr>
        <w:pStyle w:val="ListParagraph"/>
        <w:numPr>
          <w:ilvl w:val="0"/>
          <w:numId w:val="2"/>
        </w:numPr>
        <w:spacing w:after="60" w:before="60"/>
      </w:pPr>
      <w:r>
        <w:rPr>
          <w:rFonts w:ascii="Arial" w:cs="Arial" w:eastAsia="Arial" w:hAnsi="Arial"/>
          <w:color w:val="1A1A1A"/>
          <w:sz w:val="20"/>
          <w:szCs w:val="20"/>
        </w:rPr>
        <w:t xml:space="preserve">Runner referral program</w:t>
      </w:r>
    </w:p>
    <w:p>
      <w:pPr>
        <w:pStyle w:val="ListParagraph"/>
        <w:numPr>
          <w:ilvl w:val="0"/>
          <w:numId w:val="2"/>
        </w:numPr>
        <w:spacing w:after="60" w:before="60"/>
      </w:pPr>
      <w:r>
        <w:rPr>
          <w:rFonts w:ascii="Arial" w:cs="Arial" w:eastAsia="Arial" w:hAnsi="Arial"/>
          <w:color w:val="1A1A1A"/>
          <w:sz w:val="20"/>
          <w:szCs w:val="20"/>
        </w:rPr>
        <w:t xml:space="preserve">Business accounts for companies with recurring errands</w:t>
      </w:r>
    </w:p>
    <w:p>
      <w:pPr>
        <w:pStyle w:val="ListParagraph"/>
        <w:numPr>
          <w:ilvl w:val="0"/>
          <w:numId w:val="2"/>
        </w:numPr>
        <w:spacing w:after="60" w:before="60"/>
      </w:pPr>
      <w:r>
        <w:rPr>
          <w:rFonts w:ascii="Arial" w:cs="Arial" w:eastAsia="Arial" w:hAnsi="Arial"/>
          <w:color w:val="1A1A1A"/>
          <w:sz w:val="20"/>
          <w:szCs w:val="20"/>
        </w:rPr>
        <w:t xml:space="preserve">Surge pricing during peak hours</w:t>
      </w:r>
    </w:p>
    <w:p>
      <w:pPr>
        <w:pStyle w:val="ListParagraph"/>
        <w:numPr>
          <w:ilvl w:val="0"/>
          <w:numId w:val="2"/>
        </w:numPr>
        <w:spacing w:after="60" w:before="60"/>
      </w:pPr>
      <w:r>
        <w:rPr>
          <w:rFonts w:ascii="Arial" w:cs="Arial" w:eastAsia="Arial" w:hAnsi="Arial"/>
          <w:color w:val="1A1A1A"/>
          <w:sz w:val="20"/>
          <w:szCs w:val="20"/>
        </w:rPr>
        <w:t xml:space="preserve">Expanded zone coverage</w:t>
      </w:r>
    </w:p>
    <w:p>
      <w:pPr>
        <w:spacing w:after="0" w:before="120"/>
      </w:pPr>
      <w:r>
        <w:t xml:space="preserve"/>
      </w:r>
    </w:p>
    <w:p>
      <w:pPr>
        <w:pStyle w:val="Heading2"/>
        <w:spacing w:after="120" w:before="320"/>
      </w:pPr>
      <w:r>
        <w:rPr>
          <w:rFonts w:ascii="Arial" w:cs="Arial" w:eastAsia="Arial" w:hAnsi="Arial"/>
          <w:b/>
          <w:bCs/>
          <w:color w:val="1A1A1A"/>
          <w:sz w:val="24"/>
          <w:szCs w:val="24"/>
        </w:rPr>
        <w:t xml:space="preserve">Phase 3 - Scale</w:t>
      </w:r>
    </w:p>
    <w:p>
      <w:pPr>
        <w:pStyle w:val="ListParagraph"/>
        <w:numPr>
          <w:ilvl w:val="0"/>
          <w:numId w:val="2"/>
        </w:numPr>
        <w:spacing w:after="60" w:before="60"/>
      </w:pPr>
      <w:r>
        <w:rPr>
          <w:rFonts w:ascii="Arial" w:cs="Arial" w:eastAsia="Arial" w:hAnsi="Arial"/>
          <w:color w:val="1A1A1A"/>
          <w:sz w:val="20"/>
          <w:szCs w:val="20"/>
        </w:rPr>
        <w:t xml:space="preserve">Expansion to Mombasa, Kisumu, Nakuru</w:t>
      </w:r>
    </w:p>
    <w:p>
      <w:pPr>
        <w:pStyle w:val="ListParagraph"/>
        <w:numPr>
          <w:ilvl w:val="0"/>
          <w:numId w:val="2"/>
        </w:numPr>
        <w:spacing w:after="60" w:before="60"/>
      </w:pPr>
      <w:r>
        <w:rPr>
          <w:rFonts w:ascii="Arial" w:cs="Arial" w:eastAsia="Arial" w:hAnsi="Arial"/>
          <w:color w:val="1A1A1A"/>
          <w:sz w:val="20"/>
          <w:szCs w:val="20"/>
        </w:rPr>
        <w:t xml:space="preserve">Premium runner placement badges</w:t>
      </w:r>
    </w:p>
    <w:p>
      <w:pPr>
        <w:pStyle w:val="ListParagraph"/>
        <w:numPr>
          <w:ilvl w:val="0"/>
          <w:numId w:val="2"/>
        </w:numPr>
        <w:spacing w:after="60" w:before="60"/>
      </w:pPr>
      <w:r>
        <w:rPr>
          <w:rFonts w:ascii="Arial" w:cs="Arial" w:eastAsia="Arial" w:hAnsi="Arial"/>
          <w:color w:val="1A1A1A"/>
          <w:sz w:val="20"/>
          <w:szCs w:val="20"/>
        </w:rPr>
        <w:t xml:space="preserve">In-app advertising for local businesses</w:t>
      </w:r>
    </w:p>
    <w:p>
      <w:pPr>
        <w:pStyle w:val="ListParagraph"/>
        <w:numPr>
          <w:ilvl w:val="0"/>
          <w:numId w:val="2"/>
        </w:numPr>
        <w:spacing w:after="60" w:before="60"/>
      </w:pPr>
      <w:r>
        <w:rPr>
          <w:rFonts w:ascii="Arial" w:cs="Arial" w:eastAsia="Arial" w:hAnsi="Arial"/>
          <w:color w:val="1A1A1A"/>
          <w:sz w:val="20"/>
          <w:szCs w:val="20"/>
        </w:rPr>
        <w:t xml:space="preserve">API for third-party integrations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spacing w:before="120"/>
    </w:pPr>
    <w:r>
      <w:rPr>
        <w:rFonts w:ascii="Arial" w:cs="Arial" w:eastAsia="Arial" w:hAnsi="Arial"/>
        <w:color w:val="666666"/>
        <w:sz w:val="16"/>
        <w:szCs w:val="16"/>
      </w:rPr>
      <w:t xml:space="preserve">Tuma - Product Overview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E8A82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2026-07-14T08:04:08.696Z</dcterms:created>
  <dcterms:modified xsi:type="dcterms:W3CDTF">2026-07-14T08:04:08.710Z</dcterms:modified>
</cp:coreProperties>
</file>

<file path=docProps/custom.xml><?xml version="1.0" encoding="utf-8"?>
<Properties xmlns="http://schemas.openxmlformats.org/officeDocument/2006/custom-properties" xmlns:vt="http://schemas.openxmlformats.org/officeDocument/2006/docPropsVTypes"/>
</file>