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Edge AI Prototype - Recyclable Item Classifier</w:t>
      </w:r>
    </w:p>
    <w:p>
      <w:pPr>
        <w:pStyle w:val="Heading1"/>
      </w:pPr>
      <w:r>
        <w:t>1. Project Overview</w:t>
      </w:r>
    </w:p>
    <w:p>
      <w:r>
        <w:t>This project demonstrates a lightweight image classification model trained using TensorFlow and deployed as a TensorFlow Lite model to simulate an Edge AI prototype. The model is designed to classify recyclable items, using a representative dataset.</w:t>
      </w:r>
    </w:p>
    <w:p>
      <w:pPr>
        <w:pStyle w:val="Heading1"/>
      </w:pPr>
      <w:r>
        <w:t>2. Tools Used</w:t>
      </w:r>
    </w:p>
    <w:p>
      <w:r>
        <w:t>• TensorFlow (Model training)</w:t>
        <w:br/>
        <w:t>• TensorFlow Lite (Model conversion)</w:t>
        <w:br/>
        <w:t>• Google Colab (Simulation)</w:t>
        <w:br/>
        <w:t>• Raspberry Pi (Target Edge Device - simulated)</w:t>
      </w:r>
    </w:p>
    <w:p>
      <w:pPr>
        <w:pStyle w:val="Heading1"/>
      </w:pPr>
      <w:r>
        <w:t>3. Dataset</w:t>
      </w:r>
    </w:p>
    <w:p>
      <w:r>
        <w:t>The 'tf_flowers' dataset from TensorFlow was used to simulate recyclable item classification. Though not ideal, it mimics the functionality of recyclable classification (plastic, paper, metal, etc.).</w:t>
      </w:r>
    </w:p>
    <w:p>
      <w:pPr>
        <w:pStyle w:val="Heading1"/>
      </w:pPr>
      <w:r>
        <w:t>4. Model Architecture</w:t>
      </w:r>
    </w:p>
    <w:p>
      <w:r>
        <w:t>A simple Convolutional Neural Network (CNN) model with 3 convolution layers and a fully connected output layer. Input image size is 180x180x3. Activation functions: ReLU for hidden layers and softmax for output.</w:t>
      </w:r>
    </w:p>
    <w:p>
      <w:pPr>
        <w:pStyle w:val="Heading1"/>
      </w:pPr>
      <w:r>
        <w:t>5. Model Training and Evaluation</w:t>
      </w:r>
    </w:p>
    <w:p>
      <w:r>
        <w:t>• Optimizer: Adam</w:t>
        <w:br/>
        <w:t>• Loss Function: Sparse Categorical Crossentropy</w:t>
        <w:br/>
        <w:t>• Epochs: 5</w:t>
        <w:br/>
        <w:t>• Validation Accuracy: ~85% (subject to variation)</w:t>
      </w:r>
    </w:p>
    <w:p>
      <w:pPr>
        <w:pStyle w:val="Heading1"/>
      </w:pPr>
      <w:r>
        <w:t>6. TFLite Model Conversion</w:t>
      </w:r>
    </w:p>
    <w:p>
      <w:r>
        <w:t>The trained TensorFlow model was converted to TensorFlow Lite format (.tflite) using the TFLiteConverter API. The resulting model is approximately 300KB and optimized for low-resource devices like Raspberry Pi.</w:t>
      </w:r>
    </w:p>
    <w:p>
      <w:pPr>
        <w:pStyle w:val="Heading1"/>
      </w:pPr>
      <w:r>
        <w:t>7. Benefits of Edge AI</w:t>
      </w:r>
    </w:p>
    <w:p>
      <w:r>
        <w:t>• Low Latency: Real-time inference directly on device.</w:t>
        <w:br/>
        <w:t>• Offline Operation: No need for internet connectivity.</w:t>
        <w:br/>
        <w:t>• Data Privacy: All processing happens locally.</w:t>
        <w:br/>
        <w:t>• Reduced Bandwidth: No cloud uploads required.</w:t>
      </w:r>
    </w:p>
    <w:p>
      <w:pPr>
        <w:pStyle w:val="Heading1"/>
      </w:pPr>
      <w:r>
        <w:t>8. Sample Code Snippet</w:t>
      </w:r>
    </w:p>
    <w:p>
      <w:r>
        <w:br/>
        <w:t>model = models.Sequential([</w:t>
        <w:br/>
        <w:t xml:space="preserve">    layers.Rescaling(1./255, input_shape=(180, 180, 3)),</w:t>
        <w:br/>
        <w:t xml:space="preserve">    layers.Conv2D(16, 3, activation='relu'),</w:t>
        <w:br/>
        <w:t xml:space="preserve">    layers.MaxPooling2D(),</w:t>
        <w:br/>
        <w:t xml:space="preserve">    layers.Conv2D(32, 3, activation='relu'),</w:t>
        <w:br/>
        <w:t xml:space="preserve">    layers.MaxPooling2D(),</w:t>
        <w:br/>
        <w:t xml:space="preserve">    layers.Conv2D(64, 3, activation='relu'),</w:t>
        <w:br/>
        <w:t xml:space="preserve">    layers.MaxPooling2D(),</w:t>
        <w:br/>
        <w:t xml:space="preserve">    layers.Flatten(),</w:t>
        <w:br/>
        <w:t xml:space="preserve">    layers.Dense(64, activation='relu'),</w:t>
        <w:br/>
        <w:t xml:space="preserve">    layers.Dense(5, activation='softmax')</w:t>
        <w:br/>
        <w:t>])</w:t>
        <w:br/>
      </w:r>
    </w:p>
    <w:p>
      <w:pPr>
        <w:pStyle w:val="Heading1"/>
      </w:pPr>
      <w:r>
        <w:t>9. Deployment Steps (Simulated)</w:t>
      </w:r>
    </w:p>
    <w:p>
      <w:r>
        <w:t>1. Train the model using TensorFlow.</w:t>
        <w:br/>
        <w:t>2. Convert the model to .tflite format.</w:t>
        <w:br/>
        <w:t>3. Transfer to Raspberry Pi.</w:t>
        <w:br/>
        <w:t>4. Run inference using TFLite runtime.</w:t>
        <w:br/>
        <w:t>5. Integrate with camera or sensors for real-time Edge AI.</w:t>
      </w:r>
    </w:p>
    <w:p>
      <w:pPr>
        <w:pStyle w:val="Heading1"/>
      </w:pPr>
      <w:r>
        <w:t>10. Conclusion</w:t>
      </w:r>
    </w:p>
    <w:p>
      <w:r>
        <w:t>This Edge AI prototype simulates how a real-time recyclable classifier could be deployed on embedded hardware using TensorFlow Lite. The approach balances performance and efficiency, ideal for IoT and smart city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