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22E11" w14:textId="77777777" w:rsidR="00E04A43" w:rsidRDefault="00BC5DEC">
      <w:pPr>
        <w:pStyle w:val="Heading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首页</w:t>
      </w:r>
    </w:p>
    <w:p w14:paraId="6B8E1F16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疑问</w:t>
      </w:r>
    </w:p>
    <w:p w14:paraId="464B71D3" w14:textId="77777777" w:rsidR="00E04A43" w:rsidRDefault="00BC5DEC">
      <w:pPr>
        <w:numPr>
          <w:ilvl w:val="0"/>
          <w:numId w:val="3"/>
        </w:numPr>
      </w:pPr>
      <w:r>
        <w:rPr>
          <w:rFonts w:hint="eastAsia"/>
        </w:rPr>
        <w:t>“互动群”是啥意思？互动能理解，群是啥概念？</w:t>
      </w:r>
    </w:p>
    <w:p w14:paraId="575A759B" w14:textId="77777777" w:rsidR="00E04A43" w:rsidRDefault="00BC5DEC">
      <w:pPr>
        <w:numPr>
          <w:ilvl w:val="0"/>
          <w:numId w:val="3"/>
        </w:numPr>
      </w:pPr>
      <w:r>
        <w:rPr>
          <w:rFonts w:hint="eastAsia"/>
        </w:rPr>
        <w:t>页面还只是示意对吧？正式设计的时候还会进一步美化的是吧。黄色只是我随手截屏的，设计的时候根据你们觉得合适的来就好。</w:t>
      </w:r>
    </w:p>
    <w:p w14:paraId="445E9FDD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分类</w:t>
      </w:r>
    </w:p>
    <w:p w14:paraId="7D27B1FB" w14:textId="77777777" w:rsidR="00E04A43" w:rsidRDefault="00BC5DEC">
      <w:pPr>
        <w:rPr>
          <w:b/>
        </w:rPr>
      </w:pPr>
      <w:r>
        <w:rPr>
          <w:rFonts w:hint="eastAsia"/>
        </w:rPr>
        <w:t>点分类标签应同时改变分类选项，显示均为该类型内容。</w:t>
      </w:r>
    </w:p>
    <w:p w14:paraId="76E3DC12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今日排行榜</w:t>
      </w:r>
    </w:p>
    <w:p w14:paraId="1E7EA257" w14:textId="77777777" w:rsidR="00E04A43" w:rsidRDefault="00BC5DEC">
      <w:r>
        <w:rPr>
          <w:rFonts w:hint="eastAsia"/>
        </w:rPr>
        <w:t>提供关闭功能，关闭后下次登录前不再显示。</w:t>
      </w:r>
    </w:p>
    <w:p w14:paraId="7B26AA8F" w14:textId="77777777" w:rsidR="00E04A43" w:rsidRDefault="00BC5DEC">
      <w:r>
        <w:rPr>
          <w:rFonts w:hint="eastAsia"/>
        </w:rPr>
        <w:t>该位置与“终身宠爱见证中心”以轮播方式共享。</w:t>
      </w:r>
    </w:p>
    <w:p w14:paraId="156A30AE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终身宠爱见证中心</w:t>
      </w:r>
    </w:p>
    <w:p w14:paraId="25DA3916" w14:textId="77777777" w:rsidR="00E04A43" w:rsidRDefault="00BC5DEC">
      <w:r>
        <w:rPr>
          <w:rFonts w:hint="eastAsia"/>
        </w:rPr>
        <w:t>与今日排行榜交替出现在页头。</w:t>
      </w:r>
    </w:p>
    <w:p w14:paraId="3FCCCB79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搜索</w:t>
      </w:r>
    </w:p>
    <w:p w14:paraId="2EA6A990" w14:textId="77777777" w:rsidR="00E04A43" w:rsidRDefault="00BC5DEC">
      <w:r>
        <w:rPr>
          <w:rFonts w:hint="eastAsia"/>
        </w:rPr>
        <w:t>搜索除了放大镜标签，是否在边上加个输入框会更明显一些？</w:t>
      </w:r>
    </w:p>
    <w:p w14:paraId="4AC3D387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分享</w:t>
      </w:r>
    </w:p>
    <w:p w14:paraId="5596B031" w14:textId="77777777" w:rsidR="00E04A43" w:rsidRDefault="00BC5DEC">
      <w:r>
        <w:rPr>
          <w:rFonts w:hint="eastAsia"/>
        </w:rPr>
        <w:t>需要确认一下，技术实现上是在首页点“分享”直接生成分享页面，可分享至微信朋友圈、微信好友（含群）。还是要进入“</w:t>
      </w:r>
      <w:r>
        <w:rPr>
          <w:rFonts w:hint="eastAsia"/>
        </w:rPr>
        <w:t>C Poster</w:t>
      </w:r>
      <w:r>
        <w:rPr>
          <w:rFonts w:hint="eastAsia"/>
        </w:rPr>
        <w:t>”页面后要再点一次“分享”，如果可能尽量是一次完成。</w:t>
      </w:r>
    </w:p>
    <w:p w14:paraId="10F232F4" w14:textId="77777777" w:rsidR="00E04A43" w:rsidRDefault="00E04A43"/>
    <w:p w14:paraId="36996460" w14:textId="77777777" w:rsidR="00E04A43" w:rsidRDefault="00BC5DEC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>搜索页</w:t>
      </w:r>
    </w:p>
    <w:p w14:paraId="35AC9762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搜索条件应增加搜索范围，分别是“地域”、“宠物种类”、“主题”，最好再加个时间范围。</w:t>
      </w:r>
    </w:p>
    <w:p w14:paraId="393862A5" w14:textId="77777777" w:rsidR="00E04A43" w:rsidRDefault="00BC5DEC">
      <w:r>
        <w:rPr>
          <w:noProof/>
        </w:rPr>
        <w:drawing>
          <wp:inline distT="0" distB="0" distL="114300" distR="114300" wp14:anchorId="165D7EFB" wp14:editId="1BDD268C">
            <wp:extent cx="4142740" cy="3542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2D17D4" w14:textId="77777777" w:rsidR="00E04A43" w:rsidRDefault="00E04A43"/>
    <w:p w14:paraId="33F7E939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搜索结果跳转</w:t>
      </w:r>
    </w:p>
    <w:p w14:paraId="48BAF4F1" w14:textId="77777777" w:rsidR="00E04A43" w:rsidRDefault="00E04A43"/>
    <w:p w14:paraId="47539519" w14:textId="77777777" w:rsidR="00E04A43" w:rsidRDefault="00BC5DE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）点小主头像和昵称进入小主档案是对的。</w:t>
      </w:r>
    </w:p>
    <w:p w14:paraId="6C8BA7DC" w14:textId="77777777" w:rsidR="00E04A43" w:rsidRDefault="00BC5DE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）点内容的时候，应该直接显示内容页面，不应该进入小主档案，否则可能会导致用户无法找到想要的内容，或者需要很长时间才能从小主档案中找到，不符合预期。</w:t>
      </w:r>
    </w:p>
    <w:p w14:paraId="44B3A393" w14:textId="77777777" w:rsidR="00E04A43" w:rsidRDefault="00BC5DEC">
      <w:r>
        <w:rPr>
          <w:noProof/>
        </w:rPr>
        <w:lastRenderedPageBreak/>
        <w:drawing>
          <wp:inline distT="0" distB="0" distL="114300" distR="114300" wp14:anchorId="0E1C87A7" wp14:editId="778CCD62">
            <wp:extent cx="423799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71399" w14:textId="77777777" w:rsidR="00E04A43" w:rsidRDefault="00E04A43"/>
    <w:p w14:paraId="50D79C36" w14:textId="77777777" w:rsidR="00E04A43" w:rsidRDefault="00BC5DE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）点分类</w:t>
      </w:r>
      <w:r>
        <w:rPr>
          <w:rFonts w:hint="eastAsia"/>
        </w:rPr>
        <w:t>标签，应当进入分类内容主页，而不是进入小主页。</w:t>
      </w:r>
    </w:p>
    <w:p w14:paraId="7A90B654" w14:textId="77777777" w:rsidR="00E04A43" w:rsidRDefault="00BC5DEC">
      <w:r>
        <w:rPr>
          <w:noProof/>
        </w:rPr>
        <w:drawing>
          <wp:inline distT="0" distB="0" distL="114300" distR="114300" wp14:anchorId="6FB01FE3" wp14:editId="52C427E6">
            <wp:extent cx="4237990" cy="25806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AFB83E" w14:textId="77777777" w:rsidR="00E04A43" w:rsidRDefault="00E04A43"/>
    <w:p w14:paraId="1C3BE297" w14:textId="77777777" w:rsidR="00E04A43" w:rsidRDefault="00BC5DEC">
      <w:pPr>
        <w:pStyle w:val="Heading2"/>
        <w:numPr>
          <w:ilvl w:val="0"/>
          <w:numId w:val="1"/>
        </w:numPr>
      </w:pPr>
      <w:r>
        <w:rPr>
          <w:rFonts w:hint="eastAsia"/>
        </w:rPr>
        <w:t>来吱一声</w:t>
      </w:r>
    </w:p>
    <w:p w14:paraId="407079F2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增加评论可见性控制</w:t>
      </w:r>
    </w:p>
    <w:p w14:paraId="36031082" w14:textId="77777777" w:rsidR="00E04A43" w:rsidRDefault="00BC5DEC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在发帖时增加对评论可见性的选择项：“评论仅发帖人可见”和“评论所有人可见”；</w:t>
      </w:r>
    </w:p>
    <w:p w14:paraId="2E9D0BAB" w14:textId="77777777" w:rsidR="00E04A43" w:rsidRDefault="00BC5DEC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当选择项为“评论仅发帖人可见”时，其他人评论的内容仅发帖人和评论人可见，发帖人回复评论的内容仅评论人和发帖人可见；但发帖人自己评论自己发帖的内容大家都可见。</w:t>
      </w:r>
    </w:p>
    <w:p w14:paraId="59D55AB0" w14:textId="77777777" w:rsidR="00E04A43" w:rsidRDefault="00BC5DEC">
      <w:pPr>
        <w:numPr>
          <w:ilvl w:val="0"/>
          <w:numId w:val="4"/>
        </w:numPr>
        <w:rPr>
          <w:bCs/>
        </w:rPr>
      </w:pPr>
      <w:r>
        <w:rPr>
          <w:rFonts w:hint="eastAsia"/>
          <w:bCs/>
        </w:rPr>
        <w:t>当选择性为“评论所有人可见”时，评论所有人都可见。此时评论人在发布评论时系统提供“私密”和“公开”两个选项，默认为“公开”，选择“私密”时，评论内容仅评论人和发帖人可见。</w:t>
      </w:r>
    </w:p>
    <w:p w14:paraId="6904FB49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lastRenderedPageBreak/>
        <w:t>联系方式</w:t>
      </w:r>
    </w:p>
    <w:p w14:paraId="7F290831" w14:textId="77777777" w:rsidR="00E04A43" w:rsidRDefault="00BC5DEC">
      <w:pPr>
        <w:rPr>
          <w:bCs/>
        </w:rPr>
      </w:pPr>
      <w:r>
        <w:rPr>
          <w:rFonts w:hint="eastAsia"/>
          <w:bCs/>
        </w:rPr>
        <w:t>联系方式为多选，“来吱宠消息系统”改为“来吱宠跟帖评论”，为必选项。“微信”和“手机号”为可选项。</w:t>
      </w:r>
    </w:p>
    <w:p w14:paraId="642C367C" w14:textId="77777777" w:rsidR="00E04A43" w:rsidRDefault="00E04A43">
      <w:pPr>
        <w:rPr>
          <w:b/>
        </w:rPr>
      </w:pPr>
    </w:p>
    <w:p w14:paraId="0F332876" w14:textId="77777777" w:rsidR="00E04A43" w:rsidRDefault="00BC5DEC">
      <w:pPr>
        <w:pStyle w:val="Heading2"/>
        <w:numPr>
          <w:ilvl w:val="0"/>
          <w:numId w:val="1"/>
        </w:numPr>
      </w:pPr>
      <w:r>
        <w:rPr>
          <w:rFonts w:hint="eastAsia"/>
        </w:rPr>
        <w:t>小主卡</w:t>
      </w:r>
    </w:p>
    <w:p w14:paraId="38A4028C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t>家族成员</w:t>
      </w:r>
    </w:p>
    <w:p w14:paraId="070279DF" w14:textId="77777777" w:rsidR="00E04A43" w:rsidRDefault="00BC5DEC">
      <w:r>
        <w:rPr>
          <w:noProof/>
        </w:rPr>
        <w:drawing>
          <wp:inline distT="0" distB="0" distL="114300" distR="114300" wp14:anchorId="4A3B73B4" wp14:editId="65D28F5D">
            <wp:extent cx="4218940" cy="549529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49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A1EA8" w14:textId="77777777" w:rsidR="00E04A43" w:rsidRDefault="00BC5DEC">
      <w:r>
        <w:rPr>
          <w:rFonts w:hint="eastAsia"/>
        </w:rPr>
        <w:t>帮考虑一下是否有必要提示一下。</w:t>
      </w:r>
    </w:p>
    <w:p w14:paraId="7046C0CF" w14:textId="77777777" w:rsidR="00E04A43" w:rsidRDefault="00E04A43"/>
    <w:p w14:paraId="655FC4BA" w14:textId="77777777" w:rsidR="00E04A43" w:rsidRDefault="00E04A43"/>
    <w:p w14:paraId="260AF368" w14:textId="77777777" w:rsidR="00E04A43" w:rsidRDefault="00BC5DEC">
      <w:pPr>
        <w:pStyle w:val="Heading3"/>
        <w:numPr>
          <w:ilvl w:val="0"/>
          <w:numId w:val="2"/>
        </w:numPr>
      </w:pPr>
      <w:r>
        <w:rPr>
          <w:rFonts w:hint="eastAsia"/>
        </w:rPr>
        <w:lastRenderedPageBreak/>
        <w:t>终身宠爱见证</w:t>
      </w:r>
    </w:p>
    <w:p w14:paraId="0D289C79" w14:textId="77777777" w:rsidR="00E04A43" w:rsidRDefault="00BC5DEC">
      <w:pPr>
        <w:numPr>
          <w:ilvl w:val="0"/>
          <w:numId w:val="5"/>
        </w:numPr>
      </w:pPr>
      <w:r>
        <w:rPr>
          <w:rFonts w:hint="eastAsia"/>
        </w:rPr>
        <w:t>增加“邀请朋友见证”功能</w:t>
      </w:r>
    </w:p>
    <w:p w14:paraId="6A079091" w14:textId="77777777" w:rsidR="00E04A43" w:rsidRDefault="00BC5DEC">
      <w:r>
        <w:rPr>
          <w:noProof/>
        </w:rPr>
        <w:drawing>
          <wp:inline distT="0" distB="0" distL="114300" distR="114300" wp14:anchorId="59D2CDDB" wp14:editId="07303A0E">
            <wp:extent cx="3641725" cy="3840480"/>
            <wp:effectExtent l="0" t="0" r="1587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41F6DF" w14:textId="77777777" w:rsidR="00E04A43" w:rsidRDefault="00BC5DEC">
      <w:r>
        <w:rPr>
          <w:rFonts w:hint="eastAsia"/>
        </w:rPr>
        <w:t>“我愿意”按钮点完之后，变成“邀请亲友见证”，生成分享页面分享至朋友圈和微信群。</w:t>
      </w:r>
    </w:p>
    <w:p w14:paraId="60A8ADF0" w14:textId="77777777" w:rsidR="00E04A43" w:rsidRDefault="00E04A43"/>
    <w:p w14:paraId="4225C3BA" w14:textId="77777777" w:rsidR="00E04A43" w:rsidRDefault="00BC5DEC">
      <w:pPr>
        <w:numPr>
          <w:ilvl w:val="0"/>
          <w:numId w:val="5"/>
        </w:numPr>
      </w:pPr>
      <w:r>
        <w:rPr>
          <w:rFonts w:hint="eastAsia"/>
        </w:rPr>
        <w:t>为浏览者增加一个“邀请亲友见证”按钮。</w:t>
      </w:r>
    </w:p>
    <w:p w14:paraId="3DD293DB" w14:textId="77777777" w:rsidR="00E04A43" w:rsidRDefault="00E04A43"/>
    <w:p w14:paraId="527F17DE" w14:textId="77777777" w:rsidR="00E04A43" w:rsidRDefault="00BC5DEC">
      <w:r>
        <w:rPr>
          <w:noProof/>
        </w:rPr>
        <w:drawing>
          <wp:inline distT="0" distB="0" distL="114300" distR="114300" wp14:anchorId="602FE95A" wp14:editId="2917F95D">
            <wp:extent cx="3562985" cy="2852420"/>
            <wp:effectExtent l="0" t="0" r="1841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C37B48" w14:textId="77777777" w:rsidR="00E04A43" w:rsidRDefault="00BC5DEC">
      <w:r>
        <w:rPr>
          <w:rFonts w:hint="eastAsia"/>
        </w:rPr>
        <w:t>功能同上。</w:t>
      </w:r>
    </w:p>
    <w:sectPr w:rsidR="00E04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134D21D"/>
    <w:multiLevelType w:val="singleLevel"/>
    <w:tmpl w:val="A134D21D"/>
    <w:lvl w:ilvl="0">
      <w:start w:val="1"/>
      <w:numFmt w:val="decimal"/>
      <w:suff w:val="nothing"/>
      <w:lvlText w:val="（%1）"/>
      <w:lvlJc w:val="left"/>
    </w:lvl>
  </w:abstractNum>
  <w:abstractNum w:abstractNumId="1">
    <w:nsid w:val="A4C24365"/>
    <w:multiLevelType w:val="singleLevel"/>
    <w:tmpl w:val="A4C243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7DC1574"/>
    <w:multiLevelType w:val="singleLevel"/>
    <w:tmpl w:val="A7DC1574"/>
    <w:lvl w:ilvl="0">
      <w:start w:val="1"/>
      <w:numFmt w:val="decimal"/>
      <w:suff w:val="nothing"/>
      <w:lvlText w:val="（%1）"/>
      <w:lvlJc w:val="left"/>
    </w:lvl>
  </w:abstractNum>
  <w:abstractNum w:abstractNumId="3">
    <w:nsid w:val="27325D88"/>
    <w:multiLevelType w:val="singleLevel"/>
    <w:tmpl w:val="27325D8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A675237"/>
    <w:multiLevelType w:val="singleLevel"/>
    <w:tmpl w:val="3A675237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82F40"/>
    <w:rsid w:val="00BC5DEC"/>
    <w:rsid w:val="00E04A43"/>
    <w:rsid w:val="07FE0DE8"/>
    <w:rsid w:val="16F2019B"/>
    <w:rsid w:val="1B181446"/>
    <w:rsid w:val="28AF49C9"/>
    <w:rsid w:val="2FE46A8B"/>
    <w:rsid w:val="48223F12"/>
    <w:rsid w:val="53C82F40"/>
    <w:rsid w:val="5A6F098C"/>
    <w:rsid w:val="7ECD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9A3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</Words>
  <Characters>770</Characters>
  <Application>Microsoft Macintosh Word</Application>
  <DocSecurity>0</DocSecurity>
  <Lines>6</Lines>
  <Paragraphs>1</Paragraphs>
  <ScaleCrop>false</ScaleCrop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</dc:creator>
  <cp:lastModifiedBy>Huang Charlence</cp:lastModifiedBy>
  <cp:revision>2</cp:revision>
  <dcterms:created xsi:type="dcterms:W3CDTF">2018-05-20T09:17:00Z</dcterms:created>
  <dcterms:modified xsi:type="dcterms:W3CDTF">2018-05-20T09:17:00Z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