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22E11" w14:textId="77777777" w:rsidR="00E04A43" w:rsidRPr="003E0CAC" w:rsidRDefault="00BC5DEC">
      <w:pPr>
        <w:pStyle w:val="Heading2"/>
        <w:numPr>
          <w:ilvl w:val="0"/>
          <w:numId w:val="1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首页</w:t>
      </w:r>
    </w:p>
    <w:p w14:paraId="6B8E1F16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疑问</w:t>
      </w:r>
    </w:p>
    <w:p w14:paraId="464B71D3" w14:textId="77777777" w:rsidR="00E04A43" w:rsidRPr="003E0CAC" w:rsidRDefault="00BC5DEC">
      <w:pPr>
        <w:numPr>
          <w:ilvl w:val="0"/>
          <w:numId w:val="3"/>
        </w:num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“互动群”是啥意思？互动能理解，群是啥概念？</w:t>
      </w:r>
    </w:p>
    <w:p w14:paraId="3B24D390" w14:textId="48F8DDAA" w:rsidR="003E0CAC" w:rsidRPr="003E0CAC" w:rsidRDefault="003E0CAC" w:rsidP="003E0CAC">
      <w:pPr>
        <w:rPr>
          <w:rFonts w:ascii="Microsoft YaHei" w:eastAsia="Microsoft YaHei" w:hAnsi="Microsoft YaHei" w:hint="eastAsia"/>
          <w:color w:val="FF0000"/>
        </w:rPr>
      </w:pPr>
      <w:bookmarkStart w:id="0" w:name="OLE_LINK1"/>
      <w:bookmarkStart w:id="1" w:name="OLE_LINK2"/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bookmarkEnd w:id="0"/>
      <w:bookmarkEnd w:id="1"/>
      <w:r w:rsidRPr="003E0CAC">
        <w:rPr>
          <w:rFonts w:ascii="Microsoft YaHei" w:eastAsia="Microsoft YaHei" w:hAnsi="Microsoft YaHei" w:hint="eastAsia"/>
          <w:color w:val="FF0000"/>
        </w:rPr>
        <w:t>“互动群”本来用意是建立</w:t>
      </w:r>
      <w:r w:rsidRPr="003E0CAC">
        <w:rPr>
          <w:rFonts w:ascii="Microsoft YaHei" w:eastAsia="Microsoft YaHei" w:hAnsi="Microsoft YaHei"/>
          <w:color w:val="FF0000"/>
        </w:rPr>
        <w:t>”</w:t>
      </w:r>
      <w:r w:rsidRPr="003E0CAC">
        <w:rPr>
          <w:rFonts w:ascii="Microsoft YaHei" w:eastAsia="Microsoft YaHei" w:hAnsi="Microsoft YaHei" w:hint="eastAsia"/>
          <w:color w:val="FF0000"/>
        </w:rPr>
        <w:t>来吱宠粉丝微信群</w:t>
      </w:r>
      <w:r w:rsidRPr="003E0CAC">
        <w:rPr>
          <w:rFonts w:ascii="Microsoft YaHei" w:eastAsia="Microsoft YaHei" w:hAnsi="Microsoft YaHei"/>
          <w:color w:val="FF0000"/>
        </w:rPr>
        <w:t>”</w:t>
      </w:r>
      <w:r w:rsidRPr="003E0CAC">
        <w:rPr>
          <w:rFonts w:ascii="Microsoft YaHei" w:eastAsia="Microsoft YaHei" w:hAnsi="Microsoft YaHei" w:hint="eastAsia"/>
          <w:color w:val="FF0000"/>
        </w:rPr>
        <w:t>，</w:t>
      </w:r>
      <w:r w:rsidRPr="003E0CAC">
        <w:rPr>
          <w:rFonts w:ascii="Microsoft YaHei" w:eastAsia="Microsoft YaHei" w:hAnsi="Microsoft YaHei" w:hint="eastAsia"/>
          <w:b/>
          <w:color w:val="FF0000"/>
        </w:rPr>
        <w:t>目前只是占个位</w:t>
      </w:r>
      <w:r w:rsidRPr="003E0CAC">
        <w:rPr>
          <w:rFonts w:ascii="Microsoft YaHei" w:eastAsia="Microsoft YaHei" w:hAnsi="Microsoft YaHei" w:hint="eastAsia"/>
          <w:color w:val="FF0000"/>
        </w:rPr>
        <w:t>，视具体情况要不要做？</w:t>
      </w:r>
    </w:p>
    <w:p w14:paraId="575A759B" w14:textId="77777777" w:rsidR="00E04A43" w:rsidRDefault="00BC5DEC">
      <w:pPr>
        <w:numPr>
          <w:ilvl w:val="0"/>
          <w:numId w:val="3"/>
        </w:num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页面还只是示意对吧？正式设计的时候还会进一步美化的是吧。黄色只是我随手截屏的，设计的时候根据你们觉得合适的来就好。</w:t>
      </w:r>
    </w:p>
    <w:p w14:paraId="20D1DC2D" w14:textId="7E96613B" w:rsidR="003E0CAC" w:rsidRPr="003E0CAC" w:rsidRDefault="003E0CAC" w:rsidP="003E0CA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 w:rsidRPr="00827B08">
        <w:rPr>
          <w:rFonts w:ascii="Microsoft YaHei" w:eastAsia="Microsoft YaHei" w:hAnsi="Microsoft YaHei" w:hint="eastAsia"/>
          <w:color w:val="FF0000"/>
          <w:szCs w:val="21"/>
        </w:rPr>
        <w:t>页面是低保真示意图，正式的设计</w:t>
      </w:r>
      <w:r w:rsidR="00827B08">
        <w:rPr>
          <w:rFonts w:ascii="Microsoft YaHei" w:eastAsia="Microsoft YaHei" w:hAnsi="Microsoft YaHei" w:hint="eastAsia"/>
          <w:color w:val="FF0000"/>
          <w:szCs w:val="21"/>
        </w:rPr>
        <w:t>，设计师会参考你们的建议来出方案；</w:t>
      </w:r>
    </w:p>
    <w:p w14:paraId="445E9FDD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分类</w:t>
      </w:r>
    </w:p>
    <w:p w14:paraId="7D27B1FB" w14:textId="77777777" w:rsidR="00E04A43" w:rsidRDefault="00BC5DEC">
      <w:p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点分类标签应同时改变分类选项，显示均为该类型内容。</w:t>
      </w:r>
    </w:p>
    <w:p w14:paraId="37D03448" w14:textId="5046E0F6" w:rsidR="00827B08" w:rsidRPr="003E0CAC" w:rsidRDefault="00827B08">
      <w:pPr>
        <w:rPr>
          <w:rFonts w:ascii="Microsoft YaHei" w:eastAsia="Microsoft YaHei" w:hAnsi="Microsoft YaHei"/>
          <w:b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>真实场景是这样的，目前原型没有体现，而只是把所有不同“类型”的</w:t>
      </w:r>
      <w:r w:rsidR="006C192B">
        <w:rPr>
          <w:rFonts w:ascii="Microsoft YaHei" w:eastAsia="Microsoft YaHei" w:hAnsi="Microsoft YaHei" w:hint="eastAsia"/>
          <w:color w:val="FF0000"/>
          <w:szCs w:val="21"/>
        </w:rPr>
        <w:t>P文</w:t>
      </w:r>
      <w:r w:rsidR="00C45B92">
        <w:rPr>
          <w:rFonts w:ascii="Microsoft YaHei" w:eastAsia="Microsoft YaHei" w:hAnsi="Microsoft YaHei" w:hint="eastAsia"/>
          <w:color w:val="FF0000"/>
          <w:szCs w:val="21"/>
        </w:rPr>
        <w:t>，按必填项完整展示，以供设计师页面设计的时候能把不同类型的必填字段</w:t>
      </w:r>
      <w:r w:rsidR="006C192B">
        <w:rPr>
          <w:rFonts w:ascii="Microsoft YaHei" w:eastAsia="Microsoft YaHei" w:hAnsi="Microsoft YaHei" w:hint="eastAsia"/>
          <w:color w:val="FF0000"/>
          <w:szCs w:val="21"/>
        </w:rPr>
        <w:t>因素</w:t>
      </w:r>
      <w:r w:rsidR="00C45B92">
        <w:rPr>
          <w:rFonts w:ascii="Microsoft YaHei" w:eastAsia="Microsoft YaHei" w:hAnsi="Microsoft YaHei" w:hint="eastAsia"/>
          <w:color w:val="FF0000"/>
          <w:szCs w:val="21"/>
        </w:rPr>
        <w:t>全</w:t>
      </w:r>
      <w:r w:rsidR="006C192B">
        <w:rPr>
          <w:rFonts w:ascii="Microsoft YaHei" w:eastAsia="Microsoft YaHei" w:hAnsi="Microsoft YaHei" w:hint="eastAsia"/>
          <w:color w:val="FF0000"/>
          <w:szCs w:val="21"/>
        </w:rPr>
        <w:t>考虑进去；</w:t>
      </w:r>
    </w:p>
    <w:p w14:paraId="76E3DC12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今日排行榜</w:t>
      </w:r>
    </w:p>
    <w:p w14:paraId="1E7EA257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提供关闭功能，关闭后下次登录前不再显示。</w:t>
      </w:r>
    </w:p>
    <w:p w14:paraId="7B26AA8F" w14:textId="77777777" w:rsidR="00E04A43" w:rsidRDefault="00BC5DEC">
      <w:p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该位置与“终身宠爱见证中心”以轮播方式共享。</w:t>
      </w:r>
    </w:p>
    <w:p w14:paraId="5FBC452A" w14:textId="63CC9820" w:rsidR="006C192B" w:rsidRPr="003E0CAC" w:rsidRDefault="006C192B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>可以添加 关闭按钮，这块想法是“今日排行榜”与“终身宠爱见证中心”，不定时穿插这个区域展示；</w:t>
      </w:r>
    </w:p>
    <w:p w14:paraId="156A30AE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lastRenderedPageBreak/>
        <w:t>终身宠爱见证中心</w:t>
      </w:r>
    </w:p>
    <w:p w14:paraId="25DA3916" w14:textId="77777777" w:rsidR="00E04A43" w:rsidRDefault="00BC5DEC">
      <w:p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与今日排行榜交替出现在页头。</w:t>
      </w:r>
    </w:p>
    <w:p w14:paraId="185D014E" w14:textId="77777777" w:rsidR="006C192B" w:rsidRPr="003E0CAC" w:rsidRDefault="006C192B" w:rsidP="006C192B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>可以添加 关闭按钮，这块想法是“今日排行榜”与“终身宠爱见证中心”，不定时穿插这个区域展示；</w:t>
      </w:r>
    </w:p>
    <w:p w14:paraId="7DDCBD74" w14:textId="77777777" w:rsidR="006C192B" w:rsidRPr="003E0CAC" w:rsidRDefault="006C192B">
      <w:pPr>
        <w:rPr>
          <w:rFonts w:ascii="Microsoft YaHei" w:eastAsia="Microsoft YaHei" w:hAnsi="Microsoft YaHei"/>
        </w:rPr>
      </w:pPr>
    </w:p>
    <w:p w14:paraId="3FCCCB79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搜索</w:t>
      </w:r>
    </w:p>
    <w:p w14:paraId="2EA6A990" w14:textId="77777777" w:rsidR="00E04A43" w:rsidRDefault="00BC5DEC">
      <w:p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搜索除了放大镜标签，是否在边上加个输入框会更明显一些？</w:t>
      </w:r>
    </w:p>
    <w:p w14:paraId="6483EC6B" w14:textId="77777777" w:rsidR="006C192B" w:rsidRDefault="006C192B" w:rsidP="006C192B">
      <w:pPr>
        <w:rPr>
          <w:rFonts w:ascii="Microsoft YaHei" w:eastAsia="Microsoft YaHei" w:hAnsi="Microsoft YaHei" w:hint="eastAsia"/>
          <w:color w:val="FF0000"/>
          <w:szCs w:val="21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>考虑到</w:t>
      </w:r>
      <w:r>
        <w:rPr>
          <w:rFonts w:ascii="Microsoft YaHei" w:eastAsia="Microsoft YaHei" w:hAnsi="Microsoft YaHei" w:hint="eastAsia"/>
          <w:color w:val="FF0000"/>
          <w:szCs w:val="21"/>
        </w:rPr>
        <w:t>：</w:t>
      </w:r>
    </w:p>
    <w:p w14:paraId="6BB74CE8" w14:textId="77777777" w:rsidR="006C192B" w:rsidRDefault="006C192B" w:rsidP="006C192B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1“放大镜”的认知，大部分其实已经能接受它就是搜索的功能了；</w:t>
      </w:r>
    </w:p>
    <w:p w14:paraId="1E11DF7E" w14:textId="175FE94E" w:rsidR="006C192B" w:rsidRDefault="006C192B" w:rsidP="006C192B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2</w:t>
      </w:r>
      <w:r>
        <w:rPr>
          <w:rFonts w:ascii="Microsoft YaHei" w:eastAsia="Microsoft YaHei" w:hAnsi="Microsoft YaHei" w:hint="eastAsia"/>
          <w:color w:val="FF0000"/>
          <w:szCs w:val="21"/>
        </w:rPr>
        <w:t>这一片区域</w:t>
      </w:r>
      <w:r>
        <w:rPr>
          <w:rFonts w:ascii="Microsoft YaHei" w:eastAsia="Microsoft YaHei" w:hAnsi="Microsoft YaHei" w:hint="eastAsia"/>
          <w:color w:val="FF0000"/>
          <w:szCs w:val="21"/>
        </w:rPr>
        <w:t xml:space="preserve">需点击的地方太多了，希望在 主、次上面有一个层次感，突出我们最想呈现给用户的功能是“来吱”；  </w:t>
      </w:r>
    </w:p>
    <w:p w14:paraId="5736ABF4" w14:textId="1B9DF329" w:rsidR="006C192B" w:rsidRPr="003E0CAC" w:rsidRDefault="006C192B" w:rsidP="006C192B">
      <w:pPr>
        <w:rPr>
          <w:rFonts w:ascii="Microsoft YaHei" w:eastAsia="Microsoft YaHei" w:hAnsi="Microsoft YaHei"/>
        </w:rPr>
      </w:pPr>
      <w:r w:rsidRPr="006C192B">
        <w:rPr>
          <w:rFonts w:ascii="Microsoft YaHei" w:eastAsia="Microsoft YaHei" w:hAnsi="Microsoft YaHei"/>
        </w:rPr>
        <w:drawing>
          <wp:inline distT="0" distB="0" distL="0" distR="0" wp14:anchorId="15863494" wp14:editId="589BCC95">
            <wp:extent cx="4648200" cy="1257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20C" w14:textId="77777777" w:rsidR="006C192B" w:rsidRPr="003E0CAC" w:rsidRDefault="006C192B">
      <w:pPr>
        <w:rPr>
          <w:rFonts w:ascii="Microsoft YaHei" w:eastAsia="Microsoft YaHei" w:hAnsi="Microsoft YaHei"/>
        </w:rPr>
      </w:pPr>
    </w:p>
    <w:p w14:paraId="4AC3D387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分享</w:t>
      </w:r>
    </w:p>
    <w:p w14:paraId="5596B031" w14:textId="027ACBB0" w:rsidR="00E04A43" w:rsidRDefault="00BC5DEC">
      <w:p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需要确认一下，技术实现上是在首页点“分享”直接生成分享页面，可分享至微信朋友圈、微信好友（含群）。还是要进入“C Poster”页面后要再点一次“分享”，如果可能尽量是一次完成。</w:t>
      </w:r>
      <w:r w:rsidR="00CA7AC3">
        <w:rPr>
          <w:rFonts w:ascii="Microsoft YaHei" w:eastAsia="Microsoft YaHei" w:hAnsi="Microsoft YaHei" w:hint="eastAsia"/>
        </w:rPr>
        <w:t xml:space="preserve"> </w:t>
      </w:r>
    </w:p>
    <w:p w14:paraId="0F8936A0" w14:textId="77777777" w:rsidR="00CA7AC3" w:rsidRDefault="006C192B" w:rsidP="006C192B">
      <w:pPr>
        <w:rPr>
          <w:rFonts w:ascii="Microsoft YaHei" w:eastAsia="Microsoft YaHei" w:hAnsi="Microsoft YaHei" w:hint="eastAsia"/>
          <w:color w:val="FF0000"/>
          <w:szCs w:val="21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lastRenderedPageBreak/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>首页点“</w:t>
      </w:r>
      <w:r w:rsidR="00CA7AC3">
        <w:rPr>
          <w:rFonts w:ascii="Microsoft YaHei" w:eastAsia="Microsoft YaHei" w:hAnsi="Microsoft YaHei" w:hint="eastAsia"/>
          <w:color w:val="FF0000"/>
          <w:szCs w:val="21"/>
        </w:rPr>
        <w:t>share</w:t>
      </w:r>
      <w:r>
        <w:rPr>
          <w:rFonts w:ascii="Microsoft YaHei" w:eastAsia="Microsoft YaHei" w:hAnsi="Microsoft YaHei" w:hint="eastAsia"/>
          <w:color w:val="FF0000"/>
          <w:szCs w:val="21"/>
        </w:rPr>
        <w:t>”</w:t>
      </w:r>
      <w:r w:rsidR="00CA7AC3">
        <w:rPr>
          <w:rFonts w:ascii="Microsoft YaHei" w:eastAsia="Microsoft YaHei" w:hAnsi="Microsoft YaHei" w:hint="eastAsia"/>
          <w:color w:val="FF0000"/>
          <w:szCs w:val="21"/>
        </w:rPr>
        <w:t>，只能分享给微信好友及微信群，这个分享链接可以直接填写当前</w:t>
      </w:r>
    </w:p>
    <w:p w14:paraId="50FD0008" w14:textId="5E427E8C" w:rsidR="006C192B" w:rsidRDefault="00CA7AC3" w:rsidP="006C192B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Poster页的链接，对方打开时直接进入的是这条日志的详情页；</w:t>
      </w:r>
    </w:p>
    <w:p w14:paraId="0667FC30" w14:textId="1E78E707" w:rsidR="00CA7AC3" w:rsidRDefault="00A5720E" w:rsidP="006C192B">
      <w:pPr>
        <w:rPr>
          <w:rFonts w:ascii="Microsoft YaHei" w:eastAsia="Microsoft YaHei" w:hAnsi="Microsoft YaHei" w:hint="eastAsia"/>
          <w:color w:val="FF0000"/>
          <w:szCs w:val="21"/>
        </w:rPr>
      </w:pPr>
      <w:r w:rsidRPr="00CA7AC3">
        <w:rPr>
          <w:rFonts w:ascii="Microsoft YaHei" w:eastAsia="Microsoft YaHei" w:hAnsi="Microsoft YaHei" w:hint="eastAsia"/>
          <w:color w:val="FF0000"/>
          <w:sz w:val="30"/>
          <w:szCs w:val="30"/>
        </w:rPr>
        <w:t>*</w:t>
      </w:r>
      <w:r>
        <w:rPr>
          <w:rFonts w:ascii="Microsoft YaHei" w:eastAsia="Microsoft YaHei" w:hAnsi="Microsoft YaHei" w:hint="eastAsia"/>
          <w:color w:val="FF0000"/>
          <w:sz w:val="30"/>
          <w:szCs w:val="30"/>
        </w:rPr>
        <w:t xml:space="preserve"> </w:t>
      </w:r>
      <w:r>
        <w:rPr>
          <w:rFonts w:ascii="Microsoft YaHei" w:eastAsia="Microsoft YaHei" w:hAnsi="Microsoft YaHei" w:hint="eastAsia"/>
          <w:color w:val="FF0000"/>
          <w:szCs w:val="21"/>
        </w:rPr>
        <w:t>目前小程序是不能直接分享至微信朋友圈！！！</w:t>
      </w:r>
    </w:p>
    <w:p w14:paraId="29024346" w14:textId="3F948D3B" w:rsidR="00CA7AC3" w:rsidRPr="00CA7AC3" w:rsidRDefault="00CA7AC3" w:rsidP="00CA7AC3">
      <w:pPr>
        <w:rPr>
          <w:rFonts w:ascii="Microsoft YaHei" w:eastAsia="Microsoft YaHei" w:hAnsi="Microsoft YaHei" w:hint="eastAsia"/>
          <w:color w:val="FF0000"/>
          <w:szCs w:val="21"/>
        </w:rPr>
      </w:pPr>
      <w:r w:rsidRPr="00CA7AC3">
        <w:rPr>
          <w:rFonts w:ascii="Microsoft YaHei" w:eastAsia="Microsoft YaHei" w:hAnsi="Microsoft YaHei" w:hint="eastAsia"/>
          <w:color w:val="FF0000"/>
          <w:sz w:val="30"/>
          <w:szCs w:val="30"/>
        </w:rPr>
        <w:t xml:space="preserve">* </w:t>
      </w:r>
      <w:r>
        <w:rPr>
          <w:rFonts w:ascii="Microsoft YaHei" w:eastAsia="Microsoft YaHei" w:hAnsi="Microsoft YaHei" w:hint="eastAsia"/>
          <w:color w:val="FF0000"/>
          <w:szCs w:val="21"/>
        </w:rPr>
        <w:t>分享到朋友圈的图片技术做法：是由请求后端</w:t>
      </w:r>
      <w:r>
        <w:rPr>
          <w:rFonts w:ascii="Microsoft YaHei" w:eastAsia="Microsoft YaHei" w:hAnsi="Microsoft YaHei"/>
          <w:color w:val="FF0000"/>
          <w:szCs w:val="21"/>
        </w:rPr>
        <w:t>API</w:t>
      </w:r>
      <w:r>
        <w:rPr>
          <w:rFonts w:ascii="Microsoft YaHei" w:eastAsia="Microsoft YaHei" w:hAnsi="Microsoft YaHei" w:hint="eastAsia"/>
          <w:color w:val="FF0000"/>
          <w:szCs w:val="21"/>
        </w:rPr>
        <w:t>生成小程序码</w:t>
      </w:r>
      <w:r w:rsidR="00A5720E">
        <w:rPr>
          <w:rFonts w:ascii="Microsoft YaHei" w:eastAsia="Microsoft YaHei" w:hAnsi="Microsoft YaHei" w:hint="eastAsia"/>
          <w:color w:val="FF0000"/>
          <w:szCs w:val="21"/>
        </w:rPr>
        <w:t>（access token）</w:t>
      </w:r>
      <w:r>
        <w:rPr>
          <w:rFonts w:ascii="Microsoft YaHei" w:eastAsia="Microsoft YaHei" w:hAnsi="Microsoft YaHei" w:hint="eastAsia"/>
          <w:color w:val="FF0000"/>
          <w:szCs w:val="21"/>
        </w:rPr>
        <w:t>，同时前端</w:t>
      </w:r>
      <w:r>
        <w:rPr>
          <w:rFonts w:ascii="Microsoft YaHei" w:eastAsia="Microsoft YaHei" w:hAnsi="Microsoft YaHei"/>
          <w:color w:val="FF0000"/>
          <w:szCs w:val="21"/>
        </w:rPr>
        <w:t>canvas</w:t>
      </w:r>
      <w:r>
        <w:rPr>
          <w:rFonts w:ascii="Microsoft YaHei" w:eastAsia="Microsoft YaHei" w:hAnsi="Microsoft YaHei" w:hint="eastAsia"/>
          <w:color w:val="FF0000"/>
          <w:szCs w:val="21"/>
        </w:rPr>
        <w:t>绘制文字和</w:t>
      </w:r>
      <w:r w:rsidR="00A40F20" w:rsidRPr="00A40F20">
        <w:rPr>
          <w:rFonts w:ascii="Microsoft YaHei" w:eastAsia="Microsoft YaHei" w:hAnsi="Microsoft YaHei" w:hint="eastAsia"/>
          <w:color w:val="FF0000"/>
          <w:szCs w:val="21"/>
        </w:rPr>
        <w:t>携带小程序二维码</w:t>
      </w:r>
      <w:r w:rsidR="00A40F20">
        <w:rPr>
          <w:rFonts w:ascii="Microsoft YaHei" w:eastAsia="Microsoft YaHei" w:hAnsi="Microsoft YaHei" w:hint="eastAsia"/>
          <w:color w:val="FF0000"/>
          <w:szCs w:val="21"/>
        </w:rPr>
        <w:t>的</w:t>
      </w:r>
      <w:r>
        <w:rPr>
          <w:rFonts w:ascii="Microsoft YaHei" w:eastAsia="Microsoft YaHei" w:hAnsi="Microsoft YaHei" w:hint="eastAsia"/>
          <w:color w:val="FF0000"/>
          <w:szCs w:val="21"/>
        </w:rPr>
        <w:t>图片</w:t>
      </w:r>
      <w:r w:rsidR="00A40F20" w:rsidRPr="00A40F20">
        <w:rPr>
          <w:rFonts w:ascii="Microsoft YaHei" w:eastAsia="Microsoft YaHei" w:hAnsi="Microsoft YaHei" w:hint="eastAsia"/>
          <w:color w:val="FF0000"/>
          <w:szCs w:val="21"/>
        </w:rPr>
        <w:t>，保存到手机相册，</w:t>
      </w:r>
      <w:r w:rsidR="00A40F20" w:rsidRPr="00A40F20">
        <w:rPr>
          <w:rFonts w:ascii="Microsoft YaHei" w:eastAsia="Microsoft YaHei" w:hAnsi="Microsoft YaHei" w:hint="eastAsia"/>
          <w:b/>
          <w:i/>
          <w:color w:val="FF0000"/>
          <w:szCs w:val="21"/>
        </w:rPr>
        <w:t>让用户自己选择发到朋友圈</w:t>
      </w:r>
      <w:r w:rsidR="00A40F20">
        <w:rPr>
          <w:rFonts w:ascii="Microsoft YaHei" w:eastAsia="Microsoft YaHei" w:hAnsi="Microsoft YaHei" w:hint="eastAsia"/>
          <w:color w:val="FF0000"/>
          <w:szCs w:val="21"/>
        </w:rPr>
        <w:t>。然后通过在小程序中识别二维码来进入小程序的指定页面。</w:t>
      </w:r>
      <w:r w:rsidR="00A40F20" w:rsidRPr="00A40F20">
        <w:rPr>
          <w:rFonts w:ascii="Microsoft YaHei" w:eastAsia="Microsoft YaHei" w:hAnsi="Microsoft YaHei" w:hint="eastAsia"/>
          <w:b/>
          <w:i/>
          <w:color w:val="FF0000"/>
          <w:szCs w:val="21"/>
        </w:rPr>
        <w:t>目前</w:t>
      </w:r>
      <w:r w:rsidR="00A40F20">
        <w:rPr>
          <w:rFonts w:ascii="Microsoft YaHei" w:eastAsia="Microsoft YaHei" w:hAnsi="Microsoft YaHei" w:hint="eastAsia"/>
          <w:b/>
          <w:i/>
          <w:color w:val="FF0000"/>
          <w:szCs w:val="21"/>
        </w:rPr>
        <w:t>市面上支持分享的应用，</w:t>
      </w:r>
      <w:r w:rsidR="00A40F20" w:rsidRPr="00A40F20">
        <w:rPr>
          <w:rFonts w:ascii="Microsoft YaHei" w:eastAsia="Microsoft YaHei" w:hAnsi="Microsoft YaHei" w:hint="eastAsia"/>
          <w:b/>
          <w:i/>
          <w:color w:val="FF0000"/>
          <w:szCs w:val="21"/>
        </w:rPr>
        <w:t>都是这种实现方式</w:t>
      </w:r>
      <w:r w:rsidR="00A40F20" w:rsidRPr="00A40F20">
        <w:rPr>
          <w:rFonts w:ascii="Microsoft YaHei" w:eastAsia="Microsoft YaHei" w:hAnsi="Microsoft YaHei" w:hint="eastAsia"/>
          <w:color w:val="FF0000"/>
          <w:szCs w:val="21"/>
        </w:rPr>
        <w:t>。</w:t>
      </w:r>
      <w:r w:rsidR="00A40F20">
        <w:rPr>
          <w:rFonts w:ascii="Microsoft YaHei" w:eastAsia="Microsoft YaHei" w:hAnsi="Microsoft YaHei" w:hint="eastAsia"/>
          <w:color w:val="FF0000"/>
          <w:szCs w:val="21"/>
        </w:rPr>
        <w:t>(有新的分享技术手段时，我们会及时跟进；同时基于</w:t>
      </w:r>
      <w:r w:rsidR="003F4603">
        <w:rPr>
          <w:rFonts w:ascii="Microsoft YaHei" w:eastAsia="Microsoft YaHei" w:hAnsi="Microsoft YaHei" w:hint="eastAsia"/>
          <w:color w:val="FF0000"/>
          <w:szCs w:val="21"/>
        </w:rPr>
        <w:t>这个原因，这个方案的应用，很可能只能落在“终生宠爱宣言的详情页”；</w:t>
      </w:r>
      <w:r w:rsidR="00A40F20">
        <w:rPr>
          <w:rFonts w:ascii="Microsoft YaHei" w:eastAsia="Microsoft YaHei" w:hAnsi="Microsoft YaHei" w:hint="eastAsia"/>
          <w:color w:val="FF0000"/>
          <w:szCs w:val="21"/>
        </w:rPr>
        <w:t>)</w:t>
      </w:r>
    </w:p>
    <w:p w14:paraId="7B45260C" w14:textId="77777777" w:rsidR="00471DDA" w:rsidRDefault="00471DDA" w:rsidP="006C192B">
      <w:pPr>
        <w:rPr>
          <w:rFonts w:ascii="Microsoft YaHei" w:eastAsia="Microsoft YaHei" w:hAnsi="Microsoft YaHei" w:hint="eastAsia"/>
          <w:color w:val="FF0000"/>
          <w:szCs w:val="21"/>
        </w:rPr>
      </w:pPr>
    </w:p>
    <w:p w14:paraId="543A05CA" w14:textId="3B60B833" w:rsidR="006C192B" w:rsidRPr="003E0CAC" w:rsidRDefault="00CA7AC3" w:rsidP="00CA7AC3">
      <w:pPr>
        <w:jc w:val="center"/>
        <w:rPr>
          <w:rFonts w:ascii="Microsoft YaHei" w:eastAsia="Microsoft YaHei" w:hAnsi="Microsoft YaHei"/>
        </w:rPr>
      </w:pPr>
      <w:r w:rsidRPr="00CA7AC3">
        <w:rPr>
          <w:rFonts w:ascii="Microsoft YaHei" w:eastAsia="Microsoft YaHei" w:hAnsi="Microsoft YaHei"/>
        </w:rPr>
        <w:drawing>
          <wp:inline distT="0" distB="0" distL="0" distR="0" wp14:anchorId="088750AD" wp14:editId="667DE791">
            <wp:extent cx="2446871" cy="333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772" cy="33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2F4" w14:textId="77777777" w:rsidR="00E04A43" w:rsidRPr="003E0CAC" w:rsidRDefault="00E04A43">
      <w:pPr>
        <w:rPr>
          <w:rFonts w:ascii="Microsoft YaHei" w:eastAsia="Microsoft YaHei" w:hAnsi="Microsoft YaHei"/>
        </w:rPr>
      </w:pPr>
    </w:p>
    <w:p w14:paraId="36996460" w14:textId="77777777" w:rsidR="00E04A43" w:rsidRPr="003E0CAC" w:rsidRDefault="00BC5DEC">
      <w:pPr>
        <w:pStyle w:val="Heading2"/>
        <w:numPr>
          <w:ilvl w:val="0"/>
          <w:numId w:val="1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lastRenderedPageBreak/>
        <w:t>搜索页</w:t>
      </w:r>
    </w:p>
    <w:p w14:paraId="35AC9762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搜索条件应增加搜索范围，分别是“地域”、“宠物种类”、“主题”，最好再加个时间范围。</w:t>
      </w:r>
    </w:p>
    <w:p w14:paraId="393862A5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/>
          <w:noProof/>
        </w:rPr>
        <w:drawing>
          <wp:inline distT="0" distB="0" distL="114300" distR="114300" wp14:anchorId="165D7EFB" wp14:editId="1BDD268C">
            <wp:extent cx="4142740" cy="3542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D17D4" w14:textId="491118E2" w:rsidR="00E04A43" w:rsidRDefault="00DE281F">
      <w:pPr>
        <w:rPr>
          <w:rFonts w:ascii="Microsoft YaHei" w:eastAsia="Microsoft YaHei" w:hAnsi="Microsoft YaHei" w:hint="eastAsia"/>
          <w:color w:val="FF0000"/>
          <w:szCs w:val="21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 xml:space="preserve"> 1 </w:t>
      </w:r>
      <w:r>
        <w:rPr>
          <w:rFonts w:ascii="Microsoft YaHei" w:eastAsia="Microsoft YaHei" w:hAnsi="Microsoft YaHei"/>
          <w:color w:val="FF0000"/>
          <w:szCs w:val="21"/>
        </w:rPr>
        <w:t>“</w:t>
      </w:r>
      <w:r>
        <w:rPr>
          <w:rFonts w:ascii="Microsoft YaHei" w:eastAsia="Microsoft YaHei" w:hAnsi="Microsoft YaHei" w:hint="eastAsia"/>
          <w:color w:val="FF0000"/>
          <w:szCs w:val="21"/>
        </w:rPr>
        <w:t>时间范围</w:t>
      </w:r>
      <w:r>
        <w:rPr>
          <w:rFonts w:ascii="Microsoft YaHei" w:eastAsia="Microsoft YaHei" w:hAnsi="Microsoft YaHei"/>
          <w:color w:val="FF0000"/>
          <w:szCs w:val="21"/>
        </w:rPr>
        <w:t>”</w:t>
      </w:r>
      <w:r>
        <w:rPr>
          <w:rFonts w:ascii="Microsoft YaHei" w:eastAsia="Microsoft YaHei" w:hAnsi="Microsoft YaHei" w:hint="eastAsia"/>
          <w:color w:val="FF0000"/>
          <w:szCs w:val="21"/>
        </w:rPr>
        <w:t>筛选</w:t>
      </w:r>
      <w:r w:rsidR="00F041E6">
        <w:rPr>
          <w:rFonts w:ascii="Microsoft YaHei" w:eastAsia="Microsoft YaHei" w:hAnsi="Microsoft YaHei" w:hint="eastAsia"/>
          <w:color w:val="FF0000"/>
          <w:szCs w:val="21"/>
        </w:rPr>
        <w:t>的条件，个人觉得放在我们累积较大量的数据时（比如：第2期）加入；如果选了时间段，信息绝大部分为空的话，这个体验不是很好；</w:t>
      </w:r>
    </w:p>
    <w:p w14:paraId="4492A6AD" w14:textId="4EFEFB9B" w:rsidR="00F041E6" w:rsidRPr="003E0CAC" w:rsidRDefault="00F041E6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2 新增这几个搜索条件没有问题，我这边会先评估一下在 搜索前加入比较好，还是说在搜索结果列表中，加入更妥当？</w:t>
      </w:r>
      <w:r w:rsidRPr="00C45B92">
        <w:rPr>
          <w:rFonts w:ascii="Microsoft YaHei" w:eastAsia="Microsoft YaHei" w:hAnsi="Microsoft YaHei" w:hint="eastAsia"/>
          <w:b/>
          <w:color w:val="FF0000"/>
          <w:szCs w:val="21"/>
        </w:rPr>
        <w:t>这点，先待定</w:t>
      </w:r>
      <w:r>
        <w:rPr>
          <w:rFonts w:ascii="Microsoft YaHei" w:eastAsia="Microsoft YaHei" w:hAnsi="Microsoft YaHei" w:hint="eastAsia"/>
          <w:color w:val="FF0000"/>
          <w:szCs w:val="21"/>
        </w:rPr>
        <w:t>。</w:t>
      </w:r>
    </w:p>
    <w:p w14:paraId="48BAF4F1" w14:textId="5B519220" w:rsidR="00E04A43" w:rsidRPr="00F041E6" w:rsidRDefault="00BC5DEC" w:rsidP="00F041E6">
      <w:pPr>
        <w:pStyle w:val="Heading3"/>
        <w:numPr>
          <w:ilvl w:val="0"/>
          <w:numId w:val="2"/>
        </w:numPr>
        <w:rPr>
          <w:rFonts w:ascii="Microsoft YaHei" w:eastAsia="Microsoft YaHei" w:hAnsi="Microsoft YaHei" w:hint="eastAsia"/>
        </w:rPr>
      </w:pPr>
      <w:r w:rsidRPr="003E0CAC">
        <w:rPr>
          <w:rFonts w:ascii="Microsoft YaHei" w:eastAsia="Microsoft YaHei" w:hAnsi="Microsoft YaHei" w:hint="eastAsia"/>
        </w:rPr>
        <w:t>搜索结果跳转</w:t>
      </w:r>
      <w:bookmarkStart w:id="2" w:name="_GoBack"/>
      <w:bookmarkEnd w:id="2"/>
    </w:p>
    <w:p w14:paraId="47539519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（1）点小主头像和昵称进入小主档案是对的。</w:t>
      </w:r>
    </w:p>
    <w:p w14:paraId="6C8BA7DC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（2）点内容的时候，应该直接显示内容页面，不应该进入小主档案，否则可能会导致用户无法找到想要的内容，或者需要很长时间才能从小主档案中找到，不符合预期。</w:t>
      </w:r>
    </w:p>
    <w:p w14:paraId="44B3A393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/>
          <w:noProof/>
        </w:rPr>
        <w:lastRenderedPageBreak/>
        <w:drawing>
          <wp:inline distT="0" distB="0" distL="114300" distR="114300" wp14:anchorId="0E1C87A7" wp14:editId="778CCD62">
            <wp:extent cx="423799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71399" w14:textId="77777777" w:rsidR="00E04A43" w:rsidRPr="003E0CAC" w:rsidRDefault="00E04A43">
      <w:pPr>
        <w:rPr>
          <w:rFonts w:ascii="Microsoft YaHei" w:eastAsia="Microsoft YaHei" w:hAnsi="Microsoft YaHei"/>
        </w:rPr>
      </w:pPr>
    </w:p>
    <w:p w14:paraId="50D79C36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（3）点分类标签，应当进入分类内容主页，而不是进入小主页。</w:t>
      </w:r>
    </w:p>
    <w:p w14:paraId="7A90B654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/>
          <w:noProof/>
        </w:rPr>
        <w:drawing>
          <wp:inline distT="0" distB="0" distL="114300" distR="114300" wp14:anchorId="6FB01FE3" wp14:editId="52C427E6">
            <wp:extent cx="4237990" cy="2580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4C3116" w14:textId="77777777" w:rsidR="00EB64D2" w:rsidRDefault="00F041E6">
      <w:pPr>
        <w:rPr>
          <w:rFonts w:ascii="Microsoft YaHei" w:eastAsia="Microsoft YaHei" w:hAnsi="Microsoft YaHei" w:hint="eastAsia"/>
          <w:color w:val="FF0000"/>
          <w:szCs w:val="21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>这大点我想综合来解释一下：</w:t>
      </w:r>
    </w:p>
    <w:p w14:paraId="06E8ACD6" w14:textId="77777777" w:rsidR="00EB64D2" w:rsidRDefault="00EB64D2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下列截图中的每一个红线框，出现在搜索结果列表中的条目，视觉上是一体的！！！</w:t>
      </w:r>
    </w:p>
    <w:p w14:paraId="1CAFB83E" w14:textId="619FFC53" w:rsidR="00E04A43" w:rsidRDefault="00EB64D2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我并不打算这个区域，分成3个不同的链接。分别进入不同的页面，容易有混乱感！</w:t>
      </w:r>
    </w:p>
    <w:p w14:paraId="113E8B7E" w14:textId="64ED0B4E" w:rsidR="00EB64D2" w:rsidRDefault="00EB64D2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>1 这里整个红线框，</w:t>
      </w:r>
      <w:r w:rsidRPr="00EB64D2">
        <w:rPr>
          <w:rFonts w:ascii="Microsoft YaHei" w:eastAsia="Microsoft YaHei" w:hAnsi="Microsoft YaHei" w:hint="eastAsia"/>
          <w:b/>
          <w:i/>
          <w:color w:val="FF0000"/>
          <w:szCs w:val="21"/>
        </w:rPr>
        <w:t>应该进入Poster详情页</w:t>
      </w:r>
      <w:r>
        <w:rPr>
          <w:rFonts w:ascii="Microsoft YaHei" w:eastAsia="Microsoft YaHei" w:hAnsi="Microsoft YaHei" w:hint="eastAsia"/>
          <w:color w:val="FF0000"/>
          <w:szCs w:val="21"/>
        </w:rPr>
        <w:t>；</w:t>
      </w:r>
    </w:p>
    <w:p w14:paraId="42B99745" w14:textId="5687D0B2" w:rsidR="00EB64D2" w:rsidRDefault="00EB64D2">
      <w:pPr>
        <w:rPr>
          <w:rFonts w:ascii="Microsoft YaHei" w:eastAsia="Microsoft YaHei" w:hAnsi="Microsoft YaHei" w:hint="eastAsia"/>
          <w:color w:val="FF0000"/>
          <w:szCs w:val="21"/>
        </w:rPr>
      </w:pPr>
      <w:r>
        <w:rPr>
          <w:rFonts w:ascii="Microsoft YaHei" w:eastAsia="Microsoft YaHei" w:hAnsi="Microsoft YaHei" w:hint="eastAsia"/>
          <w:color w:val="FF0000"/>
          <w:szCs w:val="21"/>
        </w:rPr>
        <w:t xml:space="preserve">2 右上角 #日常逗猫秀狗#等，主要是类似一个标签， </w:t>
      </w:r>
      <w:r w:rsidR="00E04B82">
        <w:rPr>
          <w:rFonts w:ascii="Microsoft YaHei" w:eastAsia="Microsoft YaHei" w:hAnsi="Microsoft YaHei" w:hint="eastAsia"/>
          <w:color w:val="FF0000"/>
          <w:szCs w:val="21"/>
        </w:rPr>
        <w:t>在前面搜索中，作为筛选条件的一个过滤标签。比如：我搜索了柯基，然后 选了筛选条件  分类的“</w:t>
      </w:r>
      <w:r w:rsidR="00E04B82">
        <w:rPr>
          <w:rFonts w:ascii="Microsoft YaHei" w:eastAsia="Microsoft YaHei" w:hAnsi="Microsoft YaHei" w:hint="eastAsia"/>
          <w:color w:val="FF0000"/>
          <w:szCs w:val="21"/>
        </w:rPr>
        <w:t>日常逗猫秀狗</w:t>
      </w:r>
      <w:r w:rsidR="00E04B82">
        <w:rPr>
          <w:rFonts w:ascii="Microsoft YaHei" w:eastAsia="Microsoft YaHei" w:hAnsi="Microsoft YaHei" w:hint="eastAsia"/>
          <w:color w:val="FF0000"/>
          <w:szCs w:val="21"/>
        </w:rPr>
        <w:t>”，那此时</w:t>
      </w:r>
      <w:r w:rsidR="00E04B82">
        <w:rPr>
          <w:rFonts w:ascii="Microsoft YaHei" w:eastAsia="Microsoft YaHei" w:hAnsi="Microsoft YaHei" w:hint="eastAsia"/>
          <w:color w:val="FF0000"/>
          <w:szCs w:val="21"/>
        </w:rPr>
        <w:lastRenderedPageBreak/>
        <w:t>的结果列表页，就是 所有柯基 分类为 #</w:t>
      </w:r>
      <w:r w:rsidR="00E04B82">
        <w:rPr>
          <w:rFonts w:ascii="Microsoft YaHei" w:eastAsia="Microsoft YaHei" w:hAnsi="Microsoft YaHei" w:hint="eastAsia"/>
          <w:color w:val="FF0000"/>
          <w:szCs w:val="21"/>
        </w:rPr>
        <w:t>日常逗猫秀狗</w:t>
      </w:r>
      <w:r w:rsidR="00E04B82">
        <w:rPr>
          <w:rFonts w:ascii="Microsoft YaHei" w:eastAsia="Microsoft YaHei" w:hAnsi="Microsoft YaHei" w:hint="eastAsia"/>
          <w:color w:val="FF0000"/>
          <w:szCs w:val="21"/>
        </w:rPr>
        <w:t xml:space="preserve"># 的Poster 列表；（我打算更名为#日常生活#） </w:t>
      </w:r>
    </w:p>
    <w:p w14:paraId="485F23F5" w14:textId="059494B1" w:rsidR="00F041E6" w:rsidRPr="003E0CAC" w:rsidRDefault="00EB64D2">
      <w:pPr>
        <w:rPr>
          <w:rFonts w:ascii="Microsoft YaHei" w:eastAsia="Microsoft YaHei" w:hAnsi="Microsoft YaHei" w:hint="eastAsia"/>
        </w:rPr>
      </w:pPr>
      <w:r w:rsidRPr="00EB64D2">
        <w:rPr>
          <w:rFonts w:ascii="Microsoft YaHei" w:eastAsia="Microsoft YaHei" w:hAnsi="Microsoft YaHei"/>
        </w:rPr>
        <w:drawing>
          <wp:inline distT="0" distB="0" distL="0" distR="0" wp14:anchorId="30190E43" wp14:editId="4C44F083">
            <wp:extent cx="4965700" cy="4686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297" w14:textId="77777777" w:rsidR="00E04A43" w:rsidRPr="003E0CAC" w:rsidRDefault="00BC5DEC">
      <w:pPr>
        <w:pStyle w:val="Heading2"/>
        <w:numPr>
          <w:ilvl w:val="0"/>
          <w:numId w:val="1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来吱一声</w:t>
      </w:r>
    </w:p>
    <w:p w14:paraId="407079F2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增加评论可见性控制</w:t>
      </w:r>
    </w:p>
    <w:p w14:paraId="36031082" w14:textId="77777777" w:rsidR="00E04A43" w:rsidRPr="003E0CAC" w:rsidRDefault="00BC5DEC">
      <w:pPr>
        <w:numPr>
          <w:ilvl w:val="0"/>
          <w:numId w:val="4"/>
        </w:numPr>
        <w:rPr>
          <w:rFonts w:ascii="Microsoft YaHei" w:eastAsia="Microsoft YaHei" w:hAnsi="Microsoft YaHei"/>
          <w:bCs/>
        </w:rPr>
      </w:pPr>
      <w:r w:rsidRPr="003E0CAC">
        <w:rPr>
          <w:rFonts w:ascii="Microsoft YaHei" w:eastAsia="Microsoft YaHei" w:hAnsi="Microsoft YaHei" w:hint="eastAsia"/>
          <w:bCs/>
        </w:rPr>
        <w:t>在发帖时增加对评论可见性的选择项：“评论仅发帖人可见”和“评论所有人可见”；</w:t>
      </w:r>
    </w:p>
    <w:p w14:paraId="2E9D0BAB" w14:textId="77777777" w:rsidR="00E04A43" w:rsidRPr="003E0CAC" w:rsidRDefault="00BC5DEC">
      <w:pPr>
        <w:numPr>
          <w:ilvl w:val="0"/>
          <w:numId w:val="4"/>
        </w:numPr>
        <w:rPr>
          <w:rFonts w:ascii="Microsoft YaHei" w:eastAsia="Microsoft YaHei" w:hAnsi="Microsoft YaHei"/>
          <w:bCs/>
        </w:rPr>
      </w:pPr>
      <w:r w:rsidRPr="003E0CAC">
        <w:rPr>
          <w:rFonts w:ascii="Microsoft YaHei" w:eastAsia="Microsoft YaHei" w:hAnsi="Microsoft YaHei" w:hint="eastAsia"/>
          <w:bCs/>
        </w:rPr>
        <w:t>当选择项为“评论仅发帖人可见”时，其他人评论的内容仅发帖人和评论人可见，发帖人回复评论的内容仅评论人和发帖人可见；但发帖人自己评论自己发帖的内容大家都可见。</w:t>
      </w:r>
    </w:p>
    <w:p w14:paraId="59D55AB0" w14:textId="77777777" w:rsidR="00E04A43" w:rsidRDefault="00BC5DEC">
      <w:pPr>
        <w:numPr>
          <w:ilvl w:val="0"/>
          <w:numId w:val="4"/>
        </w:numPr>
        <w:rPr>
          <w:rFonts w:ascii="Microsoft YaHei" w:eastAsia="Microsoft YaHei" w:hAnsi="Microsoft YaHei" w:hint="eastAsia"/>
          <w:bCs/>
        </w:rPr>
      </w:pPr>
      <w:r w:rsidRPr="003E0CAC">
        <w:rPr>
          <w:rFonts w:ascii="Microsoft YaHei" w:eastAsia="Microsoft YaHei" w:hAnsi="Microsoft YaHei" w:hint="eastAsia"/>
          <w:bCs/>
        </w:rPr>
        <w:t>当选择性为“评论所有人可见”时，评论所有人都可见。此时评论人在发布评论时系统提供“私密”和“公开”两个选项，默认为“公开”，选择“私密”时，评论内容仅评论</w:t>
      </w:r>
      <w:r w:rsidRPr="003E0CAC">
        <w:rPr>
          <w:rFonts w:ascii="Microsoft YaHei" w:eastAsia="Microsoft YaHei" w:hAnsi="Microsoft YaHei" w:hint="eastAsia"/>
          <w:bCs/>
        </w:rPr>
        <w:lastRenderedPageBreak/>
        <w:t>人和发帖人可见。</w:t>
      </w:r>
    </w:p>
    <w:p w14:paraId="20A87AC6" w14:textId="712DDCAF" w:rsidR="004B3BD4" w:rsidRDefault="00735ED6" w:rsidP="00735ED6">
      <w:pPr>
        <w:rPr>
          <w:rFonts w:ascii="Microsoft YaHei" w:eastAsia="Microsoft YaHei" w:hAnsi="Microsoft YaHei" w:hint="eastAsia"/>
          <w:color w:val="FF0000"/>
          <w:szCs w:val="21"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>
        <w:rPr>
          <w:rFonts w:ascii="Microsoft YaHei" w:eastAsia="Microsoft YaHei" w:hAnsi="Microsoft YaHei" w:hint="eastAsia"/>
          <w:color w:val="FF0000"/>
          <w:szCs w:val="21"/>
        </w:rPr>
        <w:t xml:space="preserve"> </w:t>
      </w:r>
      <w:r w:rsidR="004B3BD4">
        <w:rPr>
          <w:rFonts w:ascii="Microsoft YaHei" w:eastAsia="Microsoft YaHei" w:hAnsi="Microsoft YaHei" w:hint="eastAsia"/>
          <w:color w:val="FF0000"/>
          <w:szCs w:val="21"/>
        </w:rPr>
        <w:t>（1）、（2）</w:t>
      </w:r>
      <w:r w:rsidR="0023635B">
        <w:rPr>
          <w:rFonts w:ascii="Microsoft YaHei" w:eastAsia="Microsoft YaHei" w:hAnsi="Microsoft YaHei" w:hint="eastAsia"/>
          <w:color w:val="FF0000"/>
          <w:szCs w:val="21"/>
        </w:rPr>
        <w:t>、（3）</w:t>
      </w:r>
      <w:r w:rsidR="004B3BD4">
        <w:rPr>
          <w:rFonts w:ascii="Microsoft YaHei" w:eastAsia="Microsoft YaHei" w:hAnsi="Microsoft YaHei" w:hint="eastAsia"/>
          <w:color w:val="FF0000"/>
          <w:szCs w:val="21"/>
        </w:rPr>
        <w:t>没有问题；</w:t>
      </w:r>
    </w:p>
    <w:p w14:paraId="6904FB49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联系方式</w:t>
      </w:r>
    </w:p>
    <w:p w14:paraId="7F290831" w14:textId="77777777" w:rsidR="00E04A43" w:rsidRDefault="00BC5DEC">
      <w:pPr>
        <w:rPr>
          <w:rFonts w:ascii="Microsoft YaHei" w:eastAsia="Microsoft YaHei" w:hAnsi="Microsoft YaHei" w:hint="eastAsia"/>
          <w:bCs/>
        </w:rPr>
      </w:pPr>
      <w:r w:rsidRPr="003E0CAC">
        <w:rPr>
          <w:rFonts w:ascii="Microsoft YaHei" w:eastAsia="Microsoft YaHei" w:hAnsi="Microsoft YaHei" w:hint="eastAsia"/>
          <w:bCs/>
        </w:rPr>
        <w:t>联系方式为多选，“来吱宠消息系统”改为“来吱宠跟帖评论”，为必选项。“微信”和“手机号”为可选项。</w:t>
      </w:r>
    </w:p>
    <w:p w14:paraId="67BB155C" w14:textId="09072937" w:rsidR="00DE281F" w:rsidRPr="003E0CAC" w:rsidRDefault="00DE281F">
      <w:pPr>
        <w:rPr>
          <w:rFonts w:ascii="Microsoft YaHei" w:eastAsia="Microsoft YaHei" w:hAnsi="Microsoft YaHei"/>
          <w:bCs/>
        </w:rPr>
      </w:pPr>
      <w:r w:rsidRPr="003E0CAC">
        <w:rPr>
          <w:rFonts w:ascii="Microsoft YaHei" w:eastAsia="Microsoft YaHei" w:hAnsi="Microsoft YaHei" w:hint="eastAsia"/>
          <w:b/>
          <w:i/>
          <w:color w:val="FF0000"/>
          <w:sz w:val="24"/>
        </w:rPr>
        <w:t>答：</w:t>
      </w:r>
      <w:r w:rsidR="00735ED6">
        <w:rPr>
          <w:rFonts w:ascii="Microsoft YaHei" w:eastAsia="Microsoft YaHei" w:hAnsi="Microsoft YaHei" w:hint="eastAsia"/>
          <w:color w:val="FF0000"/>
          <w:szCs w:val="21"/>
        </w:rPr>
        <w:t xml:space="preserve"> 综合上条“9”来看，发帖时，根本不需要 “联系方式”一栏；但在Poster 展示的时候我们可以直接放出：“联系方式： 请跟帖评论”（甚至，连Poster展示的时候都不需要列出这一条，我们不会引导用户用别的途径互相联系，那么用户有需求的话，一定是基于当前的Poster详情，要联系的话，一定会去留言评论呀！ 至于这个评论公开还是私密，由Poster发布者前面已经自行控制了）！</w:t>
      </w:r>
    </w:p>
    <w:p w14:paraId="642C367C" w14:textId="77777777" w:rsidR="00E04A43" w:rsidRPr="003E0CAC" w:rsidRDefault="00E04A43">
      <w:pPr>
        <w:rPr>
          <w:rFonts w:ascii="Microsoft YaHei" w:eastAsia="Microsoft YaHei" w:hAnsi="Microsoft YaHei"/>
          <w:b/>
        </w:rPr>
      </w:pPr>
    </w:p>
    <w:p w14:paraId="0F332876" w14:textId="77777777" w:rsidR="00E04A43" w:rsidRPr="003E0CAC" w:rsidRDefault="00BC5DEC">
      <w:pPr>
        <w:pStyle w:val="Heading2"/>
        <w:numPr>
          <w:ilvl w:val="0"/>
          <w:numId w:val="1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lastRenderedPageBreak/>
        <w:t>小主卡</w:t>
      </w:r>
    </w:p>
    <w:p w14:paraId="38A4028C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家族成员</w:t>
      </w:r>
    </w:p>
    <w:p w14:paraId="070279DF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/>
          <w:noProof/>
        </w:rPr>
        <w:drawing>
          <wp:inline distT="0" distB="0" distL="114300" distR="114300" wp14:anchorId="4A3B73B4" wp14:editId="65D28F5D">
            <wp:extent cx="4218940" cy="54952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A1EA8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帮考虑一下是否有必要提示一下。</w:t>
      </w:r>
    </w:p>
    <w:p w14:paraId="7046C0CF" w14:textId="77777777" w:rsidR="00E04A43" w:rsidRPr="003E0CAC" w:rsidRDefault="00E04A43">
      <w:pPr>
        <w:rPr>
          <w:rFonts w:ascii="Microsoft YaHei" w:eastAsia="Microsoft YaHei" w:hAnsi="Microsoft YaHei"/>
        </w:rPr>
      </w:pPr>
    </w:p>
    <w:p w14:paraId="655FC4BA" w14:textId="77777777" w:rsidR="00E04A43" w:rsidRPr="003E0CAC" w:rsidRDefault="00E04A43">
      <w:pPr>
        <w:rPr>
          <w:rFonts w:ascii="Microsoft YaHei" w:eastAsia="Microsoft YaHei" w:hAnsi="Microsoft YaHei"/>
        </w:rPr>
      </w:pPr>
    </w:p>
    <w:p w14:paraId="260AF368" w14:textId="77777777" w:rsidR="00E04A43" w:rsidRPr="003E0CAC" w:rsidRDefault="00BC5DEC">
      <w:pPr>
        <w:pStyle w:val="Heading3"/>
        <w:numPr>
          <w:ilvl w:val="0"/>
          <w:numId w:val="2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lastRenderedPageBreak/>
        <w:t>终身宠爱见证</w:t>
      </w:r>
    </w:p>
    <w:p w14:paraId="0D289C79" w14:textId="77777777" w:rsidR="00E04A43" w:rsidRPr="003E0CAC" w:rsidRDefault="00BC5DEC">
      <w:pPr>
        <w:numPr>
          <w:ilvl w:val="0"/>
          <w:numId w:val="5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增加“邀请朋友见证”功能</w:t>
      </w:r>
    </w:p>
    <w:p w14:paraId="6A079091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/>
          <w:noProof/>
        </w:rPr>
        <w:drawing>
          <wp:inline distT="0" distB="0" distL="114300" distR="114300" wp14:anchorId="59D2CDDB" wp14:editId="07303A0E">
            <wp:extent cx="3641725" cy="3840480"/>
            <wp:effectExtent l="0" t="0" r="1587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41F6DF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“我愿意”按钮点完之后，变成“邀请亲友见证”，生成分享页面分享至朋友圈和微信群。</w:t>
      </w:r>
    </w:p>
    <w:p w14:paraId="60A8ADF0" w14:textId="77777777" w:rsidR="00E04A43" w:rsidRPr="003E0CAC" w:rsidRDefault="00E04A43">
      <w:pPr>
        <w:rPr>
          <w:rFonts w:ascii="Microsoft YaHei" w:eastAsia="Microsoft YaHei" w:hAnsi="Microsoft YaHei"/>
        </w:rPr>
      </w:pPr>
    </w:p>
    <w:p w14:paraId="4225C3BA" w14:textId="77777777" w:rsidR="00E04A43" w:rsidRPr="003E0CAC" w:rsidRDefault="00BC5DEC">
      <w:pPr>
        <w:numPr>
          <w:ilvl w:val="0"/>
          <w:numId w:val="5"/>
        </w:num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为浏览者增加一个“邀请亲友见证”按钮。</w:t>
      </w:r>
    </w:p>
    <w:p w14:paraId="3DD293DB" w14:textId="77777777" w:rsidR="00E04A43" w:rsidRPr="003E0CAC" w:rsidRDefault="00E04A43">
      <w:pPr>
        <w:rPr>
          <w:rFonts w:ascii="Microsoft YaHei" w:eastAsia="Microsoft YaHei" w:hAnsi="Microsoft YaHei"/>
        </w:rPr>
      </w:pPr>
    </w:p>
    <w:p w14:paraId="527F17DE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/>
          <w:noProof/>
        </w:rPr>
        <w:lastRenderedPageBreak/>
        <w:drawing>
          <wp:inline distT="0" distB="0" distL="114300" distR="114300" wp14:anchorId="602FE95A" wp14:editId="2917F95D">
            <wp:extent cx="3562985" cy="2852420"/>
            <wp:effectExtent l="0" t="0" r="1841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C37B48" w14:textId="77777777" w:rsidR="00E04A43" w:rsidRPr="003E0CAC" w:rsidRDefault="00BC5DEC">
      <w:pPr>
        <w:rPr>
          <w:rFonts w:ascii="Microsoft YaHei" w:eastAsia="Microsoft YaHei" w:hAnsi="Microsoft YaHei"/>
        </w:rPr>
      </w:pPr>
      <w:r w:rsidRPr="003E0CAC">
        <w:rPr>
          <w:rFonts w:ascii="Microsoft YaHei" w:eastAsia="Microsoft YaHei" w:hAnsi="Microsoft YaHei" w:hint="eastAsia"/>
        </w:rPr>
        <w:t>功能同上。</w:t>
      </w:r>
    </w:p>
    <w:sectPr w:rsidR="00E04A43" w:rsidRPr="003E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34D21D"/>
    <w:multiLevelType w:val="singleLevel"/>
    <w:tmpl w:val="A134D21D"/>
    <w:lvl w:ilvl="0">
      <w:start w:val="1"/>
      <w:numFmt w:val="decimal"/>
      <w:suff w:val="nothing"/>
      <w:lvlText w:val="（%1）"/>
      <w:lvlJc w:val="left"/>
    </w:lvl>
  </w:abstractNum>
  <w:abstractNum w:abstractNumId="1">
    <w:nsid w:val="A4C24365"/>
    <w:multiLevelType w:val="singleLevel"/>
    <w:tmpl w:val="A4C243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DC1574"/>
    <w:multiLevelType w:val="singleLevel"/>
    <w:tmpl w:val="A7DC1574"/>
    <w:lvl w:ilvl="0">
      <w:start w:val="1"/>
      <w:numFmt w:val="decimal"/>
      <w:suff w:val="nothing"/>
      <w:lvlText w:val="（%1）"/>
      <w:lvlJc w:val="left"/>
    </w:lvl>
  </w:abstractNum>
  <w:abstractNum w:abstractNumId="3">
    <w:nsid w:val="27325D88"/>
    <w:multiLevelType w:val="singleLevel"/>
    <w:tmpl w:val="27325D8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96D7C93"/>
    <w:multiLevelType w:val="hybridMultilevel"/>
    <w:tmpl w:val="353ED632"/>
    <w:lvl w:ilvl="0" w:tplc="F6E696CA">
      <w:numFmt w:val="bullet"/>
      <w:lvlText w:val=""/>
      <w:lvlJc w:val="left"/>
      <w:pPr>
        <w:ind w:left="360" w:hanging="360"/>
      </w:pPr>
      <w:rPr>
        <w:rFonts w:ascii="Wingdings" w:eastAsia="Microsoft Ya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675237"/>
    <w:multiLevelType w:val="singleLevel"/>
    <w:tmpl w:val="3A675237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82F40"/>
    <w:rsid w:val="0023635B"/>
    <w:rsid w:val="003E0CAC"/>
    <w:rsid w:val="003F4603"/>
    <w:rsid w:val="00471DDA"/>
    <w:rsid w:val="004B3BD4"/>
    <w:rsid w:val="006C192B"/>
    <w:rsid w:val="00735ED6"/>
    <w:rsid w:val="00827B08"/>
    <w:rsid w:val="009E7F93"/>
    <w:rsid w:val="00A40F20"/>
    <w:rsid w:val="00A5720E"/>
    <w:rsid w:val="00BC5DEC"/>
    <w:rsid w:val="00C45B92"/>
    <w:rsid w:val="00CA7AC3"/>
    <w:rsid w:val="00DE281F"/>
    <w:rsid w:val="00E04A43"/>
    <w:rsid w:val="00E04B82"/>
    <w:rsid w:val="00EB64D2"/>
    <w:rsid w:val="00F041E6"/>
    <w:rsid w:val="07FE0DE8"/>
    <w:rsid w:val="16F2019B"/>
    <w:rsid w:val="1B181446"/>
    <w:rsid w:val="28AF49C9"/>
    <w:rsid w:val="2FE46A8B"/>
    <w:rsid w:val="48223F12"/>
    <w:rsid w:val="53C82F40"/>
    <w:rsid w:val="5A6F098C"/>
    <w:rsid w:val="7EC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9A3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A7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</dc:creator>
  <cp:lastModifiedBy>Huang Charlence</cp:lastModifiedBy>
  <cp:revision>4</cp:revision>
  <dcterms:created xsi:type="dcterms:W3CDTF">2018-05-20T09:17:00Z</dcterms:created>
  <dcterms:modified xsi:type="dcterms:W3CDTF">2018-05-20T12:10:00Z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