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DA56" w14:textId="77777777" w:rsidR="00CE3740" w:rsidRDefault="00000000">
      <w:pPr>
        <w:spacing w:after="4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Charlene Tang</w:t>
      </w:r>
    </w:p>
    <w:p w14:paraId="4876F2C1" w14:textId="556E045C" w:rsidR="00CE3740" w:rsidRDefault="00000000">
      <w:pPr>
        <w:spacing w:after="40"/>
        <w:jc w:val="center"/>
        <w:rPr>
          <w:rFonts w:ascii="Calibri" w:eastAsia="Calibri" w:hAnsi="Calibri" w:cs="Calibri"/>
          <w:color w:val="000000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charleneostang@yahoo.com</w:t>
        </w:r>
      </w:hyperlink>
      <w:r>
        <w:rPr>
          <w:rFonts w:ascii="Calibri" w:eastAsia="Calibri" w:hAnsi="Calibri" w:cs="Calibri"/>
        </w:rPr>
        <w:t xml:space="preserve"> · +44 7564 010782</w:t>
      </w:r>
      <w:r w:rsidR="00560BB3">
        <w:rPr>
          <w:rFonts w:ascii="Calibri" w:eastAsia="Calibri" w:hAnsi="Calibri" w:cs="Calibri"/>
        </w:rPr>
        <w:t xml:space="preserve"> ·</w:t>
      </w:r>
      <w:r w:rsidR="007054BC">
        <w:rPr>
          <w:rFonts w:ascii="Calibri" w:eastAsia="Calibri" w:hAnsi="Calibri" w:cs="Calibri"/>
        </w:rPr>
        <w:t xml:space="preserve"> </w:t>
      </w:r>
      <w:r w:rsidR="007054BC" w:rsidRPr="007054BC">
        <w:rPr>
          <w:rFonts w:ascii="Calibri" w:eastAsia="Calibri" w:hAnsi="Calibri" w:cs="Calibri"/>
        </w:rPr>
        <w:t>LinkedIn:</w:t>
      </w:r>
      <w:r w:rsidR="00560BB3">
        <w:rPr>
          <w:rFonts w:ascii="Calibri" w:eastAsia="Calibri" w:hAnsi="Calibri" w:cs="Calibri"/>
        </w:rPr>
        <w:t> </w:t>
      </w:r>
      <w:hyperlink r:id="rId6" w:history="1">
        <w:r w:rsidR="007054BC">
          <w:rPr>
            <w:rStyle w:val="Hyperlink"/>
            <w:rFonts w:ascii="Calibri" w:eastAsia="Calibri" w:hAnsi="Calibri" w:cs="Calibri"/>
          </w:rPr>
          <w:t>@charleneostang</w:t>
        </w:r>
      </w:hyperlink>
      <w:r w:rsidR="00560BB3">
        <w:rPr>
          <w:rFonts w:ascii="Calibri" w:eastAsia="Calibri" w:hAnsi="Calibri" w:cs="Calibri"/>
        </w:rPr>
        <w:t xml:space="preserve"> </w:t>
      </w:r>
    </w:p>
    <w:p w14:paraId="78B2D866" w14:textId="4FDDA383" w:rsidR="00332A95" w:rsidRPr="00332A95" w:rsidRDefault="0000375B" w:rsidP="00332A95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commercial lead</w:t>
      </w:r>
      <w:r w:rsidR="00332A95" w:rsidRPr="00332A95">
        <w:rPr>
          <w:rFonts w:ascii="Calibri" w:eastAsia="Calibri" w:hAnsi="Calibri" w:cs="Calibri"/>
        </w:rPr>
        <w:t xml:space="preserve"> at </w:t>
      </w:r>
      <w:proofErr w:type="spellStart"/>
      <w:r w:rsidR="00332A95" w:rsidRPr="00332A95">
        <w:rPr>
          <w:rFonts w:ascii="Calibri" w:eastAsia="Calibri" w:hAnsi="Calibri" w:cs="Calibri"/>
        </w:rPr>
        <w:t>Cyted</w:t>
      </w:r>
      <w:proofErr w:type="spellEnd"/>
      <w:r w:rsidR="00332A95" w:rsidRPr="00332A95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a cancer diagnostics start-up, </w:t>
      </w:r>
      <w:r w:rsidR="00332A95" w:rsidRPr="00332A95">
        <w:rPr>
          <w:rFonts w:ascii="Calibri" w:eastAsia="Calibri" w:hAnsi="Calibri" w:cs="Calibri"/>
        </w:rPr>
        <w:t xml:space="preserve">where I lead business development activities focused on our growth </w:t>
      </w:r>
      <w:r>
        <w:rPr>
          <w:rFonts w:ascii="Calibri" w:eastAsia="Calibri" w:hAnsi="Calibri" w:cs="Calibri"/>
        </w:rPr>
        <w:t>across</w:t>
      </w:r>
      <w:r w:rsidR="00332A95" w:rsidRPr="00332A95">
        <w:rPr>
          <w:rFonts w:ascii="Calibri" w:eastAsia="Calibri" w:hAnsi="Calibri" w:cs="Calibri"/>
        </w:rPr>
        <w:t xml:space="preserve"> the UK healthcare system. </w:t>
      </w:r>
      <w:r w:rsidR="006455B1" w:rsidRPr="006455B1">
        <w:rPr>
          <w:rFonts w:ascii="Calibri" w:eastAsia="Calibri" w:hAnsi="Calibri" w:cs="Calibri"/>
        </w:rPr>
        <w:t xml:space="preserve">Over the past 2 years, I </w:t>
      </w:r>
      <w:r w:rsidR="006455B1">
        <w:rPr>
          <w:rFonts w:ascii="Calibri" w:eastAsia="Calibri" w:hAnsi="Calibri" w:cs="Calibri"/>
        </w:rPr>
        <w:t xml:space="preserve">have </w:t>
      </w:r>
      <w:r w:rsidR="00F44BA5">
        <w:rPr>
          <w:rFonts w:ascii="Calibri" w:eastAsia="Calibri" w:hAnsi="Calibri" w:cs="Calibri"/>
        </w:rPr>
        <w:t>secured</w:t>
      </w:r>
      <w:r w:rsidR="006455B1" w:rsidRPr="006455B1">
        <w:rPr>
          <w:rFonts w:ascii="Calibri" w:eastAsia="Calibri" w:hAnsi="Calibri" w:cs="Calibri"/>
        </w:rPr>
        <w:t xml:space="preserve"> ~£4m in non-dilutive funding to support implementation and adoption of our test throughout the NHS.</w:t>
      </w:r>
    </w:p>
    <w:p w14:paraId="5732A8F2" w14:textId="3576314F" w:rsidR="00CE3740" w:rsidRDefault="00332A95" w:rsidP="00D965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</w:rPr>
        <w:t>First-in-class Master's in Biochemistry from Trinity College, University of Cambridge</w:t>
      </w:r>
      <w:r w:rsidR="00AB13DF">
        <w:rPr>
          <w:rFonts w:ascii="Calibri" w:eastAsia="Calibri" w:hAnsi="Calibri" w:cs="Calibri"/>
        </w:rPr>
        <w:t xml:space="preserve"> (2016-2020)</w:t>
      </w:r>
      <w:r>
        <w:rPr>
          <w:rFonts w:ascii="Calibri" w:eastAsia="Calibri" w:hAnsi="Calibri" w:cs="Calibri"/>
        </w:rPr>
        <w:t xml:space="preserve">. </w:t>
      </w:r>
    </w:p>
    <w:p w14:paraId="4D882AFF" w14:textId="3968932D" w:rsidR="00CE3740" w:rsidRDefault="00000000" w:rsidP="00C17E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C17EF4">
        <w:rPr>
          <w:rFonts w:ascii="Calibri" w:eastAsia="Calibri" w:hAnsi="Calibri" w:cs="Calibri"/>
        </w:rPr>
        <w:t xml:space="preserve">Having lost my parents to cancer and heart failure at ages 11 and 22, I am driven by </w:t>
      </w:r>
      <w:r w:rsidR="00E04748" w:rsidRPr="00C17EF4">
        <w:rPr>
          <w:rFonts w:ascii="Calibri" w:eastAsia="Calibri" w:hAnsi="Calibri" w:cs="Calibri"/>
        </w:rPr>
        <w:t>understanding</w:t>
      </w:r>
      <w:r w:rsidR="00D9653F" w:rsidRPr="00C17EF4">
        <w:rPr>
          <w:rFonts w:ascii="Calibri" w:eastAsia="Calibri" w:hAnsi="Calibri" w:cs="Calibri"/>
        </w:rPr>
        <w:t xml:space="preserve"> and </w:t>
      </w:r>
      <w:r w:rsidRPr="00C17EF4">
        <w:rPr>
          <w:rFonts w:ascii="Calibri" w:eastAsia="Calibri" w:hAnsi="Calibri" w:cs="Calibri"/>
        </w:rPr>
        <w:t xml:space="preserve">resolving </w:t>
      </w:r>
      <w:r w:rsidR="00E04748" w:rsidRPr="00C17EF4">
        <w:rPr>
          <w:rFonts w:ascii="Calibri" w:eastAsia="Calibri" w:hAnsi="Calibri" w:cs="Calibri"/>
        </w:rPr>
        <w:t>challenges in</w:t>
      </w:r>
      <w:r w:rsidRPr="00C17EF4">
        <w:rPr>
          <w:rFonts w:ascii="Calibri" w:eastAsia="Calibri" w:hAnsi="Calibri" w:cs="Calibri"/>
        </w:rPr>
        <w:t xml:space="preserve"> healthcare systems </w:t>
      </w:r>
      <w:r w:rsidR="00E04748" w:rsidRPr="00C17EF4">
        <w:rPr>
          <w:rFonts w:ascii="Calibri" w:eastAsia="Calibri" w:hAnsi="Calibri" w:cs="Calibri"/>
        </w:rPr>
        <w:t>and</w:t>
      </w:r>
      <w:r w:rsidR="00F847DA" w:rsidRPr="00C17EF4">
        <w:rPr>
          <w:rFonts w:ascii="Calibri" w:eastAsia="Calibri" w:hAnsi="Calibri" w:cs="Calibri"/>
        </w:rPr>
        <w:t xml:space="preserve"> </w:t>
      </w:r>
      <w:r w:rsidR="0000375B">
        <w:rPr>
          <w:rFonts w:ascii="Calibri" w:eastAsia="Calibri" w:hAnsi="Calibri" w:cs="Calibri"/>
        </w:rPr>
        <w:t>building</w:t>
      </w:r>
      <w:r w:rsidR="00F847DA" w:rsidRPr="00C17EF4">
        <w:rPr>
          <w:rFonts w:ascii="Calibri" w:eastAsia="Calibri" w:hAnsi="Calibri" w:cs="Calibri"/>
        </w:rPr>
        <w:t xml:space="preserve"> </w:t>
      </w:r>
      <w:r w:rsidR="00E04748" w:rsidRPr="00C17EF4">
        <w:rPr>
          <w:rFonts w:ascii="Calibri" w:eastAsia="Calibri" w:hAnsi="Calibri" w:cs="Calibri"/>
        </w:rPr>
        <w:t>commercia</w:t>
      </w:r>
      <w:r w:rsidR="00F847DA" w:rsidRPr="00C17EF4">
        <w:rPr>
          <w:rFonts w:ascii="Calibri" w:eastAsia="Calibri" w:hAnsi="Calibri" w:cs="Calibri"/>
        </w:rPr>
        <w:t>lly viable</w:t>
      </w:r>
      <w:r w:rsidR="0000375B">
        <w:rPr>
          <w:rFonts w:ascii="Calibri" w:eastAsia="Calibri" w:hAnsi="Calibri" w:cs="Calibri"/>
        </w:rPr>
        <w:t xml:space="preserve"> </w:t>
      </w:r>
      <w:r w:rsidR="0000375B" w:rsidRPr="00C17EF4">
        <w:rPr>
          <w:rFonts w:ascii="Calibri" w:eastAsia="Calibri" w:hAnsi="Calibri" w:cs="Calibri"/>
        </w:rPr>
        <w:t>healthcare ventures</w:t>
      </w:r>
      <w:r w:rsidRPr="00C17EF4">
        <w:rPr>
          <w:rFonts w:ascii="Calibri" w:eastAsia="Calibri" w:hAnsi="Calibri" w:cs="Calibri"/>
        </w:rPr>
        <w:t xml:space="preserve">. </w:t>
      </w:r>
      <w:r w:rsidR="0000375B">
        <w:rPr>
          <w:rFonts w:ascii="Calibri" w:eastAsia="Calibri" w:hAnsi="Calibri" w:cs="Calibri"/>
        </w:rPr>
        <w:t>Outside of work</w:t>
      </w:r>
      <w:r w:rsidR="00D9653F" w:rsidRPr="00C17EF4">
        <w:rPr>
          <w:rFonts w:ascii="Calibri" w:eastAsia="Calibri" w:hAnsi="Calibri" w:cs="Calibri"/>
        </w:rPr>
        <w:t xml:space="preserve">, I </w:t>
      </w:r>
      <w:r w:rsidR="0000375B">
        <w:rPr>
          <w:rFonts w:ascii="Calibri" w:eastAsia="Calibri" w:hAnsi="Calibri" w:cs="Calibri"/>
        </w:rPr>
        <w:t>enjoy</w:t>
      </w:r>
      <w:r w:rsidR="00D9653F" w:rsidRPr="00C17EF4">
        <w:rPr>
          <w:rFonts w:ascii="Calibri" w:eastAsia="Calibri" w:hAnsi="Calibri" w:cs="Calibri"/>
        </w:rPr>
        <w:t xml:space="preserve"> training for half-marathon</w:t>
      </w:r>
      <w:r w:rsidR="0000375B">
        <w:rPr>
          <w:rFonts w:ascii="Calibri" w:eastAsia="Calibri" w:hAnsi="Calibri" w:cs="Calibri"/>
        </w:rPr>
        <w:t>s</w:t>
      </w:r>
      <w:r w:rsidR="00D9653F" w:rsidRPr="00C17EF4">
        <w:rPr>
          <w:rFonts w:ascii="Calibri" w:eastAsia="Calibri" w:hAnsi="Calibri" w:cs="Calibri"/>
        </w:rPr>
        <w:t xml:space="preserve">, </w:t>
      </w:r>
      <w:r w:rsidR="00C17EF4">
        <w:rPr>
          <w:rFonts w:ascii="Calibri" w:eastAsia="Calibri" w:hAnsi="Calibri" w:cs="Calibri"/>
        </w:rPr>
        <w:t>making pottery</w:t>
      </w:r>
      <w:r w:rsidR="00D9653F" w:rsidRPr="00C17EF4">
        <w:rPr>
          <w:rFonts w:ascii="Calibri" w:eastAsia="Calibri" w:hAnsi="Calibri" w:cs="Calibri"/>
        </w:rPr>
        <w:t xml:space="preserve">, </w:t>
      </w:r>
      <w:r w:rsidR="0000375B">
        <w:rPr>
          <w:rFonts w:ascii="Calibri" w:eastAsia="Calibri" w:hAnsi="Calibri" w:cs="Calibri"/>
        </w:rPr>
        <w:t>and</w:t>
      </w:r>
      <w:r w:rsidR="00D9653F" w:rsidRPr="00C17EF4">
        <w:rPr>
          <w:rFonts w:ascii="Calibri" w:eastAsia="Calibri" w:hAnsi="Calibri" w:cs="Calibri"/>
        </w:rPr>
        <w:t xml:space="preserve"> travelling the world with my partner.</w:t>
      </w:r>
    </w:p>
    <w:p w14:paraId="619C4729" w14:textId="77777777" w:rsidR="007D1CA7" w:rsidRPr="00C17EF4" w:rsidRDefault="007D1CA7">
      <w:bookmarkStart w:id="0" w:name="_gjdgxs" w:colFirst="0" w:colLast="0"/>
      <w:bookmarkEnd w:id="0"/>
    </w:p>
    <w:tbl>
      <w:tblPr>
        <w:tblStyle w:val="a0"/>
        <w:tblW w:w="10188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71"/>
        <w:gridCol w:w="4288"/>
        <w:gridCol w:w="3529"/>
      </w:tblGrid>
      <w:tr w:rsidR="00CE3740" w:rsidRPr="00C17EF4" w14:paraId="7AF8CFDC" w14:textId="77777777">
        <w:trPr>
          <w:trHeight w:val="334"/>
        </w:trPr>
        <w:tc>
          <w:tcPr>
            <w:tcW w:w="10188" w:type="dxa"/>
            <w:gridSpan w:val="3"/>
            <w:shd w:val="clear" w:color="auto" w:fill="F2F2F2"/>
          </w:tcPr>
          <w:p w14:paraId="0470EB20" w14:textId="48F5F910" w:rsidR="00CE3740" w:rsidRPr="00C17EF4" w:rsidRDefault="00672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 w:rsidRPr="00C17EF4">
              <w:rPr>
                <w:rFonts w:ascii="Calibri" w:eastAsia="Calibri" w:hAnsi="Calibri" w:cs="Calibri"/>
              </w:rPr>
              <w:t>PROFESSIONAL</w:t>
            </w:r>
            <w:r w:rsidRPr="00C17EF4">
              <w:rPr>
                <w:rFonts w:ascii="Calibri" w:eastAsia="Calibri" w:hAnsi="Calibri" w:cs="Calibri"/>
                <w:color w:val="000000"/>
              </w:rPr>
              <w:t xml:space="preserve"> EXPERIENCE </w:t>
            </w:r>
          </w:p>
        </w:tc>
      </w:tr>
      <w:tr w:rsidR="00332A95" w:rsidRPr="00C17EF4" w14:paraId="1B8DE574" w14:textId="77777777" w:rsidTr="00332A95">
        <w:trPr>
          <w:trHeight w:val="206"/>
        </w:trPr>
        <w:tc>
          <w:tcPr>
            <w:tcW w:w="2371" w:type="dxa"/>
          </w:tcPr>
          <w:p w14:paraId="4FD49FD6" w14:textId="3103ADAA" w:rsidR="00332A95" w:rsidRPr="00C17EF4" w:rsidRDefault="00332A95" w:rsidP="0033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</w:rPr>
            </w:pPr>
            <w:r w:rsidRPr="00C17EF4">
              <w:rPr>
                <w:rFonts w:ascii="Calibri" w:eastAsia="Calibri" w:hAnsi="Calibri" w:cs="Calibri"/>
                <w:b/>
              </w:rPr>
              <w:t>Jan 2023 – present</w:t>
            </w:r>
          </w:p>
        </w:tc>
        <w:tc>
          <w:tcPr>
            <w:tcW w:w="4288" w:type="dxa"/>
          </w:tcPr>
          <w:p w14:paraId="2B04C2BD" w14:textId="08B37304" w:rsidR="00332A95" w:rsidRPr="00C17EF4" w:rsidRDefault="00332A95" w:rsidP="0033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</w:rPr>
            </w:pPr>
            <w:r w:rsidRPr="00C17EF4">
              <w:rPr>
                <w:rFonts w:ascii="Calibri" w:eastAsia="Calibri" w:hAnsi="Calibri" w:cs="Calibri"/>
                <w:b/>
              </w:rPr>
              <w:t>Head of Growth</w:t>
            </w:r>
          </w:p>
        </w:tc>
        <w:tc>
          <w:tcPr>
            <w:tcW w:w="3529" w:type="dxa"/>
          </w:tcPr>
          <w:p w14:paraId="70AF9902" w14:textId="7A81E4FB" w:rsidR="00332A95" w:rsidRPr="00C17EF4" w:rsidRDefault="00332A95" w:rsidP="00332A95">
            <w:pPr>
              <w:spacing w:after="40"/>
              <w:rPr>
                <w:rFonts w:ascii="Calibri" w:eastAsia="Calibri" w:hAnsi="Calibri" w:cs="Calibri"/>
                <w:b/>
              </w:rPr>
            </w:pPr>
            <w:proofErr w:type="spellStart"/>
            <w:r w:rsidRPr="00C17EF4">
              <w:rPr>
                <w:rFonts w:ascii="Calibri" w:eastAsia="Calibri" w:hAnsi="Calibri" w:cs="Calibri"/>
                <w:b/>
              </w:rPr>
              <w:t>Cyted</w:t>
            </w:r>
            <w:proofErr w:type="spellEnd"/>
            <w:r w:rsidRPr="00C17EF4">
              <w:rPr>
                <w:rFonts w:ascii="Calibri" w:eastAsia="Calibri" w:hAnsi="Calibri" w:cs="Calibri"/>
                <w:b/>
              </w:rPr>
              <w:t xml:space="preserve"> Ltd</w:t>
            </w:r>
          </w:p>
        </w:tc>
      </w:tr>
      <w:tr w:rsidR="00332A95" w:rsidRPr="00C17EF4" w14:paraId="77F0AEBF" w14:textId="77777777" w:rsidTr="00230D7A">
        <w:trPr>
          <w:trHeight w:val="206"/>
        </w:trPr>
        <w:tc>
          <w:tcPr>
            <w:tcW w:w="10188" w:type="dxa"/>
            <w:gridSpan w:val="3"/>
          </w:tcPr>
          <w:p w14:paraId="2FE368DA" w14:textId="253178DE" w:rsidR="00AB13DF" w:rsidRPr="00C17EF4" w:rsidRDefault="006455B1" w:rsidP="006455B1">
            <w:pPr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</w:rPr>
              <w:t xml:space="preserve">At </w:t>
            </w:r>
            <w:proofErr w:type="spellStart"/>
            <w:r w:rsidRPr="00C17EF4">
              <w:rPr>
                <w:rFonts w:ascii="Calibri" w:eastAsia="Calibri" w:hAnsi="Calibri" w:cs="Calibri"/>
              </w:rPr>
              <w:t>Cyted</w:t>
            </w:r>
            <w:proofErr w:type="spellEnd"/>
            <w:r w:rsidRPr="00C17EF4">
              <w:rPr>
                <w:rFonts w:ascii="Calibri" w:eastAsia="Calibri" w:hAnsi="Calibri" w:cs="Calibri"/>
              </w:rPr>
              <w:t>, w</w:t>
            </w:r>
            <w:r w:rsidR="00AB13DF" w:rsidRPr="00C17EF4">
              <w:rPr>
                <w:rFonts w:ascii="Calibri" w:eastAsia="Calibri" w:hAnsi="Calibri" w:cs="Calibri"/>
              </w:rPr>
              <w:t xml:space="preserve">e are bringing </w:t>
            </w:r>
            <w:proofErr w:type="gramStart"/>
            <w:r w:rsidR="00AB13DF" w:rsidRPr="00C17EF4">
              <w:rPr>
                <w:rFonts w:ascii="Calibri" w:eastAsia="Calibri" w:hAnsi="Calibri" w:cs="Calibri"/>
              </w:rPr>
              <w:t>an</w:t>
            </w:r>
            <w:proofErr w:type="gramEnd"/>
            <w:r w:rsidR="00AB13DF" w:rsidRPr="00C17EF4">
              <w:rPr>
                <w:rFonts w:ascii="Calibri" w:eastAsia="Calibri" w:hAnsi="Calibri" w:cs="Calibri"/>
              </w:rPr>
              <w:t xml:space="preserve"> </w:t>
            </w:r>
            <w:r w:rsidR="0000375B">
              <w:rPr>
                <w:rFonts w:ascii="Calibri" w:eastAsia="Calibri" w:hAnsi="Calibri" w:cs="Calibri"/>
              </w:rPr>
              <w:t>minimally invasive</w:t>
            </w:r>
            <w:r w:rsidR="00AB13DF" w:rsidRPr="00C17EF4">
              <w:rPr>
                <w:rFonts w:ascii="Calibri" w:eastAsia="Calibri" w:hAnsi="Calibri" w:cs="Calibri"/>
              </w:rPr>
              <w:t xml:space="preserve"> diagnostic test to clinic for </w:t>
            </w:r>
            <w:r w:rsidR="0000375B">
              <w:rPr>
                <w:rFonts w:ascii="Calibri" w:eastAsia="Calibri" w:hAnsi="Calibri" w:cs="Calibri"/>
              </w:rPr>
              <w:t>early</w:t>
            </w:r>
            <w:r w:rsidR="00AB13DF" w:rsidRPr="00C17EF4">
              <w:rPr>
                <w:rFonts w:ascii="Calibri" w:eastAsia="Calibri" w:hAnsi="Calibri" w:cs="Calibri"/>
              </w:rPr>
              <w:t xml:space="preserve"> oesophageal cancer. </w:t>
            </w:r>
            <w:r w:rsidR="00F44BA5" w:rsidRPr="00C17EF4">
              <w:rPr>
                <w:rFonts w:ascii="Calibri" w:eastAsia="Calibri" w:hAnsi="Calibri" w:cs="Calibri"/>
              </w:rPr>
              <w:t xml:space="preserve">I joined in </w:t>
            </w:r>
            <w:r w:rsidR="00AB13DF" w:rsidRPr="00C17EF4">
              <w:rPr>
                <w:rFonts w:ascii="Calibri" w:eastAsia="Calibri" w:hAnsi="Calibri" w:cs="Calibri"/>
              </w:rPr>
              <w:t>2020</w:t>
            </w:r>
            <w:r w:rsidR="00F44BA5" w:rsidRPr="00C17EF4">
              <w:rPr>
                <w:rFonts w:ascii="Calibri" w:eastAsia="Calibri" w:hAnsi="Calibri" w:cs="Calibri"/>
              </w:rPr>
              <w:t xml:space="preserve"> as employee #6 and we are now a 60-strong team. Since 2020, we</w:t>
            </w:r>
            <w:r w:rsidR="00AB13DF" w:rsidRPr="00C17EF4">
              <w:rPr>
                <w:rFonts w:ascii="Calibri" w:eastAsia="Calibri" w:hAnsi="Calibri" w:cs="Calibri"/>
              </w:rPr>
              <w:t xml:space="preserve"> have tested over 1</w:t>
            </w:r>
            <w:r w:rsidR="0000375B">
              <w:rPr>
                <w:rFonts w:ascii="Calibri" w:eastAsia="Calibri" w:hAnsi="Calibri" w:cs="Calibri"/>
              </w:rPr>
              <w:t>6</w:t>
            </w:r>
            <w:r w:rsidR="00AB13DF" w:rsidRPr="00C17EF4">
              <w:rPr>
                <w:rFonts w:ascii="Calibri" w:eastAsia="Calibri" w:hAnsi="Calibri" w:cs="Calibri"/>
              </w:rPr>
              <w:t>,000 patients across the UK</w:t>
            </w:r>
            <w:r w:rsidR="00F44BA5" w:rsidRPr="00C17EF4">
              <w:rPr>
                <w:rFonts w:ascii="Calibri" w:eastAsia="Calibri" w:hAnsi="Calibri" w:cs="Calibri"/>
              </w:rPr>
              <w:t xml:space="preserve"> and raised over $30M in funding, including $4.</w:t>
            </w:r>
            <w:r w:rsidR="007F3D7C">
              <w:rPr>
                <w:rFonts w:ascii="Calibri" w:eastAsia="Calibri" w:hAnsi="Calibri" w:cs="Calibri"/>
              </w:rPr>
              <w:t>75</w:t>
            </w:r>
            <w:r w:rsidR="00F44BA5" w:rsidRPr="00C17EF4">
              <w:rPr>
                <w:rFonts w:ascii="Calibri" w:eastAsia="Calibri" w:hAnsi="Calibri" w:cs="Calibri"/>
              </w:rPr>
              <w:t>M of non-dilutive funding that I secured</w:t>
            </w:r>
            <w:r w:rsidR="00AB13DF" w:rsidRPr="00C17EF4">
              <w:rPr>
                <w:rFonts w:ascii="Calibri" w:eastAsia="Calibri" w:hAnsi="Calibri" w:cs="Calibri"/>
              </w:rPr>
              <w:t xml:space="preserve">. </w:t>
            </w:r>
          </w:p>
          <w:p w14:paraId="5142A899" w14:textId="77777777" w:rsidR="00AB13DF" w:rsidRPr="00C17EF4" w:rsidRDefault="00AB13DF" w:rsidP="0033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</w:p>
          <w:p w14:paraId="22CF1086" w14:textId="73D7D6BE" w:rsidR="00332A95" w:rsidRPr="00C17EF4" w:rsidRDefault="007641CC" w:rsidP="00332A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 w:rsidRPr="00C17EF4">
              <w:rPr>
                <w:rFonts w:ascii="Calibri" w:eastAsia="Calibri" w:hAnsi="Calibri" w:cs="Calibri"/>
                <w:color w:val="000000"/>
              </w:rPr>
              <w:t xml:space="preserve">As part of the Senior Management Team, </w:t>
            </w:r>
            <w:r w:rsidR="00332A95" w:rsidRPr="00C17EF4">
              <w:rPr>
                <w:rFonts w:ascii="Calibri" w:eastAsia="Calibri" w:hAnsi="Calibri" w:cs="Calibri"/>
                <w:color w:val="000000"/>
              </w:rPr>
              <w:t>I</w:t>
            </w:r>
            <w:r w:rsidR="00F44BA5" w:rsidRPr="00C17EF4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32A95" w:rsidRPr="00C17EF4">
              <w:rPr>
                <w:rFonts w:ascii="Calibri" w:eastAsia="Calibri" w:hAnsi="Calibri" w:cs="Calibri"/>
                <w:color w:val="000000"/>
              </w:rPr>
              <w:t>lead a range of initiatives</w:t>
            </w:r>
            <w:r w:rsidR="00EB5FC6" w:rsidRPr="00C17EF4">
              <w:rPr>
                <w:rFonts w:ascii="Calibri" w:eastAsia="Calibri" w:hAnsi="Calibri" w:cs="Calibri"/>
                <w:color w:val="000000"/>
              </w:rPr>
              <w:t xml:space="preserve"> in the Commercial and </w:t>
            </w:r>
            <w:r w:rsidR="00C76887" w:rsidRPr="00C17EF4">
              <w:rPr>
                <w:rFonts w:ascii="Calibri" w:eastAsia="Calibri" w:hAnsi="Calibri" w:cs="Calibri"/>
                <w:color w:val="000000"/>
              </w:rPr>
              <w:t>Operations</w:t>
            </w:r>
            <w:r w:rsidR="00EB5FC6" w:rsidRPr="00C17EF4">
              <w:rPr>
                <w:rFonts w:ascii="Calibri" w:eastAsia="Calibri" w:hAnsi="Calibri" w:cs="Calibri"/>
                <w:color w:val="000000"/>
              </w:rPr>
              <w:t xml:space="preserve"> teams</w:t>
            </w:r>
            <w:r w:rsidR="00332A95" w:rsidRPr="00C17EF4">
              <w:rPr>
                <w:rFonts w:ascii="Calibri" w:eastAsia="Calibri" w:hAnsi="Calibri" w:cs="Calibri"/>
                <w:color w:val="000000"/>
              </w:rPr>
              <w:t>:</w:t>
            </w:r>
          </w:p>
          <w:p w14:paraId="7CB9B97F" w14:textId="6C651714" w:rsidR="00332A95" w:rsidRPr="00C17EF4" w:rsidRDefault="007641CC" w:rsidP="00332A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C17EF4">
              <w:rPr>
                <w:rFonts w:ascii="Calibri" w:eastAsia="Calibri" w:hAnsi="Calibri" w:cs="Calibri"/>
                <w:color w:val="000000"/>
              </w:rPr>
              <w:t xml:space="preserve">Oversee the </w:t>
            </w:r>
            <w:r w:rsidR="0000375B">
              <w:rPr>
                <w:rFonts w:ascii="Calibri" w:eastAsia="Calibri" w:hAnsi="Calibri" w:cs="Calibri"/>
                <w:color w:val="000000"/>
              </w:rPr>
              <w:t xml:space="preserve">commercial </w:t>
            </w:r>
            <w:r w:rsidRPr="00C17EF4">
              <w:rPr>
                <w:rFonts w:ascii="Calibri" w:eastAsia="Calibri" w:hAnsi="Calibri" w:cs="Calibri"/>
              </w:rPr>
              <w:t>strategy</w:t>
            </w:r>
            <w:r w:rsidR="00332A95" w:rsidRPr="00C17EF4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C76887" w:rsidRPr="00C17EF4">
              <w:rPr>
                <w:rFonts w:ascii="Calibri" w:eastAsia="Calibri" w:hAnsi="Calibri" w:cs="Calibri"/>
              </w:rPr>
              <w:t xml:space="preserve">with a focus on UK </w:t>
            </w:r>
            <w:r w:rsidR="0000375B">
              <w:rPr>
                <w:rFonts w:ascii="Calibri" w:eastAsia="Calibri" w:hAnsi="Calibri" w:cs="Calibri"/>
              </w:rPr>
              <w:t>go-to-</w:t>
            </w:r>
            <w:r w:rsidR="00C76887" w:rsidRPr="00C17EF4">
              <w:rPr>
                <w:rFonts w:ascii="Calibri" w:eastAsia="Calibri" w:hAnsi="Calibri" w:cs="Calibri"/>
              </w:rPr>
              <w:t>market including</w:t>
            </w:r>
            <w:r w:rsidRPr="00C17EF4">
              <w:rPr>
                <w:rFonts w:ascii="Calibri" w:eastAsia="Calibri" w:hAnsi="Calibri" w:cs="Calibri"/>
              </w:rPr>
              <w:t xml:space="preserve"> </w:t>
            </w:r>
            <w:r w:rsidR="0000375B">
              <w:rPr>
                <w:rFonts w:ascii="Calibri" w:eastAsia="Calibri" w:hAnsi="Calibri" w:cs="Calibri"/>
              </w:rPr>
              <w:t xml:space="preserve">evidence generation, business case development, marketing, </w:t>
            </w:r>
            <w:r w:rsidR="0000375B" w:rsidRPr="00C17EF4">
              <w:rPr>
                <w:rFonts w:ascii="Calibri" w:eastAsia="Calibri" w:hAnsi="Calibri" w:cs="Calibri"/>
              </w:rPr>
              <w:t>clinical engagement</w:t>
            </w:r>
            <w:r w:rsidR="0000375B">
              <w:rPr>
                <w:rFonts w:ascii="Calibri" w:eastAsia="Calibri" w:hAnsi="Calibri" w:cs="Calibri"/>
              </w:rPr>
              <w:t xml:space="preserve">, </w:t>
            </w:r>
            <w:r w:rsidR="0000375B" w:rsidRPr="00C17EF4">
              <w:rPr>
                <w:rFonts w:ascii="Calibri" w:eastAsia="Calibri" w:hAnsi="Calibri" w:cs="Calibri"/>
              </w:rPr>
              <w:t>stakeholder management</w:t>
            </w:r>
            <w:r w:rsidR="0000375B">
              <w:rPr>
                <w:rFonts w:ascii="Calibri" w:eastAsia="Calibri" w:hAnsi="Calibri" w:cs="Calibri"/>
              </w:rPr>
              <w:t>, and commissioning</w:t>
            </w:r>
            <w:r w:rsidR="009C3569">
              <w:rPr>
                <w:rFonts w:ascii="Calibri" w:eastAsia="Calibri" w:hAnsi="Calibri" w:cs="Calibri"/>
              </w:rPr>
              <w:t>;</w:t>
            </w:r>
            <w:r w:rsidR="0000375B">
              <w:rPr>
                <w:rFonts w:ascii="Calibri" w:eastAsia="Calibri" w:hAnsi="Calibri" w:cs="Calibri"/>
              </w:rPr>
              <w:t xml:space="preserve"> </w:t>
            </w:r>
          </w:p>
          <w:p w14:paraId="2F3F2D28" w14:textId="40F9C8BF" w:rsidR="00332A95" w:rsidRPr="00C17EF4" w:rsidRDefault="007641CC" w:rsidP="00332A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C17EF4">
              <w:rPr>
                <w:rFonts w:ascii="Calibri" w:eastAsia="Calibri" w:hAnsi="Calibri" w:cs="Calibri"/>
              </w:rPr>
              <w:t xml:space="preserve">Responsible for revenue growth, building sales &amp; </w:t>
            </w:r>
            <w:r w:rsidR="00D9653F" w:rsidRPr="00C17EF4">
              <w:rPr>
                <w:rFonts w:ascii="Calibri" w:eastAsia="Calibri" w:hAnsi="Calibri" w:cs="Calibri"/>
              </w:rPr>
              <w:t>customer success</w:t>
            </w:r>
            <w:r w:rsidRPr="00C17EF4">
              <w:rPr>
                <w:rFonts w:ascii="Calibri" w:eastAsia="Calibri" w:hAnsi="Calibri" w:cs="Calibri"/>
              </w:rPr>
              <w:t xml:space="preserve"> team</w:t>
            </w:r>
            <w:r w:rsidR="00D9653F" w:rsidRPr="00C17EF4">
              <w:rPr>
                <w:rFonts w:ascii="Calibri" w:eastAsia="Calibri" w:hAnsi="Calibri" w:cs="Calibri"/>
              </w:rPr>
              <w:t xml:space="preserve">s, </w:t>
            </w:r>
            <w:r w:rsidR="009C3569">
              <w:rPr>
                <w:rFonts w:ascii="Calibri" w:eastAsia="Calibri" w:hAnsi="Calibri" w:cs="Calibri"/>
              </w:rPr>
              <w:t>and new business development.</w:t>
            </w:r>
          </w:p>
          <w:p w14:paraId="1E685400" w14:textId="236B420B" w:rsidR="00F44BA5" w:rsidRPr="00C17EF4" w:rsidRDefault="00F44BA5" w:rsidP="00F4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</w:rPr>
            </w:pPr>
          </w:p>
          <w:p w14:paraId="25B417D2" w14:textId="3A6C8771" w:rsidR="00904D0C" w:rsidRPr="00C17EF4" w:rsidRDefault="00F44BA5" w:rsidP="00F4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</w:rPr>
              <w:t xml:space="preserve">In 3 years at </w:t>
            </w:r>
            <w:proofErr w:type="spellStart"/>
            <w:r w:rsidRPr="00C17EF4">
              <w:rPr>
                <w:rFonts w:ascii="Calibri" w:eastAsia="Calibri" w:hAnsi="Calibri" w:cs="Calibri"/>
              </w:rPr>
              <w:t>Cyted</w:t>
            </w:r>
            <w:proofErr w:type="spellEnd"/>
            <w:r w:rsidRPr="00C17EF4">
              <w:rPr>
                <w:rFonts w:ascii="Calibri" w:eastAsia="Calibri" w:hAnsi="Calibri" w:cs="Calibri"/>
              </w:rPr>
              <w:t>, I have been promoted twice, and have o</w:t>
            </w:r>
            <w:r w:rsidR="00904D0C" w:rsidRPr="00C17EF4">
              <w:rPr>
                <w:rFonts w:ascii="Calibri" w:eastAsia="Calibri" w:hAnsi="Calibri" w:cs="Calibri"/>
              </w:rPr>
              <w:t>nboarded and horizontally managed 5 individuals, who have taken on elements of my previous roles</w:t>
            </w:r>
            <w:r w:rsidRPr="00C17EF4">
              <w:rPr>
                <w:rFonts w:ascii="Calibri" w:eastAsia="Calibri" w:hAnsi="Calibri" w:cs="Calibri"/>
              </w:rPr>
              <w:t>, including:</w:t>
            </w:r>
          </w:p>
          <w:p w14:paraId="0902A74A" w14:textId="77777777" w:rsidR="00904D0C" w:rsidRPr="00C17EF4" w:rsidRDefault="00904D0C" w:rsidP="00904D0C">
            <w:pPr>
              <w:pStyle w:val="ListParagraph"/>
              <w:numPr>
                <w:ilvl w:val="0"/>
                <w:numId w:val="10"/>
              </w:numPr>
              <w:spacing w:after="40"/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  <w:b/>
                <w:bCs/>
              </w:rPr>
              <w:t>Service Implementation Manager</w:t>
            </w:r>
            <w:r w:rsidRPr="00C17EF4">
              <w:rPr>
                <w:rFonts w:ascii="Calibri" w:eastAsia="Calibri" w:hAnsi="Calibri" w:cs="Calibri"/>
              </w:rPr>
              <w:t>: data analysis and reporting, customer onboarding &amp; training.</w:t>
            </w:r>
          </w:p>
          <w:p w14:paraId="45D866BF" w14:textId="09381EC5" w:rsidR="00904D0C" w:rsidRPr="00C17EF4" w:rsidRDefault="00904D0C" w:rsidP="00904D0C">
            <w:pPr>
              <w:pStyle w:val="ListParagraph"/>
              <w:numPr>
                <w:ilvl w:val="0"/>
                <w:numId w:val="10"/>
              </w:numPr>
              <w:spacing w:after="40"/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  <w:b/>
                <w:bCs/>
              </w:rPr>
              <w:t>Project Manager</w:t>
            </w:r>
            <w:r w:rsidRPr="00C17EF4">
              <w:rPr>
                <w:rFonts w:ascii="Calibri" w:eastAsia="Calibri" w:hAnsi="Calibri" w:cs="Calibri"/>
              </w:rPr>
              <w:t>: project administration and finances, coordination of key stakeholders and partners, meeting agendas and minutes. Since promoted to Senior Project Manager, seconded to NHS.</w:t>
            </w:r>
          </w:p>
          <w:p w14:paraId="19EA9551" w14:textId="26A48EB1" w:rsidR="00904D0C" w:rsidRPr="00C17EF4" w:rsidRDefault="00904D0C" w:rsidP="00904D0C">
            <w:pPr>
              <w:pStyle w:val="ListParagraph"/>
              <w:numPr>
                <w:ilvl w:val="0"/>
                <w:numId w:val="10"/>
              </w:numPr>
              <w:spacing w:after="40"/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  <w:b/>
                <w:bCs/>
              </w:rPr>
              <w:t>Market Analyst</w:t>
            </w:r>
            <w:r w:rsidRPr="00C17EF4">
              <w:rPr>
                <w:rFonts w:ascii="Calibri" w:eastAsia="Calibri" w:hAnsi="Calibri" w:cs="Calibri"/>
              </w:rPr>
              <w:t>: analysis of market &amp; competitive landscapes, data modelling &amp; reporting</w:t>
            </w:r>
            <w:r w:rsidR="00560BB3" w:rsidRPr="00C17EF4">
              <w:rPr>
                <w:rFonts w:ascii="Calibri" w:eastAsia="Calibri" w:hAnsi="Calibri" w:cs="Calibri"/>
              </w:rPr>
              <w:t xml:space="preserve"> with Excel, </w:t>
            </w:r>
            <w:proofErr w:type="spellStart"/>
            <w:r w:rsidR="00560BB3" w:rsidRPr="00C17EF4">
              <w:rPr>
                <w:rFonts w:ascii="Calibri" w:eastAsia="Calibri" w:hAnsi="Calibri" w:cs="Calibri"/>
              </w:rPr>
              <w:t>Powerpoint</w:t>
            </w:r>
            <w:proofErr w:type="spellEnd"/>
            <w:r w:rsidR="00560BB3" w:rsidRPr="00C17EF4">
              <w:rPr>
                <w:rFonts w:ascii="Calibri" w:eastAsia="Calibri" w:hAnsi="Calibri" w:cs="Calibri"/>
              </w:rPr>
              <w:t xml:space="preserve"> and Tableau</w:t>
            </w:r>
            <w:r w:rsidR="00181BEE">
              <w:rPr>
                <w:rFonts w:ascii="Calibri" w:eastAsia="Calibri" w:hAnsi="Calibri" w:cs="Calibri"/>
              </w:rPr>
              <w:t xml:space="preserve"> for understanding our customers, market, and new business opportunities</w:t>
            </w:r>
            <w:r w:rsidRPr="00C17EF4">
              <w:rPr>
                <w:rFonts w:ascii="Calibri" w:eastAsia="Calibri" w:hAnsi="Calibri" w:cs="Calibri"/>
              </w:rPr>
              <w:t>.</w:t>
            </w:r>
          </w:p>
          <w:p w14:paraId="576EF56E" w14:textId="3EDE23D0" w:rsidR="00904D0C" w:rsidRPr="00C17EF4" w:rsidRDefault="00904D0C" w:rsidP="00904D0C">
            <w:pPr>
              <w:pStyle w:val="ListParagraph"/>
              <w:numPr>
                <w:ilvl w:val="0"/>
                <w:numId w:val="10"/>
              </w:numPr>
              <w:spacing w:after="40"/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  <w:b/>
                <w:bCs/>
              </w:rPr>
              <w:t>Senior Partnerships Manager</w:t>
            </w:r>
            <w:r w:rsidRPr="00C17EF4">
              <w:rPr>
                <w:rFonts w:ascii="Calibri" w:eastAsia="Calibri" w:hAnsi="Calibri" w:cs="Calibri"/>
              </w:rPr>
              <w:t>: market development with NHS partnerships and customer success.</w:t>
            </w:r>
          </w:p>
          <w:p w14:paraId="56CA4EDB" w14:textId="77777777" w:rsidR="00904D0C" w:rsidRPr="00C17EF4" w:rsidRDefault="00904D0C" w:rsidP="00904D0C">
            <w:pPr>
              <w:pStyle w:val="ListParagraph"/>
              <w:numPr>
                <w:ilvl w:val="0"/>
                <w:numId w:val="10"/>
              </w:numPr>
              <w:spacing w:after="40"/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  <w:b/>
                <w:bCs/>
              </w:rPr>
              <w:t>Business Development Manager</w:t>
            </w:r>
            <w:r w:rsidRPr="00C17EF4">
              <w:rPr>
                <w:rFonts w:ascii="Calibri" w:eastAsia="Calibri" w:hAnsi="Calibri" w:cs="Calibri"/>
              </w:rPr>
              <w:t>: selling &amp; closing deals with private organisations across the UK.</w:t>
            </w:r>
          </w:p>
          <w:p w14:paraId="0F2E2290" w14:textId="654550F1" w:rsidR="00904D0C" w:rsidRPr="00C17EF4" w:rsidRDefault="00904D0C" w:rsidP="00332A95">
            <w:pPr>
              <w:spacing w:after="40"/>
              <w:rPr>
                <w:rFonts w:ascii="Calibri" w:eastAsia="Calibri" w:hAnsi="Calibri" w:cs="Calibri"/>
                <w:bCs/>
              </w:rPr>
            </w:pPr>
          </w:p>
        </w:tc>
      </w:tr>
      <w:tr w:rsidR="00CE3740" w:rsidRPr="00C17EF4" w14:paraId="06823BFE" w14:textId="77777777" w:rsidTr="00332A95">
        <w:trPr>
          <w:trHeight w:val="206"/>
        </w:trPr>
        <w:tc>
          <w:tcPr>
            <w:tcW w:w="2371" w:type="dxa"/>
          </w:tcPr>
          <w:p w14:paraId="06E03E06" w14:textId="02BD93DB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C17EF4">
              <w:rPr>
                <w:rFonts w:ascii="Calibri" w:eastAsia="Calibri" w:hAnsi="Calibri" w:cs="Calibri"/>
                <w:b/>
              </w:rPr>
              <w:t xml:space="preserve">Mar 2022 </w:t>
            </w:r>
            <w:r w:rsidR="00332A95" w:rsidRPr="00C17EF4">
              <w:rPr>
                <w:rFonts w:ascii="Calibri" w:eastAsia="Calibri" w:hAnsi="Calibri" w:cs="Calibri"/>
                <w:b/>
              </w:rPr>
              <w:t>–</w:t>
            </w:r>
            <w:r w:rsidRPr="00C17EF4">
              <w:rPr>
                <w:rFonts w:ascii="Calibri" w:eastAsia="Calibri" w:hAnsi="Calibri" w:cs="Calibri"/>
                <w:b/>
              </w:rPr>
              <w:t xml:space="preserve"> </w:t>
            </w:r>
            <w:r w:rsidR="00332A95" w:rsidRPr="00C17EF4">
              <w:rPr>
                <w:rFonts w:ascii="Calibri" w:eastAsia="Calibri" w:hAnsi="Calibri" w:cs="Calibri"/>
                <w:b/>
              </w:rPr>
              <w:t>present</w:t>
            </w:r>
          </w:p>
        </w:tc>
        <w:tc>
          <w:tcPr>
            <w:tcW w:w="4288" w:type="dxa"/>
          </w:tcPr>
          <w:p w14:paraId="63B82DED" w14:textId="77777777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C17EF4">
              <w:rPr>
                <w:rFonts w:ascii="Calibri" w:eastAsia="Calibri" w:hAnsi="Calibri" w:cs="Calibri"/>
                <w:b/>
              </w:rPr>
              <w:t>Project Director</w:t>
            </w:r>
          </w:p>
        </w:tc>
        <w:tc>
          <w:tcPr>
            <w:tcW w:w="3529" w:type="dxa"/>
          </w:tcPr>
          <w:p w14:paraId="2BC6D911" w14:textId="77777777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 w:rsidRPr="00C17EF4">
              <w:rPr>
                <w:rFonts w:ascii="Calibri" w:eastAsia="Calibri" w:hAnsi="Calibri" w:cs="Calibri"/>
                <w:b/>
              </w:rPr>
              <w:t>Cyted</w:t>
            </w:r>
            <w:proofErr w:type="spellEnd"/>
            <w:r w:rsidRPr="00C17EF4">
              <w:rPr>
                <w:rFonts w:ascii="Calibri" w:eastAsia="Calibri" w:hAnsi="Calibri" w:cs="Calibri"/>
                <w:b/>
              </w:rPr>
              <w:t xml:space="preserve"> Ltd</w:t>
            </w:r>
          </w:p>
        </w:tc>
      </w:tr>
      <w:tr w:rsidR="00CE3740" w:rsidRPr="00C17EF4" w14:paraId="379FCDB8" w14:textId="77777777">
        <w:trPr>
          <w:trHeight w:val="220"/>
        </w:trPr>
        <w:tc>
          <w:tcPr>
            <w:tcW w:w="10188" w:type="dxa"/>
            <w:gridSpan w:val="3"/>
          </w:tcPr>
          <w:p w14:paraId="56C2FF47" w14:textId="6CC8852D" w:rsidR="00EB5FC6" w:rsidRPr="00C17EF4" w:rsidRDefault="00D9653F" w:rsidP="00D96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 w:rsidRPr="00C17EF4">
              <w:rPr>
                <w:rFonts w:ascii="Calibri" w:eastAsia="Calibri" w:hAnsi="Calibri" w:cs="Calibri"/>
              </w:rPr>
              <w:t>Developed</w:t>
            </w:r>
            <w:r w:rsidR="00EB5FC6" w:rsidRPr="00C17EF4">
              <w:rPr>
                <w:rFonts w:ascii="Calibri" w:eastAsia="Calibri" w:hAnsi="Calibri" w:cs="Calibri"/>
              </w:rPr>
              <w:t xml:space="preserve"> proposals</w:t>
            </w:r>
            <w:r w:rsidRPr="00C17EF4">
              <w:rPr>
                <w:rFonts w:ascii="Calibri" w:eastAsia="Calibri" w:hAnsi="Calibri" w:cs="Calibri"/>
              </w:rPr>
              <w:t xml:space="preserve"> and brought together teams to pitch, win &amp; deliver £3.8/$4.</w:t>
            </w:r>
            <w:r w:rsidR="007F3D7C">
              <w:rPr>
                <w:rFonts w:ascii="Calibri" w:eastAsia="Calibri" w:hAnsi="Calibri" w:cs="Calibri"/>
              </w:rPr>
              <w:t>75</w:t>
            </w:r>
            <w:r w:rsidRPr="00C17EF4">
              <w:rPr>
                <w:rFonts w:ascii="Calibri" w:eastAsia="Calibri" w:hAnsi="Calibri" w:cs="Calibri"/>
              </w:rPr>
              <w:t xml:space="preserve">M </w:t>
            </w:r>
            <w:r w:rsidR="00F44BA5" w:rsidRPr="00C17EF4">
              <w:rPr>
                <w:rFonts w:ascii="Calibri" w:eastAsia="Calibri" w:hAnsi="Calibri" w:cs="Calibri"/>
              </w:rPr>
              <w:t>of non-dilutive funding</w:t>
            </w:r>
            <w:r w:rsidRPr="00C17EF4">
              <w:rPr>
                <w:rFonts w:ascii="Calibri" w:eastAsia="Calibri" w:hAnsi="Calibri" w:cs="Calibri"/>
              </w:rPr>
              <w:t>:</w:t>
            </w:r>
          </w:p>
          <w:p w14:paraId="3F7F70D7" w14:textId="0D331CC3" w:rsidR="00EB5FC6" w:rsidRPr="00C17EF4" w:rsidRDefault="00000000" w:rsidP="00EB5FC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426"/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  <w:b/>
                <w:bCs/>
              </w:rPr>
              <w:t>Project CYTOPRIME</w:t>
            </w:r>
            <w:r w:rsidR="00EB5FC6" w:rsidRPr="00C17EF4">
              <w:rPr>
                <w:rFonts w:ascii="Calibri" w:eastAsia="Calibri" w:hAnsi="Calibri" w:cs="Calibri"/>
                <w:b/>
                <w:bCs/>
              </w:rPr>
              <w:t>1</w:t>
            </w:r>
            <w:r w:rsidRPr="00C17EF4">
              <w:rPr>
                <w:rFonts w:ascii="Calibri" w:eastAsia="Calibri" w:hAnsi="Calibri" w:cs="Calibri"/>
              </w:rPr>
              <w:t xml:space="preserve"> - a </w:t>
            </w:r>
            <w:r w:rsidR="00EB5FC6" w:rsidRPr="00C17EF4">
              <w:rPr>
                <w:rFonts w:ascii="Calibri" w:eastAsia="Calibri" w:hAnsi="Calibri" w:cs="Calibri"/>
              </w:rPr>
              <w:t>9-month</w:t>
            </w:r>
            <w:r w:rsidRPr="00C17EF4">
              <w:rPr>
                <w:rFonts w:ascii="Calibri" w:eastAsia="Calibri" w:hAnsi="Calibri" w:cs="Calibri"/>
              </w:rPr>
              <w:t xml:space="preserve"> project across the </w:t>
            </w:r>
            <w:proofErr w:type="gramStart"/>
            <w:r w:rsidRPr="00C17EF4">
              <w:rPr>
                <w:rFonts w:ascii="Calibri" w:eastAsia="Calibri" w:hAnsi="Calibri" w:cs="Calibri"/>
              </w:rPr>
              <w:t>North West</w:t>
            </w:r>
            <w:proofErr w:type="gramEnd"/>
            <w:r w:rsidRPr="00C17EF4">
              <w:rPr>
                <w:rFonts w:ascii="Calibri" w:eastAsia="Calibri" w:hAnsi="Calibri" w:cs="Calibri"/>
              </w:rPr>
              <w:t xml:space="preserve"> Coast, bringing the </w:t>
            </w:r>
            <w:r w:rsidR="009C3569">
              <w:rPr>
                <w:rFonts w:ascii="Calibri" w:eastAsia="Calibri" w:hAnsi="Calibri" w:cs="Calibri"/>
              </w:rPr>
              <w:t>capsule sponge</w:t>
            </w:r>
            <w:r w:rsidRPr="00C17EF4">
              <w:rPr>
                <w:rFonts w:ascii="Calibri" w:eastAsia="Calibri" w:hAnsi="Calibri" w:cs="Calibri"/>
              </w:rPr>
              <w:t xml:space="preserve"> test to community care for recovery of NHS endoscopy services.</w:t>
            </w:r>
            <w:r w:rsidR="00EB5FC6" w:rsidRPr="00C17EF4">
              <w:rPr>
                <w:rFonts w:ascii="Calibri" w:eastAsia="Calibri" w:hAnsi="Calibri" w:cs="Calibri"/>
              </w:rPr>
              <w:t xml:space="preserve"> Successfully established 5 clinics in GPs and CDCs to test 150 patients, resolving waiting lists and cost-saving within 1 year.</w:t>
            </w:r>
            <w:r w:rsidR="00904D0C" w:rsidRPr="00C17EF4">
              <w:rPr>
                <w:rFonts w:ascii="Calibri" w:eastAsia="Calibri" w:hAnsi="Calibri" w:cs="Calibri"/>
              </w:rPr>
              <w:t xml:space="preserve"> Case study </w:t>
            </w:r>
            <w:hyperlink r:id="rId7" w:history="1">
              <w:r w:rsidR="00904D0C" w:rsidRPr="00C17EF4">
                <w:rPr>
                  <w:rStyle w:val="Hyperlink"/>
                  <w:rFonts w:ascii="Calibri" w:eastAsia="Calibri" w:hAnsi="Calibri" w:cs="Calibri"/>
                </w:rPr>
                <w:t>here</w:t>
              </w:r>
            </w:hyperlink>
            <w:r w:rsidR="00904D0C" w:rsidRPr="00C17EF4">
              <w:rPr>
                <w:rFonts w:ascii="Calibri" w:eastAsia="Calibri" w:hAnsi="Calibri" w:cs="Calibri"/>
              </w:rPr>
              <w:t>.</w:t>
            </w:r>
          </w:p>
          <w:p w14:paraId="3DF3749B" w14:textId="0896B84D" w:rsidR="00EB5FC6" w:rsidRPr="00C17EF4" w:rsidRDefault="00EB5FC6" w:rsidP="00904D0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426"/>
              <w:rPr>
                <w:rFonts w:ascii="Calibri" w:eastAsia="Calibri" w:hAnsi="Calibri" w:cs="Calibri"/>
              </w:rPr>
            </w:pPr>
            <w:r w:rsidRPr="00C17EF4">
              <w:rPr>
                <w:rFonts w:ascii="Calibri" w:eastAsia="Calibri" w:hAnsi="Calibri" w:cs="Calibri"/>
                <w:b/>
                <w:bCs/>
              </w:rPr>
              <w:t>Project CYTOPRIME2</w:t>
            </w:r>
            <w:r w:rsidRPr="00C17EF4">
              <w:rPr>
                <w:rFonts w:ascii="Calibri" w:eastAsia="Calibri" w:hAnsi="Calibri" w:cs="Calibri"/>
              </w:rPr>
              <w:t xml:space="preserve"> - an 18-month project across 3 regions, bringing the </w:t>
            </w:r>
            <w:r w:rsidR="009C3569">
              <w:rPr>
                <w:rFonts w:ascii="Calibri" w:eastAsia="Calibri" w:hAnsi="Calibri" w:cs="Calibri"/>
              </w:rPr>
              <w:t>capsule sponge</w:t>
            </w:r>
            <w:r w:rsidR="009C3569" w:rsidRPr="00C17EF4">
              <w:rPr>
                <w:rFonts w:ascii="Calibri" w:eastAsia="Calibri" w:hAnsi="Calibri" w:cs="Calibri"/>
              </w:rPr>
              <w:t xml:space="preserve"> </w:t>
            </w:r>
            <w:r w:rsidRPr="00C17EF4">
              <w:rPr>
                <w:rFonts w:ascii="Calibri" w:eastAsia="Calibri" w:hAnsi="Calibri" w:cs="Calibri"/>
              </w:rPr>
              <w:t>test to primary care towards the earlier detection of oesophageal cancer. Testing 2000+ patients across 10+ clinics, balancing demand on endoscopy and GPs to prove sustainability at a system level.</w:t>
            </w:r>
            <w:r w:rsidR="00904D0C" w:rsidRPr="00C17EF4">
              <w:rPr>
                <w:rFonts w:ascii="Calibri" w:eastAsia="Calibri" w:hAnsi="Calibri" w:cs="Calibri"/>
              </w:rPr>
              <w:t xml:space="preserve"> </w:t>
            </w:r>
            <w:r w:rsidR="00D9653F" w:rsidRPr="00C17EF4">
              <w:rPr>
                <w:rFonts w:ascii="Calibri" w:eastAsia="Calibri" w:hAnsi="Calibri" w:cs="Calibri"/>
              </w:rPr>
              <w:t>A</w:t>
            </w:r>
            <w:r w:rsidR="00904D0C" w:rsidRPr="00C17EF4">
              <w:rPr>
                <w:rFonts w:ascii="Calibri" w:eastAsia="Calibri" w:hAnsi="Calibri" w:cs="Calibri"/>
              </w:rPr>
              <w:t xml:space="preserve">nnounced </w:t>
            </w:r>
            <w:hyperlink r:id="rId8" w:history="1">
              <w:r w:rsidR="00D9653F" w:rsidRPr="00C17EF4">
                <w:rPr>
                  <w:rStyle w:val="Hyperlink"/>
                  <w:rFonts w:ascii="Calibri" w:eastAsia="Calibri" w:hAnsi="Calibri" w:cs="Calibri"/>
                </w:rPr>
                <w:t>here</w:t>
              </w:r>
            </w:hyperlink>
            <w:r w:rsidR="00D9653F" w:rsidRPr="00C17EF4">
              <w:rPr>
                <w:rFonts w:ascii="Calibri" w:eastAsia="Calibri" w:hAnsi="Calibri" w:cs="Calibri"/>
              </w:rPr>
              <w:t xml:space="preserve"> and </w:t>
            </w:r>
            <w:hyperlink r:id="rId9" w:history="1">
              <w:r w:rsidR="00904D0C" w:rsidRPr="00C17EF4">
                <w:rPr>
                  <w:rStyle w:val="Hyperlink"/>
                  <w:rFonts w:ascii="Calibri" w:eastAsia="Calibri" w:hAnsi="Calibri" w:cs="Calibri"/>
                </w:rPr>
                <w:t>here</w:t>
              </w:r>
            </w:hyperlink>
            <w:r w:rsidR="00904D0C" w:rsidRPr="00C17EF4">
              <w:rPr>
                <w:rFonts w:ascii="Calibri" w:eastAsia="Calibri" w:hAnsi="Calibri" w:cs="Calibri"/>
              </w:rPr>
              <w:t>, the largest grant ever awarded by SBRI Healthcare, supported by NHS England Cancer Programme.</w:t>
            </w:r>
          </w:p>
          <w:p w14:paraId="552CED7E" w14:textId="77777777" w:rsidR="00CE3740" w:rsidRPr="00C17EF4" w:rsidRDefault="00CE3740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Roboto" w:eastAsia="Roboto" w:hAnsi="Roboto" w:cs="Roboto"/>
                <w:highlight w:val="white"/>
              </w:rPr>
            </w:pPr>
          </w:p>
        </w:tc>
      </w:tr>
      <w:tr w:rsidR="00CE3740" w:rsidRPr="00C17EF4" w14:paraId="10AEA7EE" w14:textId="77777777" w:rsidTr="00332A95">
        <w:trPr>
          <w:trHeight w:val="206"/>
        </w:trPr>
        <w:tc>
          <w:tcPr>
            <w:tcW w:w="2371" w:type="dxa"/>
          </w:tcPr>
          <w:p w14:paraId="08A3E89C" w14:textId="35308641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C17EF4">
              <w:rPr>
                <w:rFonts w:ascii="Calibri" w:eastAsia="Calibri" w:hAnsi="Calibri" w:cs="Calibri"/>
                <w:b/>
                <w:color w:val="000000"/>
              </w:rPr>
              <w:t xml:space="preserve">May 2021 </w:t>
            </w:r>
            <w:r w:rsidR="00332A95" w:rsidRPr="00C17EF4">
              <w:rPr>
                <w:rFonts w:ascii="Calibri" w:eastAsia="Calibri" w:hAnsi="Calibri" w:cs="Calibri"/>
                <w:b/>
                <w:color w:val="000000"/>
              </w:rPr>
              <w:t>–</w:t>
            </w:r>
            <w:r w:rsidRPr="00C17EF4"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 w:rsidR="00332A95" w:rsidRPr="00C17EF4">
              <w:rPr>
                <w:rFonts w:ascii="Calibri" w:eastAsia="Calibri" w:hAnsi="Calibri" w:cs="Calibri"/>
                <w:b/>
                <w:color w:val="000000"/>
              </w:rPr>
              <w:t>Dec 2022</w:t>
            </w:r>
          </w:p>
        </w:tc>
        <w:tc>
          <w:tcPr>
            <w:tcW w:w="4288" w:type="dxa"/>
          </w:tcPr>
          <w:p w14:paraId="131F5735" w14:textId="77777777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C17EF4">
              <w:rPr>
                <w:rFonts w:ascii="Calibri" w:eastAsia="Calibri" w:hAnsi="Calibri" w:cs="Calibri"/>
                <w:b/>
                <w:color w:val="000000"/>
              </w:rPr>
              <w:t>Commercial Manager, Market Access</w:t>
            </w:r>
          </w:p>
        </w:tc>
        <w:tc>
          <w:tcPr>
            <w:tcW w:w="3529" w:type="dxa"/>
          </w:tcPr>
          <w:p w14:paraId="34613803" w14:textId="77777777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 w:rsidRPr="00C17EF4">
              <w:rPr>
                <w:rFonts w:ascii="Calibri" w:eastAsia="Calibri" w:hAnsi="Calibri" w:cs="Calibri"/>
                <w:b/>
                <w:color w:val="000000"/>
              </w:rPr>
              <w:t>Cyted</w:t>
            </w:r>
            <w:proofErr w:type="spellEnd"/>
            <w:r w:rsidRPr="00C17EF4">
              <w:rPr>
                <w:rFonts w:ascii="Calibri" w:eastAsia="Calibri" w:hAnsi="Calibri" w:cs="Calibri"/>
                <w:b/>
                <w:color w:val="000000"/>
              </w:rPr>
              <w:t xml:space="preserve"> Ltd</w:t>
            </w:r>
          </w:p>
        </w:tc>
      </w:tr>
      <w:tr w:rsidR="00CE3740" w:rsidRPr="00C17EF4" w14:paraId="244D821F" w14:textId="77777777">
        <w:trPr>
          <w:trHeight w:val="206"/>
        </w:trPr>
        <w:tc>
          <w:tcPr>
            <w:tcW w:w="10188" w:type="dxa"/>
            <w:gridSpan w:val="3"/>
          </w:tcPr>
          <w:p w14:paraId="40CD0F37" w14:textId="77777777" w:rsidR="00F44BA5" w:rsidRPr="00C17EF4" w:rsidRDefault="00F44BA5" w:rsidP="00F44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C17EF4">
              <w:rPr>
                <w:rFonts w:ascii="Calibri" w:eastAsia="Calibri" w:hAnsi="Calibri" w:cs="Calibri"/>
              </w:rPr>
              <w:t>Initiated</w:t>
            </w:r>
            <w:r w:rsidRPr="00C17EF4">
              <w:rPr>
                <w:rFonts w:ascii="Calibri" w:eastAsia="Calibri" w:hAnsi="Calibri" w:cs="Calibri"/>
                <w:color w:val="000000"/>
              </w:rPr>
              <w:t>, buil</w:t>
            </w:r>
            <w:r w:rsidR="006455B1" w:rsidRPr="00C17EF4">
              <w:rPr>
                <w:rFonts w:ascii="Calibri" w:eastAsia="Calibri" w:hAnsi="Calibri" w:cs="Calibri"/>
                <w:color w:val="000000"/>
              </w:rPr>
              <w:t>t</w:t>
            </w:r>
            <w:r w:rsidRPr="00C17EF4">
              <w:rPr>
                <w:rFonts w:ascii="Calibri" w:eastAsia="Calibri" w:hAnsi="Calibri" w:cs="Calibri"/>
                <w:color w:val="000000"/>
              </w:rPr>
              <w:t xml:space="preserve"> and maintained partnerships with stakeholders </w:t>
            </w:r>
            <w:r w:rsidRPr="00C17EF4">
              <w:rPr>
                <w:rFonts w:ascii="Calibri" w:eastAsia="Calibri" w:hAnsi="Calibri" w:cs="Calibri"/>
              </w:rPr>
              <w:t xml:space="preserve">at national and regional levels, </w:t>
            </w:r>
            <w:proofErr w:type="gramStart"/>
            <w:r w:rsidRPr="00C17EF4">
              <w:rPr>
                <w:rFonts w:ascii="Calibri" w:eastAsia="Calibri" w:hAnsi="Calibri" w:cs="Calibri"/>
              </w:rPr>
              <w:t>including:</w:t>
            </w:r>
            <w:proofErr w:type="gramEnd"/>
            <w:r w:rsidRPr="00C17EF4">
              <w:rPr>
                <w:rFonts w:ascii="Calibri" w:eastAsia="Calibri" w:hAnsi="Calibri" w:cs="Calibri"/>
              </w:rPr>
              <w:t xml:space="preserve"> NHS England, Cancer Alliances, Integrated Care Systems, NHS Trusts, Primary Care Networks.</w:t>
            </w:r>
          </w:p>
          <w:p w14:paraId="79266B52" w14:textId="2965C897" w:rsidR="00332A95" w:rsidRPr="00C17EF4" w:rsidRDefault="006455B1" w:rsidP="00F44BA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C17EF4">
              <w:rPr>
                <w:rFonts w:ascii="Calibri" w:eastAsia="Calibri" w:hAnsi="Calibri" w:cs="Calibri"/>
              </w:rPr>
              <w:t>Prepared resources and materials to support the development of business cases for funding.</w:t>
            </w:r>
          </w:p>
          <w:p w14:paraId="6F409A04" w14:textId="77777777" w:rsidR="00CE3740" w:rsidRPr="00C17EF4" w:rsidRDefault="00000000" w:rsidP="006455B1">
            <w:pPr>
              <w:numPr>
                <w:ilvl w:val="0"/>
                <w:numId w:val="1"/>
              </w:numPr>
              <w:spacing w:after="40"/>
            </w:pPr>
            <w:r w:rsidRPr="00C17EF4">
              <w:rPr>
                <w:rFonts w:ascii="Calibri" w:eastAsia="Calibri" w:hAnsi="Calibri" w:cs="Calibri"/>
              </w:rPr>
              <w:t>Manage</w:t>
            </w:r>
            <w:r w:rsidR="00332A95" w:rsidRPr="00C17EF4">
              <w:rPr>
                <w:rFonts w:ascii="Calibri" w:eastAsia="Calibri" w:hAnsi="Calibri" w:cs="Calibri"/>
              </w:rPr>
              <w:t>d</w:t>
            </w:r>
            <w:r w:rsidRPr="00C17EF4">
              <w:rPr>
                <w:rFonts w:ascii="Calibri" w:eastAsia="Calibri" w:hAnsi="Calibri" w:cs="Calibri"/>
              </w:rPr>
              <w:t xml:space="preserve"> and analyse</w:t>
            </w:r>
            <w:r w:rsidR="00332A95" w:rsidRPr="00C17EF4">
              <w:rPr>
                <w:rFonts w:ascii="Calibri" w:eastAsia="Calibri" w:hAnsi="Calibri" w:cs="Calibri"/>
              </w:rPr>
              <w:t>d</w:t>
            </w:r>
            <w:r w:rsidRPr="00C17EF4">
              <w:rPr>
                <w:rFonts w:ascii="Calibri" w:eastAsia="Calibri" w:hAnsi="Calibri" w:cs="Calibri"/>
              </w:rPr>
              <w:t xml:space="preserve"> evidence from clinical trials and real-world implementation projects, including evaluation of system impact, patient and public impact, and health economic analyses</w:t>
            </w:r>
            <w:r w:rsidR="006455B1" w:rsidRPr="00C17EF4">
              <w:rPr>
                <w:rFonts w:ascii="Calibri" w:eastAsia="Calibri" w:hAnsi="Calibri" w:cs="Calibri"/>
              </w:rPr>
              <w:t>.</w:t>
            </w:r>
          </w:p>
          <w:p w14:paraId="170134A6" w14:textId="4E5A0A0E" w:rsidR="006455B1" w:rsidRPr="00C17EF4" w:rsidRDefault="006455B1" w:rsidP="006455B1">
            <w:pPr>
              <w:spacing w:after="40"/>
              <w:ind w:left="360"/>
            </w:pPr>
          </w:p>
        </w:tc>
      </w:tr>
      <w:tr w:rsidR="00CE3740" w:rsidRPr="00C17EF4" w14:paraId="1E78A9E7" w14:textId="77777777" w:rsidTr="00332A95">
        <w:trPr>
          <w:trHeight w:val="206"/>
        </w:trPr>
        <w:tc>
          <w:tcPr>
            <w:tcW w:w="2371" w:type="dxa"/>
          </w:tcPr>
          <w:p w14:paraId="4C85B37B" w14:textId="77777777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C17EF4">
              <w:rPr>
                <w:rFonts w:ascii="Calibri" w:eastAsia="Calibri" w:hAnsi="Calibri" w:cs="Calibri"/>
                <w:b/>
                <w:color w:val="000000"/>
              </w:rPr>
              <w:t>Jun 2020 – Apr 2021</w:t>
            </w:r>
          </w:p>
        </w:tc>
        <w:tc>
          <w:tcPr>
            <w:tcW w:w="4288" w:type="dxa"/>
          </w:tcPr>
          <w:p w14:paraId="404355D1" w14:textId="77777777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C17EF4">
              <w:rPr>
                <w:rFonts w:ascii="Calibri" w:eastAsia="Calibri" w:hAnsi="Calibri" w:cs="Calibri"/>
                <w:b/>
                <w:color w:val="000000"/>
              </w:rPr>
              <w:t>Business Development Manager</w:t>
            </w:r>
          </w:p>
        </w:tc>
        <w:tc>
          <w:tcPr>
            <w:tcW w:w="3529" w:type="dxa"/>
          </w:tcPr>
          <w:p w14:paraId="72400E7C" w14:textId="77777777" w:rsidR="00CE3740" w:rsidRPr="00C17E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 w:rsidRPr="00C17EF4">
              <w:rPr>
                <w:rFonts w:ascii="Calibri" w:eastAsia="Calibri" w:hAnsi="Calibri" w:cs="Calibri"/>
                <w:b/>
                <w:color w:val="000000"/>
              </w:rPr>
              <w:t>Cyted</w:t>
            </w:r>
            <w:proofErr w:type="spellEnd"/>
            <w:r w:rsidRPr="00C17EF4">
              <w:rPr>
                <w:rFonts w:ascii="Calibri" w:eastAsia="Calibri" w:hAnsi="Calibri" w:cs="Calibri"/>
                <w:b/>
                <w:color w:val="000000"/>
              </w:rPr>
              <w:t xml:space="preserve"> Ltd</w:t>
            </w:r>
          </w:p>
        </w:tc>
      </w:tr>
      <w:tr w:rsidR="00CE3740" w:rsidRPr="00C17EF4" w14:paraId="4633FC3D" w14:textId="77777777" w:rsidTr="00560C61">
        <w:trPr>
          <w:trHeight w:val="416"/>
        </w:trPr>
        <w:tc>
          <w:tcPr>
            <w:tcW w:w="10188" w:type="dxa"/>
            <w:gridSpan w:val="3"/>
          </w:tcPr>
          <w:p w14:paraId="0CFB5A18" w14:textId="4A5C2E56" w:rsidR="00CE3740" w:rsidRPr="00C17EF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C17EF4">
              <w:rPr>
                <w:rFonts w:ascii="Calibri" w:eastAsia="Calibri" w:hAnsi="Calibri" w:cs="Calibri"/>
                <w:color w:val="000000"/>
              </w:rPr>
              <w:t>Onboard</w:t>
            </w:r>
            <w:r w:rsidR="00F44BA5" w:rsidRPr="00C17EF4">
              <w:rPr>
                <w:rFonts w:ascii="Calibri" w:eastAsia="Calibri" w:hAnsi="Calibri" w:cs="Calibri"/>
                <w:color w:val="000000"/>
              </w:rPr>
              <w:t xml:space="preserve">ed first 10 </w:t>
            </w:r>
            <w:r w:rsidRPr="00C17EF4">
              <w:rPr>
                <w:rFonts w:ascii="Calibri" w:eastAsia="Calibri" w:hAnsi="Calibri" w:cs="Calibri"/>
                <w:color w:val="000000"/>
              </w:rPr>
              <w:t>healthcare providers</w:t>
            </w:r>
            <w:r w:rsidR="00F44BA5" w:rsidRPr="00C17EF4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C17EF4">
              <w:rPr>
                <w:rFonts w:ascii="Calibri" w:eastAsia="Calibri" w:hAnsi="Calibri" w:cs="Calibri"/>
                <w:color w:val="000000"/>
              </w:rPr>
              <w:t>and maintain</w:t>
            </w:r>
            <w:r w:rsidR="00F44BA5" w:rsidRPr="00C17EF4">
              <w:rPr>
                <w:rFonts w:ascii="Calibri" w:eastAsia="Calibri" w:hAnsi="Calibri" w:cs="Calibri"/>
                <w:color w:val="000000"/>
              </w:rPr>
              <w:t>ed</w:t>
            </w:r>
            <w:r w:rsidRPr="00C17EF4">
              <w:rPr>
                <w:rFonts w:ascii="Calibri" w:eastAsia="Calibri" w:hAnsi="Calibri" w:cs="Calibri"/>
                <w:color w:val="000000"/>
              </w:rPr>
              <w:t xml:space="preserve"> customer relationships </w:t>
            </w:r>
          </w:p>
          <w:p w14:paraId="21BC0983" w14:textId="25C916EC" w:rsidR="00CE3740" w:rsidRPr="00C17EF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C17EF4">
              <w:rPr>
                <w:rFonts w:ascii="Calibri" w:eastAsia="Calibri" w:hAnsi="Calibri" w:cs="Calibri"/>
                <w:color w:val="000000"/>
              </w:rPr>
              <w:t>Design</w:t>
            </w:r>
            <w:r w:rsidR="00F44BA5" w:rsidRPr="00C17EF4">
              <w:rPr>
                <w:rFonts w:ascii="Calibri" w:eastAsia="Calibri" w:hAnsi="Calibri" w:cs="Calibri"/>
                <w:color w:val="000000"/>
              </w:rPr>
              <w:t>ed</w:t>
            </w:r>
            <w:r w:rsidRPr="00C17EF4">
              <w:rPr>
                <w:rFonts w:ascii="Calibri" w:eastAsia="Calibri" w:hAnsi="Calibri" w:cs="Calibri"/>
                <w:color w:val="000000"/>
              </w:rPr>
              <w:t xml:space="preserve"> and implement</w:t>
            </w:r>
            <w:r w:rsidR="00F44BA5" w:rsidRPr="00C17EF4">
              <w:rPr>
                <w:rFonts w:ascii="Calibri" w:eastAsia="Calibri" w:hAnsi="Calibri" w:cs="Calibri"/>
                <w:color w:val="000000"/>
              </w:rPr>
              <w:t>ed</w:t>
            </w:r>
            <w:r w:rsidRPr="00C17EF4">
              <w:rPr>
                <w:rFonts w:ascii="Calibri" w:eastAsia="Calibri" w:hAnsi="Calibri" w:cs="Calibri"/>
                <w:color w:val="000000"/>
              </w:rPr>
              <w:t xml:space="preserve"> communications, marketing, and brand strategy</w:t>
            </w:r>
          </w:p>
          <w:p w14:paraId="05CCE80D" w14:textId="77777777" w:rsidR="00CE3740" w:rsidRPr="00C17EF4" w:rsidRDefault="00000000" w:rsidP="006861E1">
            <w:pPr>
              <w:numPr>
                <w:ilvl w:val="0"/>
                <w:numId w:val="1"/>
              </w:numPr>
              <w:spacing w:after="40"/>
            </w:pPr>
            <w:r w:rsidRPr="00C17EF4">
              <w:rPr>
                <w:rFonts w:ascii="Calibri" w:eastAsia="Calibri" w:hAnsi="Calibri" w:cs="Calibri"/>
              </w:rPr>
              <w:t>Map</w:t>
            </w:r>
            <w:r w:rsidR="00F44BA5" w:rsidRPr="00C17EF4">
              <w:rPr>
                <w:rFonts w:ascii="Calibri" w:eastAsia="Calibri" w:hAnsi="Calibri" w:cs="Calibri"/>
              </w:rPr>
              <w:t>ped</w:t>
            </w:r>
            <w:r w:rsidRPr="00C17EF4">
              <w:rPr>
                <w:rFonts w:ascii="Calibri" w:eastAsia="Calibri" w:hAnsi="Calibri" w:cs="Calibri"/>
              </w:rPr>
              <w:t xml:space="preserve"> and manage</w:t>
            </w:r>
            <w:r w:rsidR="00F44BA5" w:rsidRPr="00C17EF4">
              <w:rPr>
                <w:rFonts w:ascii="Calibri" w:eastAsia="Calibri" w:hAnsi="Calibri" w:cs="Calibri"/>
              </w:rPr>
              <w:t>d</w:t>
            </w:r>
            <w:r w:rsidRPr="00C17EF4">
              <w:rPr>
                <w:rFonts w:ascii="Calibri" w:eastAsia="Calibri" w:hAnsi="Calibri" w:cs="Calibri"/>
              </w:rPr>
              <w:t xml:space="preserve"> public affairs and communications</w:t>
            </w:r>
          </w:p>
          <w:tbl>
            <w:tblPr>
              <w:tblStyle w:val="a0"/>
              <w:tblW w:w="1134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3"/>
              <w:gridCol w:w="4253"/>
              <w:gridCol w:w="3672"/>
              <w:gridCol w:w="140"/>
              <w:gridCol w:w="1018"/>
            </w:tblGrid>
            <w:tr w:rsidR="00F847DA" w:rsidRPr="00C17EF4" w14:paraId="0556CFF9" w14:textId="77777777" w:rsidTr="005B3752">
              <w:trPr>
                <w:trHeight w:val="206"/>
              </w:trPr>
              <w:tc>
                <w:tcPr>
                  <w:tcW w:w="2263" w:type="dxa"/>
                </w:tcPr>
                <w:p w14:paraId="1B96CEBF" w14:textId="77777777" w:rsidR="00F847DA" w:rsidRPr="00C17EF4" w:rsidRDefault="00F847DA" w:rsidP="00F847D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 w:rsidRPr="00C17EF4">
                    <w:rPr>
                      <w:rFonts w:ascii="Calibri" w:eastAsia="Calibri" w:hAnsi="Calibri" w:cs="Calibri"/>
                      <w:b/>
                    </w:rPr>
                    <w:lastRenderedPageBreak/>
                    <w:t>May 2022 - present</w:t>
                  </w:r>
                </w:p>
              </w:tc>
              <w:tc>
                <w:tcPr>
                  <w:tcW w:w="4253" w:type="dxa"/>
                </w:tcPr>
                <w:p w14:paraId="03864125" w14:textId="77777777" w:rsidR="00F847DA" w:rsidRPr="00C17EF4" w:rsidRDefault="00F847DA" w:rsidP="00F847DA">
                  <w:pP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 w:rsidRPr="00C17EF4">
                    <w:rPr>
                      <w:rFonts w:ascii="Calibri" w:eastAsia="Calibri" w:hAnsi="Calibri" w:cs="Calibri"/>
                      <w:b/>
                    </w:rPr>
                    <w:t>Fellow, 2022-2023</w:t>
                  </w:r>
                </w:p>
              </w:tc>
              <w:tc>
                <w:tcPr>
                  <w:tcW w:w="4830" w:type="dxa"/>
                  <w:gridSpan w:val="3"/>
                </w:tcPr>
                <w:p w14:paraId="507DCE0E" w14:textId="77777777" w:rsidR="00F847DA" w:rsidRPr="00C17EF4" w:rsidRDefault="00F847DA" w:rsidP="00F847DA">
                  <w:pPr>
                    <w:rPr>
                      <w:rFonts w:ascii="Calibri" w:eastAsia="Calibri" w:hAnsi="Calibri" w:cs="Calibri"/>
                      <w:b/>
                    </w:rPr>
                  </w:pPr>
                  <w:r w:rsidRPr="00C17EF4">
                    <w:rPr>
                      <w:rFonts w:ascii="Calibri" w:eastAsia="Calibri" w:hAnsi="Calibri" w:cs="Calibri"/>
                      <w:b/>
                    </w:rPr>
                    <w:t>NHS Innovation Accelerator</w:t>
                  </w:r>
                </w:p>
              </w:tc>
            </w:tr>
            <w:tr w:rsidR="00F847DA" w:rsidRPr="00C17EF4" w14:paraId="2237A7BF" w14:textId="77777777" w:rsidTr="005B3752">
              <w:trPr>
                <w:gridAfter w:val="2"/>
                <w:wAfter w:w="1158" w:type="dxa"/>
                <w:trHeight w:val="206"/>
              </w:trPr>
              <w:tc>
                <w:tcPr>
                  <w:tcW w:w="10188" w:type="dxa"/>
                  <w:gridSpan w:val="3"/>
                </w:tcPr>
                <w:p w14:paraId="6E75319C" w14:textId="77777777" w:rsidR="00F847DA" w:rsidRPr="00C17EF4" w:rsidRDefault="00F847DA" w:rsidP="00F847DA">
                  <w:pPr>
                    <w:pStyle w:val="ListParagraph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</w:rPr>
                  </w:pPr>
                  <w:r w:rsidRPr="00C17EF4">
                    <w:rPr>
                      <w:rFonts w:ascii="Calibri" w:eastAsia="Calibri" w:hAnsi="Calibri" w:cs="Calibri"/>
                    </w:rPr>
                    <w:t xml:space="preserve">Selected as an exceptional individual and technology to receive support from the NHS to deliver and scale promising solutions across England for greater patient and staff benefit. </w:t>
                  </w:r>
                </w:p>
                <w:p w14:paraId="20FD29AE" w14:textId="77777777" w:rsidR="00F847DA" w:rsidRPr="00C17EF4" w:rsidRDefault="00F847DA" w:rsidP="00F847DA">
                  <w:pPr>
                    <w:pStyle w:val="ListParagraph"/>
                    <w:numPr>
                      <w:ilvl w:val="0"/>
                      <w:numId w:val="1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</w:rPr>
                  </w:pPr>
                  <w:r w:rsidRPr="00C17EF4">
                    <w:rPr>
                      <w:rFonts w:ascii="Calibri" w:eastAsia="Calibri" w:hAnsi="Calibri" w:cs="Calibri"/>
                    </w:rPr>
                    <w:t>Focused how to bring innovations to primary care and navigate NHS procurement and clinical adoption.</w:t>
                  </w:r>
                </w:p>
                <w:p w14:paraId="2B34C35E" w14:textId="77777777" w:rsidR="00F847DA" w:rsidRPr="00C509E5" w:rsidRDefault="00F847DA" w:rsidP="00F847DA">
                  <w:pPr>
                    <w:spacing w:after="40"/>
                    <w:rPr>
                      <w:rFonts w:ascii="Calibri" w:eastAsia="Calibri" w:hAnsi="Calibri" w:cs="Calibri"/>
                      <w:b/>
                      <w:sz w:val="12"/>
                      <w:szCs w:val="12"/>
                    </w:rPr>
                  </w:pPr>
                </w:p>
              </w:tc>
            </w:tr>
            <w:tr w:rsidR="00F847DA" w:rsidRPr="00C17EF4" w14:paraId="4B0EBD61" w14:textId="77777777" w:rsidTr="005B3752">
              <w:trPr>
                <w:gridAfter w:val="1"/>
                <w:wAfter w:w="1018" w:type="dxa"/>
                <w:trHeight w:val="206"/>
              </w:trPr>
              <w:tc>
                <w:tcPr>
                  <w:tcW w:w="2263" w:type="dxa"/>
                </w:tcPr>
                <w:p w14:paraId="4C2AFF83" w14:textId="77777777" w:rsidR="00F847DA" w:rsidRPr="00C17EF4" w:rsidRDefault="00F847DA" w:rsidP="00F847D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 w:rsidRPr="00C17EF4">
                    <w:rPr>
                      <w:rFonts w:ascii="Calibri" w:eastAsia="Calibri" w:hAnsi="Calibri" w:cs="Calibri"/>
                      <w:b/>
                      <w:color w:val="000000"/>
                    </w:rPr>
                    <w:t>Jan – Jun 2020</w:t>
                  </w:r>
                </w:p>
              </w:tc>
              <w:tc>
                <w:tcPr>
                  <w:tcW w:w="4253" w:type="dxa"/>
                </w:tcPr>
                <w:p w14:paraId="2899161D" w14:textId="77777777" w:rsidR="00F847DA" w:rsidRPr="00C17EF4" w:rsidRDefault="00F847DA" w:rsidP="00F847DA">
                  <w:pP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 w:rsidRPr="00C17EF4">
                    <w:rPr>
                      <w:rFonts w:ascii="Calibri" w:eastAsia="Calibri" w:hAnsi="Calibri" w:cs="Calibri"/>
                      <w:b/>
                      <w:color w:val="000000"/>
                    </w:rPr>
                    <w:t>Due Diligence Analyst</w:t>
                  </w:r>
                </w:p>
              </w:tc>
              <w:tc>
                <w:tcPr>
                  <w:tcW w:w="3812" w:type="dxa"/>
                  <w:gridSpan w:val="2"/>
                </w:tcPr>
                <w:p w14:paraId="13F221FE" w14:textId="77777777" w:rsidR="00F847DA" w:rsidRPr="00C17EF4" w:rsidRDefault="00F847DA" w:rsidP="00F847DA">
                  <w:pPr>
                    <w:rPr>
                      <w:rFonts w:ascii="Calibri" w:eastAsia="Calibri" w:hAnsi="Calibri" w:cs="Calibri"/>
                      <w:b/>
                    </w:rPr>
                  </w:pPr>
                  <w:r w:rsidRPr="00C17EF4">
                    <w:rPr>
                      <w:rFonts w:ascii="Calibri" w:eastAsia="Calibri" w:hAnsi="Calibri" w:cs="Calibri"/>
                      <w:b/>
                      <w:color w:val="000000"/>
                    </w:rPr>
                    <w:t>Start Codon Accelerator</w:t>
                  </w:r>
                </w:p>
              </w:tc>
            </w:tr>
            <w:tr w:rsidR="00F847DA" w:rsidRPr="00C17EF4" w14:paraId="24A70FD8" w14:textId="77777777" w:rsidTr="005B3752">
              <w:trPr>
                <w:gridAfter w:val="2"/>
                <w:wAfter w:w="1158" w:type="dxa"/>
                <w:trHeight w:val="206"/>
              </w:trPr>
              <w:tc>
                <w:tcPr>
                  <w:tcW w:w="10188" w:type="dxa"/>
                  <w:gridSpan w:val="3"/>
                </w:tcPr>
                <w:p w14:paraId="0F83FD3F" w14:textId="77777777" w:rsidR="00F847DA" w:rsidRPr="00C17EF4" w:rsidRDefault="00F847DA" w:rsidP="00F847DA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ind w:left="360"/>
                    <w:rPr>
                      <w:color w:val="000000"/>
                    </w:rPr>
                  </w:pPr>
                  <w:r w:rsidRPr="00C17EF4">
                    <w:rPr>
                      <w:rFonts w:ascii="Calibri" w:eastAsia="Calibri" w:hAnsi="Calibri" w:cs="Calibri"/>
                      <w:color w:val="000000"/>
                    </w:rPr>
                    <w:t xml:space="preserve">Identified disruptive Life Science companies and technologies for </w:t>
                  </w:r>
                  <w:proofErr w:type="gramStart"/>
                  <w:r w:rsidRPr="00C17EF4">
                    <w:rPr>
                      <w:rFonts w:ascii="Calibri" w:eastAsia="Calibri" w:hAnsi="Calibri" w:cs="Calibri"/>
                      <w:color w:val="000000"/>
                    </w:rPr>
                    <w:t>early stage</w:t>
                  </w:r>
                  <w:proofErr w:type="gramEnd"/>
                  <w:r w:rsidRPr="00C17EF4">
                    <w:rPr>
                      <w:rFonts w:ascii="Calibri" w:eastAsia="Calibri" w:hAnsi="Calibri" w:cs="Calibri"/>
                      <w:color w:val="000000"/>
                    </w:rPr>
                    <w:t xml:space="preserve"> funding and coaching</w:t>
                  </w:r>
                </w:p>
                <w:p w14:paraId="5597068B" w14:textId="77777777" w:rsidR="00F847DA" w:rsidRPr="00C17EF4" w:rsidRDefault="00F847DA" w:rsidP="00F847DA">
                  <w:pPr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ind w:left="360"/>
                    <w:rPr>
                      <w:color w:val="000000"/>
                    </w:rPr>
                  </w:pPr>
                  <w:r w:rsidRPr="00C17EF4">
                    <w:rPr>
                      <w:rFonts w:ascii="Calibri" w:eastAsia="Calibri" w:hAnsi="Calibri" w:cs="Calibri"/>
                      <w:color w:val="000000"/>
                    </w:rPr>
                    <w:t>Evaluated the IP, freedom to operate, and competitor landscape of candidates on a weekly basis</w:t>
                  </w:r>
                </w:p>
                <w:p w14:paraId="1DE2E63A" w14:textId="77777777" w:rsidR="00F847DA" w:rsidRPr="00C509E5" w:rsidRDefault="00F847DA" w:rsidP="00F847D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color w:val="000000"/>
                    </w:rPr>
                  </w:pPr>
                </w:p>
              </w:tc>
            </w:tr>
          </w:tbl>
          <w:p w14:paraId="2AA99132" w14:textId="41945F3D" w:rsidR="00F847DA" w:rsidRPr="00C17EF4" w:rsidRDefault="00F847DA" w:rsidP="00560C61">
            <w:pPr>
              <w:spacing w:after="40"/>
            </w:pPr>
          </w:p>
        </w:tc>
      </w:tr>
      <w:tr w:rsidR="006861E1" w14:paraId="2CC229D5" w14:textId="77777777">
        <w:trPr>
          <w:trHeight w:val="206"/>
        </w:trPr>
        <w:tc>
          <w:tcPr>
            <w:tcW w:w="10188" w:type="dxa"/>
            <w:gridSpan w:val="3"/>
          </w:tcPr>
          <w:tbl>
            <w:tblPr>
              <w:tblStyle w:val="a0"/>
              <w:tblW w:w="10188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71"/>
              <w:gridCol w:w="4536"/>
              <w:gridCol w:w="3281"/>
            </w:tblGrid>
            <w:tr w:rsidR="006861E1" w14:paraId="2EC4AC44" w14:textId="77777777" w:rsidTr="000E5DFF">
              <w:trPr>
                <w:trHeight w:val="334"/>
              </w:trPr>
              <w:tc>
                <w:tcPr>
                  <w:tcW w:w="10188" w:type="dxa"/>
                  <w:gridSpan w:val="3"/>
                  <w:shd w:val="clear" w:color="auto" w:fill="F2F2F2"/>
                </w:tcPr>
                <w:p w14:paraId="2FCB8BF3" w14:textId="77777777" w:rsidR="006861E1" w:rsidRDefault="006861E1" w:rsidP="00686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lastRenderedPageBreak/>
                    <w:t>PROFESSIONAL SKILLS</w:t>
                  </w:r>
                  <w:r>
                    <w:rPr>
                      <w:rFonts w:ascii="Calibri" w:eastAsia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6861E1" w14:paraId="569814A5" w14:textId="77777777" w:rsidTr="000E5DFF">
              <w:trPr>
                <w:trHeight w:val="206"/>
              </w:trPr>
              <w:tc>
                <w:tcPr>
                  <w:tcW w:w="2371" w:type="dxa"/>
                </w:tcPr>
                <w:p w14:paraId="4A116F04" w14:textId="77777777" w:rsidR="006861E1" w:rsidRDefault="006861E1" w:rsidP="00686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2023</w:t>
                  </w:r>
                </w:p>
              </w:tc>
              <w:tc>
                <w:tcPr>
                  <w:tcW w:w="4536" w:type="dxa"/>
                </w:tcPr>
                <w:p w14:paraId="19DCBCC7" w14:textId="77777777" w:rsidR="006861E1" w:rsidRDefault="006861E1" w:rsidP="00686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Product Marketing Core</w:t>
                  </w:r>
                </w:p>
              </w:tc>
              <w:tc>
                <w:tcPr>
                  <w:tcW w:w="3281" w:type="dxa"/>
                </w:tcPr>
                <w:p w14:paraId="4442ED58" w14:textId="77777777" w:rsidR="006861E1" w:rsidRDefault="006861E1" w:rsidP="006861E1">
                  <w:pP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Product Marketing Alliance</w:t>
                  </w:r>
                </w:p>
              </w:tc>
            </w:tr>
            <w:tr w:rsidR="006861E1" w14:paraId="579D6B52" w14:textId="77777777" w:rsidTr="000E5DFF">
              <w:trPr>
                <w:trHeight w:val="206"/>
              </w:trPr>
              <w:tc>
                <w:tcPr>
                  <w:tcW w:w="10188" w:type="dxa"/>
                  <w:gridSpan w:val="3"/>
                </w:tcPr>
                <w:p w14:paraId="235CE951" w14:textId="07D00DA6" w:rsidR="006861E1" w:rsidRDefault="00F847DA" w:rsidP="006861E1">
                  <w:pPr>
                    <w:spacing w:after="40"/>
                    <w:rPr>
                      <w:rFonts w:ascii="Calibri" w:eastAsia="Calibri" w:hAnsi="Calibri" w:cs="Calibri"/>
                      <w:bCs/>
                    </w:rPr>
                  </w:pPr>
                  <w:r>
                    <w:rPr>
                      <w:rFonts w:ascii="Calibri" w:eastAsia="Calibri" w:hAnsi="Calibri" w:cs="Calibri"/>
                      <w:bCs/>
                    </w:rPr>
                    <w:t xml:space="preserve">Including: </w:t>
                  </w:r>
                  <w:r w:rsidRPr="007D1CA7">
                    <w:rPr>
                      <w:rFonts w:ascii="Calibri" w:eastAsia="Calibri" w:hAnsi="Calibri" w:cs="Calibri"/>
                      <w:bCs/>
                    </w:rPr>
                    <w:t>Go-to-Market Strategy</w:t>
                  </w:r>
                  <w:r>
                    <w:rPr>
                      <w:rFonts w:ascii="Calibri" w:eastAsia="Calibri" w:hAnsi="Calibri" w:cs="Calibri"/>
                      <w:bCs/>
                    </w:rPr>
                    <w:t xml:space="preserve"> </w:t>
                  </w:r>
                  <w:r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>
                    <w:rPr>
                      <w:rFonts w:ascii="Calibri" w:eastAsia="Calibri" w:hAnsi="Calibri" w:cs="Calibri"/>
                      <w:bCs/>
                    </w:rPr>
                    <w:t xml:space="preserve">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Sales Enablement · Pricing Strategy · Objectives and Key Results (OKRs) ·</w:t>
                  </w:r>
                </w:p>
                <w:p w14:paraId="3E6F8711" w14:textId="2993445C" w:rsidR="00C76887" w:rsidRPr="00C17EF4" w:rsidRDefault="006861E1" w:rsidP="006861E1">
                  <w:pPr>
                    <w:spacing w:after="40"/>
                    <w:rPr>
                      <w:rFonts w:ascii="Calibri" w:eastAsia="Calibri" w:hAnsi="Calibri" w:cs="Calibri"/>
                      <w:bCs/>
                    </w:rPr>
                  </w:pPr>
                  <w:r>
                    <w:rPr>
                      <w:rFonts w:ascii="Calibri" w:eastAsia="Calibri" w:hAnsi="Calibri" w:cs="Calibri"/>
                      <w:bCs/>
                    </w:rPr>
                    <w:t xml:space="preserve">Research </w:t>
                  </w:r>
                  <w:r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>
                    <w:rPr>
                      <w:rFonts w:ascii="Calibri" w:eastAsia="Calibri" w:hAnsi="Calibri" w:cs="Calibri"/>
                      <w:bCs/>
                    </w:rPr>
                    <w:t xml:space="preserve"> Personas </w:t>
                  </w:r>
                  <w:r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>
                    <w:rPr>
                      <w:rFonts w:ascii="Calibri" w:eastAsia="Calibri" w:hAnsi="Calibri" w:cs="Calibri"/>
                      <w:bCs/>
                    </w:rPr>
                    <w:t xml:space="preserve"> Value Proposition </w:t>
                  </w:r>
                  <w:r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>
                    <w:rPr>
                      <w:rFonts w:ascii="Calibri" w:eastAsia="Calibri" w:hAnsi="Calibri" w:cs="Calibri"/>
                      <w:bCs/>
                    </w:rPr>
                    <w:t xml:space="preserve"> Positioning </w:t>
                  </w:r>
                  <w:r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>
                    <w:rPr>
                      <w:rFonts w:ascii="Calibri" w:eastAsia="Calibri" w:hAnsi="Calibri" w:cs="Calibri"/>
                      <w:bCs/>
                    </w:rPr>
                    <w:t xml:space="preserve"> Onboarding &amp; Retention</w:t>
                  </w:r>
                </w:p>
              </w:tc>
            </w:tr>
            <w:tr w:rsidR="006861E1" w14:paraId="0B163EEC" w14:textId="77777777" w:rsidTr="000E5DFF">
              <w:trPr>
                <w:trHeight w:val="206"/>
              </w:trPr>
              <w:tc>
                <w:tcPr>
                  <w:tcW w:w="2371" w:type="dxa"/>
                </w:tcPr>
                <w:p w14:paraId="4D2B01F4" w14:textId="77777777" w:rsidR="006861E1" w:rsidRDefault="006861E1" w:rsidP="00686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2022</w:t>
                  </w:r>
                </w:p>
              </w:tc>
              <w:tc>
                <w:tcPr>
                  <w:tcW w:w="4536" w:type="dxa"/>
                </w:tcPr>
                <w:p w14:paraId="05F6CD54" w14:textId="77777777" w:rsidR="006861E1" w:rsidRDefault="006861E1" w:rsidP="006861E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Conceptual &amp; Strategic Sales with Perspective</w:t>
                  </w:r>
                </w:p>
              </w:tc>
              <w:tc>
                <w:tcPr>
                  <w:tcW w:w="3281" w:type="dxa"/>
                </w:tcPr>
                <w:p w14:paraId="682FC144" w14:textId="77777777" w:rsidR="006861E1" w:rsidRDefault="006861E1" w:rsidP="006861E1">
                  <w:pPr>
                    <w:spacing w:after="40"/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Miller Heiman</w:t>
                  </w:r>
                </w:p>
              </w:tc>
            </w:tr>
            <w:tr w:rsidR="006861E1" w:rsidRPr="00332A95" w14:paraId="7D1358A6" w14:textId="77777777" w:rsidTr="000E5DFF">
              <w:trPr>
                <w:trHeight w:val="206"/>
              </w:trPr>
              <w:tc>
                <w:tcPr>
                  <w:tcW w:w="10188" w:type="dxa"/>
                  <w:gridSpan w:val="3"/>
                </w:tcPr>
                <w:p w14:paraId="6F606A90" w14:textId="77777777" w:rsidR="00F847DA" w:rsidRDefault="00F847DA" w:rsidP="00F847D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Cs/>
                    </w:rPr>
                  </w:pPr>
                  <w:r>
                    <w:rPr>
                      <w:rFonts w:ascii="Calibri" w:eastAsia="Calibri" w:hAnsi="Calibri" w:cs="Calibri"/>
                      <w:bCs/>
                    </w:rPr>
                    <w:t>Including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: Blue Sheet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Buying Influences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Modes &amp; Ratings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Opportunity Scorecard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Win-Results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Competition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Creating Value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 xml:space="preserve">Green Sheet </w:t>
                  </w:r>
                  <w:r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>
                    <w:rPr>
                      <w:rFonts w:ascii="Calibri" w:eastAsia="Calibri" w:hAnsi="Calibri" w:cs="Calibri"/>
                      <w:bCs/>
                    </w:rPr>
                    <w:t xml:space="preserve"> 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Single Sales Objective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Getting </w:t>
                  </w:r>
                  <w:r>
                    <w:rPr>
                      <w:rFonts w:ascii="Calibri" w:eastAsia="Calibri" w:hAnsi="Calibri" w:cs="Calibri"/>
                      <w:bCs/>
                    </w:rPr>
                    <w:t>&amp;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Giving Information </w:t>
                  </w:r>
                  <w:r w:rsidR="006861E1" w:rsidRPr="007D1CA7">
                    <w:rPr>
                      <w:rFonts w:ascii="Calibri" w:eastAsia="Calibri" w:hAnsi="Calibri" w:cs="Calibri"/>
                      <w:bCs/>
                    </w:rPr>
                    <w:t>·</w:t>
                  </w:r>
                  <w:r w:rsidR="006861E1">
                    <w:rPr>
                      <w:rFonts w:ascii="Calibri" w:eastAsia="Calibri" w:hAnsi="Calibri" w:cs="Calibri"/>
                      <w:bCs/>
                    </w:rPr>
                    <w:t xml:space="preserve"> Getting Commitment </w:t>
                  </w:r>
                </w:p>
                <w:p w14:paraId="02F145E7" w14:textId="60E50F05" w:rsidR="00EB5FC6" w:rsidRPr="00C17EF4" w:rsidRDefault="00EB5FC6" w:rsidP="00F847D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40"/>
                    <w:rPr>
                      <w:rFonts w:ascii="Calibri" w:eastAsia="Calibri" w:hAnsi="Calibri" w:cs="Calibri"/>
                      <w:bCs/>
                    </w:rPr>
                  </w:pPr>
                </w:p>
              </w:tc>
            </w:tr>
          </w:tbl>
          <w:p w14:paraId="1B7D30B4" w14:textId="77777777" w:rsidR="006861E1" w:rsidRDefault="006861E1" w:rsidP="006861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3E37871" w14:textId="77777777" w:rsidR="00CE3740" w:rsidRDefault="00CE3740">
      <w:pPr>
        <w:rPr>
          <w:sz w:val="2"/>
          <w:szCs w:val="2"/>
        </w:rPr>
      </w:pPr>
    </w:p>
    <w:tbl>
      <w:tblPr>
        <w:tblStyle w:val="a1"/>
        <w:tblW w:w="10188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188"/>
      </w:tblGrid>
      <w:tr w:rsidR="00CE3740" w14:paraId="2629B945" w14:textId="77777777">
        <w:trPr>
          <w:trHeight w:val="206"/>
        </w:trPr>
        <w:tc>
          <w:tcPr>
            <w:tcW w:w="10188" w:type="dxa"/>
            <w:shd w:val="clear" w:color="auto" w:fill="F2F2F2"/>
          </w:tcPr>
          <w:p w14:paraId="089062C4" w14:textId="69076ECA" w:rsidR="00CE3740" w:rsidRDefault="006F12B4">
            <w:pPr>
              <w:spacing w:after="40"/>
              <w:rPr>
                <w:rFonts w:ascii="Calibri" w:eastAsia="Calibri" w:hAnsi="Calibri" w:cs="Calibri"/>
                <w:color w:val="000000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PUBLICATIONS &amp; PRESENTATIONS</w:t>
            </w:r>
          </w:p>
        </w:tc>
      </w:tr>
      <w:tr w:rsidR="007D1CA7" w14:paraId="15F9BD8F" w14:textId="77777777" w:rsidTr="006F12B4">
        <w:trPr>
          <w:trHeight w:val="1402"/>
        </w:trPr>
        <w:tc>
          <w:tcPr>
            <w:tcW w:w="10188" w:type="dxa"/>
          </w:tcPr>
          <w:p w14:paraId="60F09896" w14:textId="77777777" w:rsidR="006F12B4" w:rsidRDefault="007D1CA7" w:rsidP="006F12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7D1CA7">
              <w:rPr>
                <w:rFonts w:ascii="Calibri" w:eastAsia="Calibri" w:hAnsi="Calibri" w:cs="Calibri"/>
                <w:color w:val="000000"/>
              </w:rPr>
              <w:t xml:space="preserve">Published paper </w:t>
            </w:r>
            <w:r w:rsidR="006455B1">
              <w:rPr>
                <w:rFonts w:ascii="Calibri" w:eastAsia="Calibri" w:hAnsi="Calibri" w:cs="Calibri"/>
                <w:color w:val="000000"/>
              </w:rPr>
              <w:t xml:space="preserve">in </w:t>
            </w:r>
            <w:r w:rsidRPr="007D1CA7">
              <w:rPr>
                <w:rFonts w:ascii="Calibri" w:eastAsia="Calibri" w:hAnsi="Calibri" w:cs="Calibri"/>
                <w:color w:val="000000"/>
              </w:rPr>
              <w:t>Q</w:t>
            </w:r>
            <w:r w:rsidR="006455B1">
              <w:rPr>
                <w:rFonts w:ascii="Calibri" w:eastAsia="Calibri" w:hAnsi="Calibri" w:cs="Calibri"/>
                <w:color w:val="000000"/>
              </w:rPr>
              <w:t>JM 2023</w:t>
            </w:r>
            <w:r w:rsidRPr="007D1CA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6455B1">
              <w:rPr>
                <w:rFonts w:ascii="Calibri" w:eastAsia="Calibri" w:hAnsi="Calibri" w:cs="Calibri"/>
                <w:color w:val="000000"/>
              </w:rPr>
              <w:t xml:space="preserve">on </w:t>
            </w:r>
            <w:hyperlink r:id="rId10" w:history="1">
              <w:r w:rsidR="006455B1" w:rsidRPr="006455B1">
                <w:rPr>
                  <w:rStyle w:val="Hyperlink"/>
                  <w:rFonts w:ascii="Calibri" w:eastAsia="Calibri" w:hAnsi="Calibri" w:cs="Calibri"/>
                </w:rPr>
                <w:t xml:space="preserve">Real world implementation of non-endoscopic triage testing for Barrett’s </w:t>
              </w:r>
              <w:r w:rsidR="00012E3D" w:rsidRPr="006455B1">
                <w:rPr>
                  <w:rStyle w:val="Hyperlink"/>
                  <w:rFonts w:ascii="Calibri" w:eastAsia="Calibri" w:hAnsi="Calibri" w:cs="Calibri"/>
                </w:rPr>
                <w:t>oesophagus</w:t>
              </w:r>
              <w:r w:rsidR="006455B1" w:rsidRPr="006455B1">
                <w:rPr>
                  <w:rStyle w:val="Hyperlink"/>
                  <w:rFonts w:ascii="Calibri" w:eastAsia="Calibri" w:hAnsi="Calibri" w:cs="Calibri"/>
                </w:rPr>
                <w:t xml:space="preserve"> during COVID-19</w:t>
              </w:r>
            </w:hyperlink>
            <w:r w:rsidR="006455B1">
              <w:rPr>
                <w:rFonts w:ascii="Calibri" w:eastAsia="Calibri" w:hAnsi="Calibri" w:cs="Calibri"/>
                <w:color w:val="000000"/>
              </w:rPr>
              <w:t xml:space="preserve"> with biomarker results from first 10,000 patients tested</w:t>
            </w:r>
          </w:p>
          <w:p w14:paraId="49278435" w14:textId="66EF3514" w:rsidR="006F12B4" w:rsidRPr="006F12B4" w:rsidRDefault="006F12B4" w:rsidP="006F12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6F12B4">
              <w:rPr>
                <w:rFonts w:ascii="Calibri" w:eastAsia="Calibri" w:hAnsi="Calibri" w:cs="Calibri"/>
                <w:color w:val="000000"/>
              </w:rPr>
              <w:t xml:space="preserve">Organised and chaired at </w:t>
            </w:r>
            <w:r w:rsidRPr="006F12B4">
              <w:rPr>
                <w:rFonts w:ascii="Calibri" w:eastAsia="Calibri" w:hAnsi="Calibri" w:cs="Calibri"/>
                <w:color w:val="000000"/>
              </w:rPr>
              <w:t xml:space="preserve">Chaired session at </w:t>
            </w:r>
            <w:r>
              <w:rPr>
                <w:rFonts w:ascii="Calibri" w:eastAsia="Calibri" w:hAnsi="Calibri" w:cs="Calibri"/>
                <w:color w:val="000000"/>
              </w:rPr>
              <w:t>inaugural</w:t>
            </w:r>
            <w:r w:rsidRPr="006F12B4">
              <w:rPr>
                <w:rFonts w:ascii="Calibri" w:eastAsia="Calibri" w:hAnsi="Calibri" w:cs="Calibri"/>
                <w:color w:val="000000"/>
              </w:rPr>
              <w:t xml:space="preserve"> </w:t>
            </w:r>
            <w:hyperlink r:id="rId11" w:history="1">
              <w:r w:rsidRPr="006F12B4">
                <w:rPr>
                  <w:rStyle w:val="Hyperlink"/>
                  <w:rFonts w:ascii="Calibri" w:eastAsia="Calibri" w:hAnsi="Calibri" w:cs="Calibri"/>
                </w:rPr>
                <w:t>Cytosponge Symposium 2023</w:t>
              </w:r>
            </w:hyperlink>
            <w:r w:rsidRPr="006F12B4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5A0A84CE" w14:textId="0C343024" w:rsidR="007D1CA7" w:rsidRDefault="007D1CA7" w:rsidP="007D1CA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7D1CA7">
              <w:rPr>
                <w:rFonts w:ascii="Calibri" w:eastAsia="Calibri" w:hAnsi="Calibri" w:cs="Calibri"/>
                <w:color w:val="000000"/>
              </w:rPr>
              <w:t>Presented at NHS Innovation Showcase 2023</w:t>
            </w:r>
            <w:r w:rsidR="006F12B4">
              <w:rPr>
                <w:rFonts w:ascii="Calibri" w:eastAsia="Calibri" w:hAnsi="Calibri" w:cs="Calibri"/>
                <w:color w:val="000000"/>
              </w:rPr>
              <w:t xml:space="preserve"> at the Royal Institute</w:t>
            </w:r>
            <w:r w:rsidRPr="007D1CA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6F12B4">
              <w:rPr>
                <w:rFonts w:ascii="Calibri" w:eastAsia="Calibri" w:hAnsi="Calibri" w:cs="Calibri"/>
                <w:color w:val="000000"/>
              </w:rPr>
              <w:t>for the NHS’s 75</w:t>
            </w:r>
            <w:r w:rsidR="006F12B4" w:rsidRPr="006F12B4">
              <w:rPr>
                <w:rFonts w:ascii="Calibri" w:eastAsia="Calibri" w:hAnsi="Calibri" w:cs="Calibri"/>
                <w:color w:val="000000"/>
                <w:vertAlign w:val="superscript"/>
              </w:rPr>
              <w:t>th</w:t>
            </w:r>
            <w:r w:rsidR="006F12B4">
              <w:rPr>
                <w:rFonts w:ascii="Calibri" w:eastAsia="Calibri" w:hAnsi="Calibri" w:cs="Calibri"/>
                <w:color w:val="000000"/>
              </w:rPr>
              <w:t xml:space="preserve"> Birthday </w:t>
            </w:r>
            <w:r w:rsidRPr="007D1CA7">
              <w:rPr>
                <w:rFonts w:ascii="Calibri" w:eastAsia="Calibri" w:hAnsi="Calibri" w:cs="Calibri"/>
                <w:color w:val="000000"/>
              </w:rPr>
              <w:t xml:space="preserve">(clip </w:t>
            </w:r>
            <w:hyperlink r:id="rId12" w:history="1">
              <w:r w:rsidRPr="00C76887">
                <w:rPr>
                  <w:rStyle w:val="Hyperlink"/>
                  <w:rFonts w:ascii="Calibri" w:eastAsia="Calibri" w:hAnsi="Calibri" w:cs="Calibri"/>
                </w:rPr>
                <w:t>here</w:t>
              </w:r>
            </w:hyperlink>
            <w:r w:rsidRPr="007D1CA7">
              <w:rPr>
                <w:rFonts w:ascii="Calibri" w:eastAsia="Calibri" w:hAnsi="Calibri" w:cs="Calibri"/>
                <w:color w:val="000000"/>
              </w:rPr>
              <w:t>)</w:t>
            </w:r>
          </w:p>
          <w:p w14:paraId="1D244348" w14:textId="77777777" w:rsidR="006F12B4" w:rsidRDefault="007D1CA7" w:rsidP="006F12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7D1CA7">
              <w:rPr>
                <w:rFonts w:ascii="Calibri" w:eastAsia="Calibri" w:hAnsi="Calibri" w:cs="Calibri"/>
                <w:color w:val="000000"/>
              </w:rPr>
              <w:t xml:space="preserve">Presented abstract </w:t>
            </w:r>
            <w:r w:rsidR="006455B1">
              <w:rPr>
                <w:rFonts w:ascii="Calibri" w:eastAsia="Calibri" w:hAnsi="Calibri" w:cs="Calibri"/>
                <w:color w:val="000000"/>
              </w:rPr>
              <w:t xml:space="preserve">on biomarker results from first 5,000 patients </w:t>
            </w:r>
            <w:r w:rsidRPr="007D1CA7">
              <w:rPr>
                <w:rFonts w:ascii="Calibri" w:eastAsia="Calibri" w:hAnsi="Calibri" w:cs="Calibri"/>
                <w:color w:val="000000"/>
              </w:rPr>
              <w:t>at Digest Disease Week 2022</w:t>
            </w:r>
            <w:r w:rsidR="00F847DA">
              <w:rPr>
                <w:rFonts w:ascii="Calibri" w:eastAsia="Calibri" w:hAnsi="Calibri" w:cs="Calibri"/>
                <w:color w:val="000000"/>
              </w:rPr>
              <w:t xml:space="preserve"> (SD, US)</w:t>
            </w:r>
          </w:p>
          <w:p w14:paraId="06A50ADA" w14:textId="77777777" w:rsidR="006F12B4" w:rsidRDefault="006F12B4" w:rsidP="006F12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6F12B4">
              <w:rPr>
                <w:rFonts w:ascii="Calibri" w:eastAsia="Calibri" w:hAnsi="Calibri" w:cs="Calibri"/>
                <w:color w:val="000000"/>
              </w:rPr>
              <w:t xml:space="preserve">Published abstract in American Gastroenterology Association May 2022 </w:t>
            </w:r>
          </w:p>
          <w:p w14:paraId="31A805F8" w14:textId="6D1A5A84" w:rsidR="006F12B4" w:rsidRPr="006F12B4" w:rsidRDefault="006F12B4" w:rsidP="006F12B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6F12B4">
              <w:rPr>
                <w:rFonts w:ascii="Calibri" w:eastAsia="Calibri" w:hAnsi="Calibri" w:cs="Calibri"/>
                <w:color w:val="000000"/>
              </w:rPr>
              <w:t xml:space="preserve">Published abstract in BMJ Journals Gut 2022 on </w:t>
            </w:r>
            <w:proofErr w:type="gramStart"/>
            <w:r w:rsidRPr="006F12B4">
              <w:rPr>
                <w:rFonts w:ascii="Calibri" w:eastAsia="Calibri" w:hAnsi="Calibri" w:cs="Calibri"/>
                <w:color w:val="000000"/>
              </w:rPr>
              <w:t>The</w:t>
            </w:r>
            <w:proofErr w:type="gramEnd"/>
            <w:r w:rsidRPr="006F12B4">
              <w:rPr>
                <w:rFonts w:ascii="Calibri" w:eastAsia="Calibri" w:hAnsi="Calibri" w:cs="Calibri"/>
                <w:color w:val="000000"/>
              </w:rPr>
              <w:t xml:space="preserve"> introduction of Cytosponge to NHS Scotland  </w:t>
            </w:r>
          </w:p>
        </w:tc>
      </w:tr>
    </w:tbl>
    <w:p w14:paraId="1B97A877" w14:textId="7184C314" w:rsidR="00EB5FC6" w:rsidRPr="00C17EF4" w:rsidRDefault="00EB5FC6"/>
    <w:tbl>
      <w:tblPr>
        <w:tblStyle w:val="a0"/>
        <w:tblW w:w="10188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71"/>
        <w:gridCol w:w="4288"/>
        <w:gridCol w:w="3529"/>
      </w:tblGrid>
      <w:tr w:rsidR="00560C61" w14:paraId="4148EE1A" w14:textId="77777777" w:rsidTr="00BA6080">
        <w:trPr>
          <w:trHeight w:val="206"/>
        </w:trPr>
        <w:tc>
          <w:tcPr>
            <w:tcW w:w="10188" w:type="dxa"/>
            <w:gridSpan w:val="3"/>
            <w:shd w:val="clear" w:color="auto" w:fill="F2F2F2" w:themeFill="background1" w:themeFillShade="F2"/>
          </w:tcPr>
          <w:p w14:paraId="7164C0E4" w14:textId="5D323B82" w:rsidR="00560C61" w:rsidRDefault="00560C61" w:rsidP="00BA6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ENTREPRENEURSHIP</w:t>
            </w:r>
            <w:r w:rsidR="00C17EF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EB5FC6" w14:paraId="0A43AB7E" w14:textId="77777777" w:rsidTr="000E5DFF">
        <w:trPr>
          <w:trHeight w:val="206"/>
        </w:trPr>
        <w:tc>
          <w:tcPr>
            <w:tcW w:w="2371" w:type="dxa"/>
          </w:tcPr>
          <w:p w14:paraId="5446DB5B" w14:textId="782E0ECF" w:rsidR="00EB5FC6" w:rsidRDefault="00EB5FC6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Jan 2023 - present</w:t>
            </w:r>
          </w:p>
        </w:tc>
        <w:tc>
          <w:tcPr>
            <w:tcW w:w="4288" w:type="dxa"/>
          </w:tcPr>
          <w:p w14:paraId="3D5A0874" w14:textId="19FB0560" w:rsidR="00EB5FC6" w:rsidRDefault="00EB5FC6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Fellow, 2023 Polaris Programme</w:t>
            </w:r>
          </w:p>
        </w:tc>
        <w:tc>
          <w:tcPr>
            <w:tcW w:w="3529" w:type="dxa"/>
          </w:tcPr>
          <w:p w14:paraId="42030E2D" w14:textId="4E09F630" w:rsidR="00EB5FC6" w:rsidRDefault="00EB5FC6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Entrepreneur First</w:t>
            </w:r>
          </w:p>
        </w:tc>
      </w:tr>
      <w:tr w:rsidR="00EB5FC6" w14:paraId="19543B04" w14:textId="77777777" w:rsidTr="005E518C">
        <w:trPr>
          <w:trHeight w:val="206"/>
        </w:trPr>
        <w:tc>
          <w:tcPr>
            <w:tcW w:w="10188" w:type="dxa"/>
            <w:gridSpan w:val="3"/>
          </w:tcPr>
          <w:p w14:paraId="603F47C5" w14:textId="5E2B90FE" w:rsidR="00EB5FC6" w:rsidRDefault="00EB5FC6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Cs/>
                <w:color w:val="000000"/>
              </w:rPr>
            </w:pPr>
            <w:r w:rsidRPr="00B15E23">
              <w:rPr>
                <w:rFonts w:ascii="Calibri" w:eastAsia="Calibri" w:hAnsi="Calibri" w:cs="Calibri"/>
                <w:bCs/>
                <w:color w:val="000000"/>
              </w:rPr>
              <w:t>Selected to join a 9-month program, designed to nurture the most exceptional thinkers with resources and funding to tackle challenging ideas and unconventional projects.</w:t>
            </w:r>
          </w:p>
          <w:p w14:paraId="014042ED" w14:textId="7378115E" w:rsidR="00EB5FC6" w:rsidRPr="00C509E5" w:rsidRDefault="00EB5FC6" w:rsidP="00F8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Cs/>
                <w:color w:val="000000"/>
                <w:sz w:val="12"/>
                <w:szCs w:val="12"/>
              </w:rPr>
            </w:pPr>
          </w:p>
        </w:tc>
      </w:tr>
      <w:tr w:rsidR="00EB5FC6" w14:paraId="51FAB48E" w14:textId="77777777" w:rsidTr="000E5DFF">
        <w:trPr>
          <w:trHeight w:val="206"/>
        </w:trPr>
        <w:tc>
          <w:tcPr>
            <w:tcW w:w="2371" w:type="dxa"/>
          </w:tcPr>
          <w:p w14:paraId="708F1886" w14:textId="096E5B31" w:rsidR="00EB5FC6" w:rsidRDefault="00EB5FC6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Jan 2020 – Dec 2022</w:t>
            </w:r>
          </w:p>
        </w:tc>
        <w:tc>
          <w:tcPr>
            <w:tcW w:w="4288" w:type="dxa"/>
          </w:tcPr>
          <w:p w14:paraId="3CACB6B4" w14:textId="77777777" w:rsidR="00EB5FC6" w:rsidRDefault="00EB5FC6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Co-founder</w:t>
            </w:r>
          </w:p>
        </w:tc>
        <w:tc>
          <w:tcPr>
            <w:tcW w:w="3529" w:type="dxa"/>
          </w:tcPr>
          <w:p w14:paraId="48E9F221" w14:textId="77777777" w:rsidR="00EB5FC6" w:rsidRDefault="00EB5FC6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AptaBridge</w:t>
            </w:r>
            <w:proofErr w:type="spellEnd"/>
          </w:p>
        </w:tc>
      </w:tr>
      <w:tr w:rsidR="00EB5FC6" w14:paraId="1BCE4754" w14:textId="77777777" w:rsidTr="000E5DFF">
        <w:trPr>
          <w:trHeight w:val="206"/>
        </w:trPr>
        <w:tc>
          <w:tcPr>
            <w:tcW w:w="10188" w:type="dxa"/>
            <w:gridSpan w:val="3"/>
          </w:tcPr>
          <w:p w14:paraId="19ED79E3" w14:textId="3AF60DFB" w:rsidR="00EB5FC6" w:rsidRDefault="00EB5FC6" w:rsidP="00EB5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Developing nucleic acid-based </w:t>
            </w:r>
            <w:r w:rsidR="00F1575D">
              <w:rPr>
                <w:rFonts w:ascii="Calibri" w:eastAsia="Calibri" w:hAnsi="Calibri" w:cs="Calibri"/>
              </w:rPr>
              <w:t>immune-</w:t>
            </w:r>
            <w:r>
              <w:rPr>
                <w:rFonts w:ascii="Calibri" w:eastAsia="Calibri" w:hAnsi="Calibri" w:cs="Calibri"/>
              </w:rPr>
              <w:t xml:space="preserve">therapeutics to change the lives of patients with </w:t>
            </w:r>
            <w:r w:rsidR="00226A41">
              <w:rPr>
                <w:rFonts w:ascii="Calibri" w:eastAsia="Calibri" w:hAnsi="Calibri" w:cs="Calibri"/>
              </w:rPr>
              <w:t>advanced</w:t>
            </w:r>
            <w:r>
              <w:rPr>
                <w:rFonts w:ascii="Calibri" w:eastAsia="Calibri" w:hAnsi="Calibri" w:cs="Calibri"/>
              </w:rPr>
              <w:t xml:space="preserve"> cancer</w:t>
            </w:r>
            <w:r w:rsidR="00F1575D">
              <w:rPr>
                <w:rFonts w:ascii="Calibri" w:eastAsia="Calibri" w:hAnsi="Calibri" w:cs="Calibri"/>
              </w:rPr>
              <w:t>.</w:t>
            </w:r>
          </w:p>
          <w:p w14:paraId="4F9B1979" w14:textId="3DADED22" w:rsidR="00560C61" w:rsidRPr="00560C61" w:rsidRDefault="00CD02BD" w:rsidP="00EB5FC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color w:val="000000"/>
              </w:rPr>
            </w:pPr>
            <w:r w:rsidRPr="00560C61">
              <w:rPr>
                <w:rFonts w:ascii="Calibri" w:eastAsia="Calibri" w:hAnsi="Calibri" w:cs="Calibri"/>
                <w:color w:val="000000"/>
              </w:rPr>
              <w:t>Early-stage venture development</w:t>
            </w:r>
            <w:r w:rsidR="00560C61" w:rsidRPr="00560C61">
              <w:rPr>
                <w:rFonts w:ascii="Calibri" w:eastAsia="Calibri" w:hAnsi="Calibri" w:cs="Calibri"/>
                <w:color w:val="000000"/>
              </w:rPr>
              <w:t xml:space="preserve">, incorporated in US with </w:t>
            </w:r>
            <w:r w:rsidRPr="00560C61">
              <w:rPr>
                <w:rFonts w:ascii="Calibri" w:eastAsia="Calibri" w:hAnsi="Calibri" w:cs="Calibri"/>
                <w:color w:val="000000"/>
              </w:rPr>
              <w:t>co-founders at John Hopkins University and MIT Business School</w:t>
            </w:r>
            <w:r w:rsidR="00F847DA">
              <w:rPr>
                <w:rFonts w:ascii="Calibri" w:eastAsia="Calibri" w:hAnsi="Calibri" w:cs="Calibri"/>
                <w:color w:val="000000"/>
              </w:rPr>
              <w:t>. C</w:t>
            </w:r>
            <w:r w:rsidR="00560C61">
              <w:rPr>
                <w:rFonts w:ascii="Calibri" w:eastAsia="Calibri" w:hAnsi="Calibri" w:cs="Calibri"/>
                <w:color w:val="000000"/>
              </w:rPr>
              <w:t>urrently fundraising seed round, I stepped away to manage my late parents’ Estate.</w:t>
            </w:r>
          </w:p>
          <w:p w14:paraId="76093466" w14:textId="0C831C05" w:rsidR="00CD02BD" w:rsidRPr="00560C61" w:rsidRDefault="00F847DA" w:rsidP="00EB5FC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  <w:r w:rsidR="00CD02BD" w:rsidRPr="00560C61">
              <w:rPr>
                <w:rFonts w:ascii="Calibri" w:eastAsia="Calibri" w:hAnsi="Calibri" w:cs="Calibri"/>
                <w:color w:val="000000"/>
              </w:rPr>
              <w:t xml:space="preserve"> based on my Undergraduate </w:t>
            </w:r>
            <w:r>
              <w:rPr>
                <w:rFonts w:ascii="Calibri" w:eastAsia="Calibri" w:hAnsi="Calibri" w:cs="Calibri"/>
                <w:color w:val="000000"/>
              </w:rPr>
              <w:t>&amp;</w:t>
            </w:r>
            <w:r w:rsidR="00CD02BD" w:rsidRPr="00560C61">
              <w:rPr>
                <w:rFonts w:ascii="Calibri" w:eastAsia="Calibri" w:hAnsi="Calibri" w:cs="Calibri"/>
                <w:color w:val="000000"/>
              </w:rPr>
              <w:t xml:space="preserve"> Masters research and my Co-</w:t>
            </w:r>
            <w:proofErr w:type="spellStart"/>
            <w:r w:rsidR="00CD02BD" w:rsidRPr="00560C61">
              <w:rPr>
                <w:rFonts w:ascii="Calibri" w:eastAsia="Calibri" w:hAnsi="Calibri" w:cs="Calibri"/>
                <w:color w:val="000000"/>
              </w:rPr>
              <w:t>founder’s</w:t>
            </w:r>
            <w:proofErr w:type="spellEnd"/>
            <w:r w:rsidR="00CD02BD" w:rsidRPr="00560C61">
              <w:rPr>
                <w:rFonts w:ascii="Calibri" w:eastAsia="Calibri" w:hAnsi="Calibri" w:cs="Calibri"/>
                <w:color w:val="000000"/>
              </w:rPr>
              <w:t xml:space="preserve"> PhD research</w:t>
            </w:r>
            <w:r w:rsidR="00F1575D">
              <w:rPr>
                <w:rFonts w:ascii="Calibri" w:eastAsia="Calibri" w:hAnsi="Calibri" w:cs="Calibri"/>
                <w:color w:val="000000"/>
              </w:rPr>
              <w:t>.</w:t>
            </w:r>
            <w:r w:rsidR="00226A41" w:rsidRPr="00560C61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4669CC30" w14:textId="1CD6AA62" w:rsidR="00EB5FC6" w:rsidRDefault="00EB5FC6" w:rsidP="00EB5FC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Jan 2020 – Oct 2020 Global Biotech Revolution: 1 of 100 selected to join the 2020 Gap Summit conference; 1 of 6 teams from 20 selected for the pitch competition Finals; awarded the Peoples' Prize</w:t>
            </w:r>
            <w:r w:rsidR="00F1575D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7B4B88DC" w14:textId="7E9C3593" w:rsidR="00EB5FC6" w:rsidRPr="00560C61" w:rsidRDefault="00EB5FC6" w:rsidP="00560C6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Nov 2021 – May 2021 Harvard Business School: </w:t>
            </w:r>
            <w:r w:rsidR="00226A41">
              <w:rPr>
                <w:rFonts w:ascii="Calibri" w:eastAsia="Calibri" w:hAnsi="Calibri" w:cs="Calibri"/>
                <w:color w:val="000000"/>
              </w:rPr>
              <w:t xml:space="preserve">virtual </w:t>
            </w:r>
            <w:r>
              <w:rPr>
                <w:rFonts w:ascii="Calibri" w:eastAsia="Calibri" w:hAnsi="Calibri" w:cs="Calibri"/>
                <w:color w:val="000000"/>
              </w:rPr>
              <w:t>mentorship through 2021 Accelerate Bio Programme</w:t>
            </w:r>
            <w:r w:rsidR="00CD02BD">
              <w:rPr>
                <w:rFonts w:ascii="Calibri" w:eastAsia="Calibri" w:hAnsi="Calibri" w:cs="Calibri"/>
                <w:color w:val="000000"/>
              </w:rPr>
              <w:t xml:space="preserve">, the only participant based outside of the US (now known as </w:t>
            </w:r>
            <w:hyperlink r:id="rId13" w:history="1">
              <w:r w:rsidR="00CD02BD" w:rsidRPr="009C391A">
                <w:rPr>
                  <w:rStyle w:val="Hyperlink"/>
                  <w:rFonts w:ascii="Calibri" w:eastAsia="Calibri" w:hAnsi="Calibri" w:cs="Calibri"/>
                </w:rPr>
                <w:t>http://nucleate.xyz</w:t>
              </w:r>
            </w:hyperlink>
            <w:r w:rsidR="00CD02BD">
              <w:rPr>
                <w:rFonts w:ascii="Calibri" w:eastAsia="Calibri" w:hAnsi="Calibri" w:cs="Calibri"/>
                <w:color w:val="000000"/>
              </w:rPr>
              <w:t>)</w:t>
            </w:r>
            <w:r w:rsidR="00F1575D"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14:paraId="7AA2DE8B" w14:textId="7EA19E80" w:rsidR="00AB13DF" w:rsidRPr="00C17EF4" w:rsidRDefault="00AB13DF"/>
    <w:tbl>
      <w:tblPr>
        <w:tblStyle w:val="a"/>
        <w:tblW w:w="10345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9499"/>
      </w:tblGrid>
      <w:tr w:rsidR="00AB13DF" w14:paraId="20964F90" w14:textId="77777777" w:rsidTr="005B3752">
        <w:tc>
          <w:tcPr>
            <w:tcW w:w="10345" w:type="dxa"/>
            <w:gridSpan w:val="2"/>
            <w:shd w:val="clear" w:color="auto" w:fill="F2F2F2"/>
          </w:tcPr>
          <w:p w14:paraId="1FA88F83" w14:textId="77777777" w:rsidR="00AB13DF" w:rsidRDefault="00AB13DF" w:rsidP="005B3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IGHER EDUCATION </w:t>
            </w:r>
          </w:p>
        </w:tc>
      </w:tr>
      <w:tr w:rsidR="00AB13DF" w14:paraId="79E94B62" w14:textId="77777777" w:rsidTr="005B3752">
        <w:trPr>
          <w:trHeight w:val="256"/>
        </w:trPr>
        <w:tc>
          <w:tcPr>
            <w:tcW w:w="846" w:type="dxa"/>
          </w:tcPr>
          <w:p w14:paraId="4176F8EA" w14:textId="77777777" w:rsidR="00AB13DF" w:rsidRDefault="00AB13DF" w:rsidP="005B3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2016 - 2020</w:t>
            </w:r>
          </w:p>
        </w:tc>
        <w:tc>
          <w:tcPr>
            <w:tcW w:w="9499" w:type="dxa"/>
          </w:tcPr>
          <w:p w14:paraId="5D3C4035" w14:textId="157BB4E1" w:rsidR="00AB13DF" w:rsidRPr="00F847DA" w:rsidRDefault="00AB13DF" w:rsidP="00F84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BA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MSci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(Hons) Biochemistry (81.2% overall; rank: 1)</w:t>
            </w:r>
            <w:r w:rsidR="00F847DA">
              <w:rPr>
                <w:rFonts w:ascii="Calibri" w:eastAsia="Calibri" w:hAnsi="Calibri" w:cs="Calibri"/>
                <w:b/>
                <w:color w:val="000000"/>
              </w:rPr>
              <w:t xml:space="preserve">                </w:t>
            </w:r>
            <w:r w:rsidRPr="00F847DA">
              <w:rPr>
                <w:rFonts w:ascii="Calibri" w:eastAsia="Calibri" w:hAnsi="Calibri" w:cs="Calibri"/>
                <w:b/>
              </w:rPr>
              <w:t>Trinity College, University of Cambridge</w:t>
            </w:r>
          </w:p>
          <w:p w14:paraId="32C1DDDF" w14:textId="77777777" w:rsidR="00012E3D" w:rsidRDefault="00012E3D" w:rsidP="00012E3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Richard Perham First Prize for highest marks in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Masters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examinations (73.7%) </w:t>
            </w:r>
          </w:p>
          <w:p w14:paraId="592DB21A" w14:textId="189D8721" w:rsidR="00012E3D" w:rsidRDefault="00012E3D" w:rsidP="00012E3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Alkis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Seraphim Prize for the most distinguished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Masters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Research Project (85%) </w:t>
            </w:r>
          </w:p>
          <w:p w14:paraId="31176389" w14:textId="226DAB5A" w:rsidR="00012E3D" w:rsidRDefault="00012E3D" w:rsidP="00012E3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Mathison Prize for exemplary achievements (1 of 6 students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at Trinity College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14:paraId="6B781C79" w14:textId="150F4FE0" w:rsidR="00AB13DF" w:rsidRPr="00C509E5" w:rsidRDefault="00AB13DF" w:rsidP="006F1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sz w:val="12"/>
                <w:szCs w:val="12"/>
              </w:rPr>
            </w:pPr>
          </w:p>
        </w:tc>
      </w:tr>
      <w:tr w:rsidR="00AB13DF" w14:paraId="3269801B" w14:textId="77777777" w:rsidTr="005B3752">
        <w:trPr>
          <w:trHeight w:val="256"/>
        </w:trPr>
        <w:tc>
          <w:tcPr>
            <w:tcW w:w="846" w:type="dxa"/>
          </w:tcPr>
          <w:p w14:paraId="05FDF181" w14:textId="77777777" w:rsidR="00AB13DF" w:rsidRDefault="00AB13DF" w:rsidP="005B3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2009 - 2016</w:t>
            </w:r>
          </w:p>
        </w:tc>
        <w:tc>
          <w:tcPr>
            <w:tcW w:w="9499" w:type="dxa"/>
          </w:tcPr>
          <w:p w14:paraId="7A26A1EC" w14:textId="58198E1A" w:rsidR="00AB13DF" w:rsidRDefault="00AB13DF" w:rsidP="00F1575D">
            <w:pPr>
              <w:spacing w:after="40"/>
              <w:jc w:val="righ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Chelmsford County High School for Girls, Essex</w:t>
            </w:r>
          </w:p>
          <w:p w14:paraId="371EE68D" w14:textId="23B90760" w:rsidR="00AB13DF" w:rsidRDefault="00AB13DF" w:rsidP="005B37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>
              <w:rPr>
                <w:rFonts w:ascii="Calibri" w:eastAsia="Calibri" w:hAnsi="Calibri" w:cs="Calibri"/>
              </w:rPr>
              <w:t>A-levels: A*A*AA in Biology, Chemistry, Mathematics, Further Mathematics</w:t>
            </w:r>
          </w:p>
          <w:p w14:paraId="50CB919F" w14:textId="6C7B5481" w:rsidR="00AB13DF" w:rsidRPr="00C17EF4" w:rsidRDefault="00AB13DF" w:rsidP="005B37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>
              <w:rPr>
                <w:rFonts w:ascii="Calibri" w:eastAsia="Calibri" w:hAnsi="Calibri" w:cs="Calibri"/>
              </w:rPr>
              <w:t>GCSEs: 14</w:t>
            </w:r>
            <w:r>
              <w:rPr>
                <w:rFonts w:ascii="Calibri" w:eastAsia="Calibri" w:hAnsi="Calibri" w:cs="Calibri"/>
                <w:color w:val="000000"/>
              </w:rPr>
              <w:t xml:space="preserve"> A*s including German, French, Mandarin</w:t>
            </w:r>
          </w:p>
          <w:p w14:paraId="377F86F7" w14:textId="1D152858" w:rsidR="00C17EF4" w:rsidRDefault="00C17EF4" w:rsidP="00F157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>
              <w:rPr>
                <w:rFonts w:ascii="Calibri" w:eastAsia="Calibri" w:hAnsi="Calibri" w:cs="Calibri"/>
                <w:color w:val="000000"/>
              </w:rPr>
              <w:t>Gold Award at 2016 British Biology Olympiad</w:t>
            </w:r>
            <w:r w:rsidR="00F1575D">
              <w:rPr>
                <w:rFonts w:ascii="Calibri" w:eastAsia="Calibri" w:hAnsi="Calibri" w:cs="Calibri"/>
                <w:color w:val="000000"/>
              </w:rPr>
              <w:t xml:space="preserve">; </w:t>
            </w:r>
            <w:r>
              <w:rPr>
                <w:rFonts w:ascii="Calibri" w:eastAsia="Calibri" w:hAnsi="Calibri" w:cs="Calibri"/>
                <w:color w:val="000000"/>
              </w:rPr>
              <w:t>Swimming &amp; Badminton; Flute, Piano, Choir</w:t>
            </w:r>
          </w:p>
        </w:tc>
      </w:tr>
    </w:tbl>
    <w:p w14:paraId="6D46CD8B" w14:textId="106EB455" w:rsidR="00F847DA" w:rsidRPr="00C509E5" w:rsidRDefault="00F847DA" w:rsidP="00C17EF4">
      <w:pPr>
        <w:spacing w:after="40"/>
        <w:rPr>
          <w:rFonts w:ascii="Calibri" w:eastAsia="Calibri" w:hAnsi="Calibri" w:cs="Calibri"/>
          <w:color w:val="000000"/>
          <w:sz w:val="12"/>
          <w:szCs w:val="12"/>
        </w:rPr>
      </w:pPr>
    </w:p>
    <w:tbl>
      <w:tblPr>
        <w:tblW w:w="10188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2974"/>
        <w:gridCol w:w="283"/>
        <w:gridCol w:w="143"/>
        <w:gridCol w:w="4801"/>
        <w:gridCol w:w="8"/>
      </w:tblGrid>
      <w:tr w:rsidR="006F12B4" w14:paraId="43A58095" w14:textId="77777777" w:rsidTr="006F12B4">
        <w:trPr>
          <w:gridAfter w:val="1"/>
          <w:wAfter w:w="8" w:type="dxa"/>
          <w:trHeight w:val="206"/>
        </w:trPr>
        <w:tc>
          <w:tcPr>
            <w:tcW w:w="10180" w:type="dxa"/>
            <w:gridSpan w:val="5"/>
          </w:tcPr>
          <w:p w14:paraId="2A1D5DD5" w14:textId="77777777" w:rsidR="006F12B4" w:rsidRPr="007D1CA7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2F2F2" w:themeFill="background1" w:themeFillShade="F2"/>
              <w:spacing w:after="4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VOLUNTEERING EXPERIENCE </w:t>
            </w:r>
          </w:p>
        </w:tc>
      </w:tr>
      <w:tr w:rsidR="006F12B4" w14:paraId="5C7FAFCD" w14:textId="77777777" w:rsidTr="006F12B4">
        <w:trPr>
          <w:gridAfter w:val="1"/>
          <w:wAfter w:w="8" w:type="dxa"/>
          <w:trHeight w:val="206"/>
        </w:trPr>
        <w:tc>
          <w:tcPr>
            <w:tcW w:w="1979" w:type="dxa"/>
          </w:tcPr>
          <w:p w14:paraId="0D5621E7" w14:textId="06D97F4E" w:rsid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2021</w:t>
            </w:r>
            <w:r w:rsidR="00C509E5">
              <w:rPr>
                <w:rFonts w:ascii="Calibri" w:eastAsia="Calibri" w:hAnsi="Calibri" w:cs="Calibri"/>
                <w:b/>
                <w:color w:val="000000"/>
              </w:rPr>
              <w:t xml:space="preserve"> – </w:t>
            </w:r>
            <w:r>
              <w:rPr>
                <w:rFonts w:ascii="Calibri" w:eastAsia="Calibri" w:hAnsi="Calibri" w:cs="Calibri"/>
                <w:b/>
                <w:color w:val="000000"/>
              </w:rPr>
              <w:t>2022</w:t>
            </w:r>
          </w:p>
        </w:tc>
        <w:tc>
          <w:tcPr>
            <w:tcW w:w="3400" w:type="dxa"/>
            <w:gridSpan w:val="3"/>
          </w:tcPr>
          <w:p w14:paraId="3C5F5630" w14:textId="00DAC000" w:rsid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Director of Alumni Development</w:t>
            </w:r>
          </w:p>
        </w:tc>
        <w:tc>
          <w:tcPr>
            <w:tcW w:w="4801" w:type="dxa"/>
          </w:tcPr>
          <w:p w14:paraId="307A3CEA" w14:textId="2561C696" w:rsid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Global Biotech Revolution</w:t>
            </w:r>
          </w:p>
        </w:tc>
      </w:tr>
      <w:tr w:rsidR="006F12B4" w14:paraId="37BAD053" w14:textId="77777777" w:rsidTr="002D5039">
        <w:trPr>
          <w:gridAfter w:val="1"/>
          <w:wAfter w:w="8" w:type="dxa"/>
          <w:trHeight w:val="206"/>
        </w:trPr>
        <w:tc>
          <w:tcPr>
            <w:tcW w:w="10180" w:type="dxa"/>
            <w:gridSpan w:val="5"/>
          </w:tcPr>
          <w:p w14:paraId="7EB16AFE" w14:textId="588ABA50" w:rsidR="006F12B4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6F12B4">
              <w:rPr>
                <w:rFonts w:ascii="Calibri" w:eastAsia="Calibri" w:hAnsi="Calibri" w:cs="Calibri"/>
                <w:color w:val="000000"/>
              </w:rPr>
              <w:t xml:space="preserve">Built and lead a team of 3 to re-connect and re-energise the Global Biotech Revolution community of 700+ Alumni </w:t>
            </w:r>
            <w:r w:rsidR="00C509E5">
              <w:rPr>
                <w:rFonts w:ascii="Calibri" w:eastAsia="Calibri" w:hAnsi="Calibri" w:cs="Calibri"/>
                <w:color w:val="000000"/>
              </w:rPr>
              <w:t xml:space="preserve">across the world </w:t>
            </w:r>
            <w:r w:rsidRPr="006F12B4">
              <w:rPr>
                <w:rFonts w:ascii="Calibri" w:eastAsia="Calibri" w:hAnsi="Calibri" w:cs="Calibri"/>
                <w:color w:val="000000"/>
              </w:rPr>
              <w:t>through strategic initiatives including peer-to-peer mentorship, ambassadorship, asynchronous channels, and workshops.</w:t>
            </w:r>
          </w:p>
          <w:p w14:paraId="165AE2C8" w14:textId="1D37BF45" w:rsidR="006F12B4" w:rsidRPr="006F12B4" w:rsidRDefault="006F12B4" w:rsidP="006F1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</w:p>
        </w:tc>
      </w:tr>
      <w:tr w:rsidR="006F12B4" w14:paraId="57E10395" w14:textId="77777777" w:rsidTr="006F12B4">
        <w:trPr>
          <w:gridAfter w:val="1"/>
          <w:wAfter w:w="8" w:type="dxa"/>
          <w:trHeight w:val="206"/>
        </w:trPr>
        <w:tc>
          <w:tcPr>
            <w:tcW w:w="1979" w:type="dxa"/>
          </w:tcPr>
          <w:p w14:paraId="3F42BA8E" w14:textId="77777777" w:rsid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2018 – 2019</w:t>
            </w:r>
          </w:p>
        </w:tc>
        <w:tc>
          <w:tcPr>
            <w:tcW w:w="3400" w:type="dxa"/>
            <w:gridSpan w:val="3"/>
          </w:tcPr>
          <w:p w14:paraId="7DFBBF09" w14:textId="77777777" w:rsid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Calibri" w:eastAsia="Calibri" w:hAnsi="Calibri" w:cs="Calibri"/>
                <w:b/>
                <w:color w:val="000000"/>
              </w:rPr>
              <w:t>President</w:t>
            </w:r>
          </w:p>
        </w:tc>
        <w:tc>
          <w:tcPr>
            <w:tcW w:w="4801" w:type="dxa"/>
          </w:tcPr>
          <w:p w14:paraId="3DDCBA39" w14:textId="77777777" w:rsid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The Cambridge University Scientific Society</w:t>
            </w:r>
          </w:p>
        </w:tc>
      </w:tr>
      <w:tr w:rsidR="006F12B4" w:rsidRPr="00D9653F" w14:paraId="1B052D13" w14:textId="77777777" w:rsidTr="006F12B4">
        <w:trPr>
          <w:gridAfter w:val="1"/>
          <w:wAfter w:w="8" w:type="dxa"/>
          <w:trHeight w:val="206"/>
        </w:trPr>
        <w:tc>
          <w:tcPr>
            <w:tcW w:w="10180" w:type="dxa"/>
            <w:gridSpan w:val="5"/>
          </w:tcPr>
          <w:p w14:paraId="6E535407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Led a team of 13 to organise and host talks from 16 leading scientists across academia and industry</w:t>
            </w:r>
          </w:p>
          <w:p w14:paraId="0DCB75C6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 xml:space="preserve">Launched the annual Academic &amp; Industrial Internships Day </w:t>
            </w:r>
            <w:proofErr w:type="gramStart"/>
            <w:r w:rsidRPr="00D9653F">
              <w:rPr>
                <w:rFonts w:ascii="Calibri" w:eastAsia="Calibri" w:hAnsi="Calibri" w:cs="Calibri"/>
                <w:color w:val="000000"/>
              </w:rPr>
              <w:t>event;</w:t>
            </w:r>
            <w:proofErr w:type="gramEnd"/>
            <w:r w:rsidRPr="00D9653F">
              <w:rPr>
                <w:rFonts w:ascii="Calibri" w:eastAsia="Calibri" w:hAnsi="Calibri" w:cs="Calibri"/>
                <w:color w:val="000000"/>
              </w:rPr>
              <w:t xml:space="preserve"> which I have coordinated, chaired and presented over 4 years (2017-2020)</w:t>
            </w:r>
          </w:p>
          <w:p w14:paraId="5171EFB1" w14:textId="77777777" w:rsidR="006F12B4" w:rsidRP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  <w:sz w:val="12"/>
                <w:szCs w:val="12"/>
              </w:rPr>
            </w:pPr>
          </w:p>
        </w:tc>
      </w:tr>
      <w:tr w:rsidR="006F12B4" w:rsidRPr="00D9653F" w14:paraId="04C26634" w14:textId="77777777" w:rsidTr="006F12B4">
        <w:trPr>
          <w:gridAfter w:val="1"/>
          <w:wAfter w:w="8" w:type="dxa"/>
          <w:trHeight w:val="206"/>
        </w:trPr>
        <w:tc>
          <w:tcPr>
            <w:tcW w:w="1979" w:type="dxa"/>
          </w:tcPr>
          <w:p w14:paraId="309EE83A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Jan – Jun 2019</w:t>
            </w:r>
          </w:p>
        </w:tc>
        <w:tc>
          <w:tcPr>
            <w:tcW w:w="3400" w:type="dxa"/>
            <w:gridSpan w:val="3"/>
          </w:tcPr>
          <w:p w14:paraId="5B3FC6FF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 xml:space="preserve">Awareness </w:t>
            </w:r>
            <w:r w:rsidRPr="00D9653F">
              <w:rPr>
                <w:rFonts w:ascii="Calibri" w:eastAsia="Calibri" w:hAnsi="Calibri" w:cs="Calibri"/>
                <w:b/>
              </w:rPr>
              <w:t>Coordinator</w:t>
            </w:r>
          </w:p>
        </w:tc>
        <w:tc>
          <w:tcPr>
            <w:tcW w:w="4801" w:type="dxa"/>
          </w:tcPr>
          <w:p w14:paraId="38C1FAE1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Students for Global Health</w:t>
            </w:r>
          </w:p>
        </w:tc>
      </w:tr>
      <w:tr w:rsidR="006F12B4" w:rsidRPr="00D9653F" w14:paraId="422FC496" w14:textId="77777777" w:rsidTr="006F12B4">
        <w:trPr>
          <w:gridAfter w:val="1"/>
          <w:wAfter w:w="8" w:type="dxa"/>
          <w:trHeight w:val="206"/>
        </w:trPr>
        <w:tc>
          <w:tcPr>
            <w:tcW w:w="10180" w:type="dxa"/>
            <w:gridSpan w:val="5"/>
          </w:tcPr>
          <w:p w14:paraId="30D791EA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Managed a team of 7 to create publicity campaigns and workshops addressing global health issues, from sleep and mental health evenings in Colleges to classes on antimicrobial resistance for Year 9 students</w:t>
            </w:r>
          </w:p>
          <w:p w14:paraId="59057A40" w14:textId="77777777" w:rsidR="006F12B4" w:rsidRP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</w:p>
        </w:tc>
      </w:tr>
      <w:tr w:rsidR="006F12B4" w:rsidRPr="00D9653F" w14:paraId="7BC1A8DA" w14:textId="77777777" w:rsidTr="006F12B4">
        <w:trPr>
          <w:trHeight w:val="206"/>
        </w:trPr>
        <w:tc>
          <w:tcPr>
            <w:tcW w:w="1979" w:type="dxa"/>
          </w:tcPr>
          <w:p w14:paraId="3D959871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2018 – 2020</w:t>
            </w:r>
          </w:p>
        </w:tc>
        <w:tc>
          <w:tcPr>
            <w:tcW w:w="2974" w:type="dxa"/>
          </w:tcPr>
          <w:p w14:paraId="2F05FABF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President &amp; Ladies’ Captain</w:t>
            </w:r>
          </w:p>
        </w:tc>
        <w:tc>
          <w:tcPr>
            <w:tcW w:w="5235" w:type="dxa"/>
            <w:gridSpan w:val="4"/>
          </w:tcPr>
          <w:p w14:paraId="1371471C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Trinity College Badminton Club</w:t>
            </w:r>
          </w:p>
        </w:tc>
      </w:tr>
      <w:tr w:rsidR="006F12B4" w:rsidRPr="00D9653F" w14:paraId="3A7DA5A1" w14:textId="77777777" w:rsidTr="006F12B4">
        <w:trPr>
          <w:trHeight w:val="206"/>
        </w:trPr>
        <w:tc>
          <w:tcPr>
            <w:tcW w:w="10188" w:type="dxa"/>
            <w:gridSpan w:val="6"/>
          </w:tcPr>
          <w:p w14:paraId="4F77AF6D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</w:rPr>
              <w:t xml:space="preserve">Led </w:t>
            </w:r>
            <w:r w:rsidRPr="00D9653F">
              <w:rPr>
                <w:rFonts w:ascii="Calibri" w:eastAsia="Calibri" w:hAnsi="Calibri" w:cs="Calibri"/>
                <w:color w:val="000000"/>
              </w:rPr>
              <w:t xml:space="preserve">trainings, coordinated matches, and secured professional </w:t>
            </w:r>
            <w:proofErr w:type="gramStart"/>
            <w:r w:rsidRPr="00D9653F">
              <w:rPr>
                <w:rFonts w:ascii="Calibri" w:eastAsia="Calibri" w:hAnsi="Calibri" w:cs="Calibri"/>
                <w:color w:val="000000"/>
              </w:rPr>
              <w:t>coaching;</w:t>
            </w:r>
            <w:proofErr w:type="gramEnd"/>
            <w:r w:rsidRPr="00D9653F">
              <w:rPr>
                <w:rFonts w:ascii="Calibri" w:eastAsia="Calibri" w:hAnsi="Calibri" w:cs="Calibri"/>
                <w:color w:val="000000"/>
              </w:rPr>
              <w:t xml:space="preserve"> doubling the number of players.</w:t>
            </w:r>
          </w:p>
          <w:p w14:paraId="3D91C8BB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Selected for Cambridge University Badminton Club Development (2018-19) and Main (2019-20) Squads</w:t>
            </w:r>
          </w:p>
          <w:p w14:paraId="1CCE8980" w14:textId="77777777" w:rsidR="006F12B4" w:rsidRP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smallCaps/>
                <w:color w:val="000000"/>
                <w:sz w:val="12"/>
                <w:szCs w:val="12"/>
              </w:rPr>
            </w:pPr>
          </w:p>
        </w:tc>
      </w:tr>
      <w:tr w:rsidR="006F12B4" w:rsidRPr="00D9653F" w14:paraId="44091D9F" w14:textId="77777777" w:rsidTr="006F12B4">
        <w:trPr>
          <w:trHeight w:val="206"/>
        </w:trPr>
        <w:tc>
          <w:tcPr>
            <w:tcW w:w="1979" w:type="dxa"/>
          </w:tcPr>
          <w:p w14:paraId="0147D8D3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2017 – 2018</w:t>
            </w:r>
          </w:p>
        </w:tc>
        <w:tc>
          <w:tcPr>
            <w:tcW w:w="2974" w:type="dxa"/>
          </w:tcPr>
          <w:p w14:paraId="3C55C722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Lower Boats’ Captain</w:t>
            </w:r>
          </w:p>
        </w:tc>
        <w:tc>
          <w:tcPr>
            <w:tcW w:w="5235" w:type="dxa"/>
            <w:gridSpan w:val="4"/>
          </w:tcPr>
          <w:p w14:paraId="41C52AD6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First &amp; Third Trinity College Boat Club</w:t>
            </w:r>
          </w:p>
        </w:tc>
      </w:tr>
      <w:tr w:rsidR="006F12B4" w:rsidRPr="00D9653F" w14:paraId="4E7646BF" w14:textId="77777777" w:rsidTr="006F12B4">
        <w:trPr>
          <w:trHeight w:val="206"/>
        </w:trPr>
        <w:tc>
          <w:tcPr>
            <w:tcW w:w="10188" w:type="dxa"/>
            <w:gridSpan w:val="6"/>
          </w:tcPr>
          <w:p w14:paraId="2CC23A59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</w:rPr>
              <w:t xml:space="preserve">Worked </w:t>
            </w:r>
            <w:r w:rsidRPr="00D9653F">
              <w:rPr>
                <w:rFonts w:ascii="Calibri" w:eastAsia="Calibri" w:hAnsi="Calibri" w:cs="Calibri"/>
                <w:color w:val="000000"/>
              </w:rPr>
              <w:t>in a team of 7 to organise and teach 120 novice rowers and coxes to racing standard in 8 weeks</w:t>
            </w:r>
          </w:p>
          <w:p w14:paraId="32453D27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Coached the 2</w:t>
            </w:r>
            <w:r w:rsidRPr="00D9653F">
              <w:rPr>
                <w:rFonts w:ascii="Calibri" w:eastAsia="Calibri" w:hAnsi="Calibri" w:cs="Calibri"/>
                <w:color w:val="000000"/>
                <w:vertAlign w:val="superscript"/>
              </w:rPr>
              <w:t>nd</w:t>
            </w:r>
            <w:r w:rsidRPr="00D9653F">
              <w:rPr>
                <w:rFonts w:ascii="Calibri" w:eastAsia="Calibri" w:hAnsi="Calibri" w:cs="Calibri"/>
                <w:color w:val="000000"/>
              </w:rPr>
              <w:t xml:space="preserve"> men’s crew up to 15 hours a week, achieving 1</w:t>
            </w:r>
            <w:r w:rsidRPr="00D9653F">
              <w:rPr>
                <w:rFonts w:ascii="Calibri" w:eastAsia="Calibri" w:hAnsi="Calibri" w:cs="Calibri"/>
                <w:color w:val="000000"/>
                <w:vertAlign w:val="superscript"/>
              </w:rPr>
              <w:t>st</w:t>
            </w:r>
            <w:r w:rsidRPr="00D9653F">
              <w:rPr>
                <w:rFonts w:ascii="Calibri" w:eastAsia="Calibri" w:hAnsi="Calibri" w:cs="Calibri"/>
                <w:color w:val="000000"/>
              </w:rPr>
              <w:t xml:space="preserve"> and 2</w:t>
            </w:r>
            <w:r w:rsidRPr="00D9653F">
              <w:rPr>
                <w:rFonts w:ascii="Calibri" w:eastAsia="Calibri" w:hAnsi="Calibri" w:cs="Calibri"/>
                <w:color w:val="000000"/>
                <w:vertAlign w:val="superscript"/>
              </w:rPr>
              <w:t>nd</w:t>
            </w:r>
            <w:r w:rsidRPr="00D9653F">
              <w:rPr>
                <w:rFonts w:ascii="Calibri" w:eastAsia="Calibri" w:hAnsi="Calibri" w:cs="Calibri"/>
                <w:color w:val="000000"/>
              </w:rPr>
              <w:t xml:space="preserve"> place in the final College races</w:t>
            </w:r>
          </w:p>
          <w:p w14:paraId="2547CC53" w14:textId="77777777" w:rsidR="006F12B4" w:rsidRP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  <w:sz w:val="12"/>
                <w:szCs w:val="12"/>
              </w:rPr>
            </w:pPr>
          </w:p>
        </w:tc>
      </w:tr>
      <w:tr w:rsidR="006F12B4" w:rsidRPr="00D9653F" w14:paraId="14C7F432" w14:textId="77777777" w:rsidTr="006F12B4">
        <w:trPr>
          <w:trHeight w:val="206"/>
        </w:trPr>
        <w:tc>
          <w:tcPr>
            <w:tcW w:w="1979" w:type="dxa"/>
          </w:tcPr>
          <w:p w14:paraId="2A84E8E0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2017 – 2018</w:t>
            </w:r>
          </w:p>
        </w:tc>
        <w:tc>
          <w:tcPr>
            <w:tcW w:w="2974" w:type="dxa"/>
          </w:tcPr>
          <w:p w14:paraId="47E6AAE6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Publicity Officer</w:t>
            </w:r>
          </w:p>
        </w:tc>
        <w:tc>
          <w:tcPr>
            <w:tcW w:w="5235" w:type="dxa"/>
            <w:gridSpan w:val="4"/>
          </w:tcPr>
          <w:p w14:paraId="77370501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Trinity College Science Society</w:t>
            </w:r>
          </w:p>
        </w:tc>
      </w:tr>
      <w:tr w:rsidR="006F12B4" w:rsidRPr="00D9653F" w14:paraId="70701D61" w14:textId="77777777" w:rsidTr="006F12B4">
        <w:trPr>
          <w:trHeight w:val="206"/>
        </w:trPr>
        <w:tc>
          <w:tcPr>
            <w:tcW w:w="10188" w:type="dxa"/>
            <w:gridSpan w:val="6"/>
          </w:tcPr>
          <w:p w14:paraId="55EFED51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Developed and executed a strategy to advertise talks and events on 7 social media platforms weekly</w:t>
            </w:r>
          </w:p>
        </w:tc>
      </w:tr>
      <w:tr w:rsidR="006F12B4" w:rsidRPr="00D9653F" w14:paraId="3B2387F4" w14:textId="77777777" w:rsidTr="006F12B4">
        <w:trPr>
          <w:trHeight w:val="65"/>
        </w:trPr>
        <w:tc>
          <w:tcPr>
            <w:tcW w:w="10188" w:type="dxa"/>
            <w:gridSpan w:val="6"/>
          </w:tcPr>
          <w:p w14:paraId="18241417" w14:textId="77777777" w:rsidR="006F12B4" w:rsidRP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6F12B4" w:rsidRPr="00D9653F" w14:paraId="2D849AEE" w14:textId="77777777" w:rsidTr="006F12B4">
        <w:trPr>
          <w:gridAfter w:val="1"/>
          <w:wAfter w:w="8" w:type="dxa"/>
          <w:trHeight w:val="206"/>
        </w:trPr>
        <w:tc>
          <w:tcPr>
            <w:tcW w:w="1979" w:type="dxa"/>
          </w:tcPr>
          <w:p w14:paraId="5D236E0F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 xml:space="preserve">2017 – </w:t>
            </w:r>
            <w:r w:rsidRPr="00D9653F">
              <w:rPr>
                <w:rFonts w:ascii="Calibri" w:eastAsia="Calibri" w:hAnsi="Calibri" w:cs="Calibri"/>
                <w:b/>
              </w:rPr>
              <w:t>2021</w:t>
            </w:r>
          </w:p>
        </w:tc>
        <w:tc>
          <w:tcPr>
            <w:tcW w:w="3257" w:type="dxa"/>
            <w:gridSpan w:val="2"/>
          </w:tcPr>
          <w:p w14:paraId="33422E29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Student Mentor &amp; Tutor</w:t>
            </w:r>
          </w:p>
        </w:tc>
        <w:tc>
          <w:tcPr>
            <w:tcW w:w="4944" w:type="dxa"/>
            <w:gridSpan w:val="2"/>
          </w:tcPr>
          <w:p w14:paraId="0CF1A647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 xml:space="preserve">Various incl. Project Access UK &amp; Access Oxbridge </w:t>
            </w:r>
          </w:p>
        </w:tc>
      </w:tr>
      <w:tr w:rsidR="006F12B4" w:rsidRPr="00D9653F" w14:paraId="36842C24" w14:textId="77777777" w:rsidTr="006F12B4">
        <w:trPr>
          <w:gridAfter w:val="1"/>
          <w:wAfter w:w="8" w:type="dxa"/>
          <w:trHeight w:val="206"/>
        </w:trPr>
        <w:tc>
          <w:tcPr>
            <w:tcW w:w="10180" w:type="dxa"/>
            <w:gridSpan w:val="5"/>
          </w:tcPr>
          <w:p w14:paraId="53386B96" w14:textId="77777777" w:rsidR="006F12B4" w:rsidRPr="00D63DAA" w:rsidRDefault="006F12B4" w:rsidP="00DF5A8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426"/>
              <w:rPr>
                <w:rFonts w:ascii="Calibri" w:eastAsia="Calibri" w:hAnsi="Calibri" w:cs="Calibri"/>
                <w:color w:val="000000"/>
              </w:rPr>
            </w:pPr>
            <w:r w:rsidRPr="00D63DAA">
              <w:rPr>
                <w:rFonts w:ascii="Calibri" w:eastAsia="Calibri" w:hAnsi="Calibri" w:cs="Calibri"/>
                <w:color w:val="000000"/>
              </w:rPr>
              <w:t xml:space="preserve">Each year, I mentored a few select Sixth Form (where I established the Bio &amp; Chem Society) and Undergraduate students on </w:t>
            </w:r>
            <w:proofErr w:type="gramStart"/>
            <w:r w:rsidRPr="00D63DAA">
              <w:rPr>
                <w:rFonts w:ascii="Calibri" w:eastAsia="Calibri" w:hAnsi="Calibri" w:cs="Calibri"/>
                <w:color w:val="000000"/>
              </w:rPr>
              <w:t>University</w:t>
            </w:r>
            <w:proofErr w:type="gramEnd"/>
            <w:r w:rsidRPr="00D63DAA">
              <w:rPr>
                <w:rFonts w:ascii="Calibri" w:eastAsia="Calibri" w:hAnsi="Calibri" w:cs="Calibri"/>
                <w:color w:val="000000"/>
              </w:rPr>
              <w:t>, summer research and industrial internship and PhD applications.</w:t>
            </w:r>
          </w:p>
        </w:tc>
      </w:tr>
    </w:tbl>
    <w:p w14:paraId="079E21F8" w14:textId="77777777" w:rsidR="006F12B4" w:rsidRPr="006F12B4" w:rsidRDefault="006F12B4" w:rsidP="006F12B4">
      <w:pPr>
        <w:rPr>
          <w:sz w:val="16"/>
          <w:szCs w:val="16"/>
        </w:rPr>
      </w:pPr>
    </w:p>
    <w:tbl>
      <w:tblPr>
        <w:tblW w:w="10178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535"/>
        <w:gridCol w:w="780"/>
        <w:gridCol w:w="4523"/>
      </w:tblGrid>
      <w:tr w:rsidR="006F12B4" w:rsidRPr="00D9653F" w14:paraId="3D4D90CC" w14:textId="77777777" w:rsidTr="00DF5A84">
        <w:trPr>
          <w:trHeight w:val="334"/>
        </w:trPr>
        <w:tc>
          <w:tcPr>
            <w:tcW w:w="10178" w:type="dxa"/>
            <w:gridSpan w:val="4"/>
            <w:shd w:val="clear" w:color="auto" w:fill="F2F2F2"/>
          </w:tcPr>
          <w:p w14:paraId="5889E61B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smallCaps/>
                <w:color w:val="000000"/>
              </w:rPr>
              <w:t>RESEARCH EXPERIENCE</w:t>
            </w:r>
          </w:p>
        </w:tc>
      </w:tr>
      <w:tr w:rsidR="006F12B4" w:rsidRPr="00D9653F" w14:paraId="403EC5C3" w14:textId="77777777" w:rsidTr="00DF5A84">
        <w:trPr>
          <w:trHeight w:val="206"/>
        </w:trPr>
        <w:tc>
          <w:tcPr>
            <w:tcW w:w="2340" w:type="dxa"/>
          </w:tcPr>
          <w:p w14:paraId="63B8A6AB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Oct 2019 – May 2020</w:t>
            </w:r>
          </w:p>
        </w:tc>
        <w:tc>
          <w:tcPr>
            <w:tcW w:w="3315" w:type="dxa"/>
            <w:gridSpan w:val="2"/>
          </w:tcPr>
          <w:p w14:paraId="3DDECFAE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 w:rsidRPr="00D9653F">
              <w:rPr>
                <w:rFonts w:ascii="Calibri" w:eastAsia="Calibri" w:hAnsi="Calibri" w:cs="Calibri"/>
                <w:b/>
                <w:color w:val="000000"/>
              </w:rPr>
              <w:t>MSci</w:t>
            </w:r>
            <w:proofErr w:type="spellEnd"/>
            <w:r w:rsidRPr="00D9653F">
              <w:rPr>
                <w:rFonts w:ascii="Calibri" w:eastAsia="Calibri" w:hAnsi="Calibri" w:cs="Calibri"/>
                <w:b/>
                <w:color w:val="000000"/>
              </w:rPr>
              <w:t xml:space="preserve"> Dissertation</w:t>
            </w:r>
          </w:p>
        </w:tc>
        <w:tc>
          <w:tcPr>
            <w:tcW w:w="4523" w:type="dxa"/>
          </w:tcPr>
          <w:p w14:paraId="27D20CB8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Professor Gerard Evan, Dept. of Biochemistry</w:t>
            </w:r>
          </w:p>
        </w:tc>
      </w:tr>
      <w:tr w:rsidR="006F12B4" w:rsidRPr="00D9653F" w14:paraId="2933BF41" w14:textId="77777777" w:rsidTr="00DF5A84">
        <w:trPr>
          <w:trHeight w:val="206"/>
        </w:trPr>
        <w:tc>
          <w:tcPr>
            <w:tcW w:w="10178" w:type="dxa"/>
            <w:gridSpan w:val="4"/>
          </w:tcPr>
          <w:p w14:paraId="4335984A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</w:rPr>
              <w:t>C</w:t>
            </w:r>
            <w:r w:rsidRPr="00D9653F">
              <w:rPr>
                <w:rFonts w:ascii="Calibri" w:eastAsia="Calibri" w:hAnsi="Calibri" w:cs="Calibri"/>
                <w:color w:val="000000"/>
              </w:rPr>
              <w:t xml:space="preserve">ell-specific RNA expression and antibody blockade analysis of mouse lungs identified IL-33 as an instructive signal that is necessary for cell death and tumour regression following </w:t>
            </w:r>
            <w:proofErr w:type="spellStart"/>
            <w:r w:rsidRPr="00D9653F">
              <w:rPr>
                <w:rFonts w:ascii="Calibri" w:eastAsia="Calibri" w:hAnsi="Calibri" w:cs="Calibri"/>
                <w:color w:val="000000"/>
              </w:rPr>
              <w:t>Myc</w:t>
            </w:r>
            <w:proofErr w:type="spellEnd"/>
            <w:r w:rsidRPr="00D9653F">
              <w:rPr>
                <w:rFonts w:ascii="Calibri" w:eastAsia="Calibri" w:hAnsi="Calibri" w:cs="Calibri"/>
                <w:color w:val="000000"/>
              </w:rPr>
              <w:t xml:space="preserve"> deactivation</w:t>
            </w:r>
          </w:p>
          <w:p w14:paraId="7A202F89" w14:textId="77777777" w:rsidR="006F12B4" w:rsidRPr="00D9653F" w:rsidRDefault="006F12B4" w:rsidP="00DF5A84">
            <w:pPr>
              <w:numPr>
                <w:ilvl w:val="0"/>
                <w:numId w:val="6"/>
              </w:numPr>
              <w:spacing w:after="40"/>
              <w:ind w:left="360"/>
            </w:pPr>
            <w:r w:rsidRPr="00D9653F">
              <w:rPr>
                <w:rFonts w:ascii="Calibri" w:eastAsia="Calibri" w:hAnsi="Calibri" w:cs="Calibri"/>
                <w:color w:val="000000"/>
              </w:rPr>
              <w:t>Strengthened</w:t>
            </w:r>
            <w:r w:rsidRPr="00D9653F">
              <w:rPr>
                <w:rFonts w:ascii="Calibri" w:eastAsia="Calibri" w:hAnsi="Calibri" w:cs="Calibri"/>
              </w:rPr>
              <w:t xml:space="preserve"> the therapeutic potential of IL-23/IL-33 signalling axis</w:t>
            </w:r>
          </w:p>
          <w:p w14:paraId="3FCCA71C" w14:textId="77777777" w:rsidR="006F12B4" w:rsidRPr="006F12B4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6F12B4" w:rsidRPr="00D9653F" w14:paraId="152B77BD" w14:textId="77777777" w:rsidTr="00DF5A84">
        <w:trPr>
          <w:trHeight w:val="206"/>
        </w:trPr>
        <w:tc>
          <w:tcPr>
            <w:tcW w:w="2340" w:type="dxa"/>
            <w:vAlign w:val="center"/>
          </w:tcPr>
          <w:p w14:paraId="413CF189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 xml:space="preserve">Jun – Aug 2019 </w:t>
            </w:r>
          </w:p>
        </w:tc>
        <w:tc>
          <w:tcPr>
            <w:tcW w:w="3315" w:type="dxa"/>
            <w:gridSpan w:val="2"/>
            <w:vAlign w:val="center"/>
          </w:tcPr>
          <w:p w14:paraId="5A0AF533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Trinity College Studentship</w:t>
            </w:r>
          </w:p>
        </w:tc>
        <w:tc>
          <w:tcPr>
            <w:tcW w:w="4523" w:type="dxa"/>
            <w:vAlign w:val="center"/>
          </w:tcPr>
          <w:p w14:paraId="716D9CF6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 xml:space="preserve">Professor John </w:t>
            </w:r>
            <w:proofErr w:type="spellStart"/>
            <w:r w:rsidRPr="00D9653F">
              <w:rPr>
                <w:rFonts w:ascii="Calibri" w:eastAsia="Calibri" w:hAnsi="Calibri" w:cs="Calibri"/>
                <w:b/>
                <w:color w:val="000000"/>
              </w:rPr>
              <w:t>Doorbar</w:t>
            </w:r>
            <w:proofErr w:type="spellEnd"/>
            <w:r w:rsidRPr="00D9653F">
              <w:rPr>
                <w:rFonts w:ascii="Calibri" w:eastAsia="Calibri" w:hAnsi="Calibri" w:cs="Calibri"/>
                <w:b/>
                <w:color w:val="000000"/>
              </w:rPr>
              <w:t>, Dept. of Pathology</w:t>
            </w:r>
          </w:p>
        </w:tc>
      </w:tr>
      <w:tr w:rsidR="006F12B4" w:rsidRPr="00D9653F" w14:paraId="723D7346" w14:textId="77777777" w:rsidTr="00DF5A84">
        <w:trPr>
          <w:trHeight w:val="206"/>
        </w:trPr>
        <w:tc>
          <w:tcPr>
            <w:tcW w:w="10178" w:type="dxa"/>
            <w:gridSpan w:val="4"/>
            <w:vAlign w:val="center"/>
          </w:tcPr>
          <w:p w14:paraId="3F9D5691" w14:textId="77777777" w:rsidR="006F12B4" w:rsidRPr="00D63DAA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D63DAA">
              <w:rPr>
                <w:rFonts w:ascii="Calibri" w:eastAsia="Calibri" w:hAnsi="Calibri" w:cs="Calibri"/>
                <w:color w:val="000000"/>
              </w:rPr>
              <w:t>Investigated</w:t>
            </w:r>
            <w:r w:rsidRPr="00D9653F">
              <w:rPr>
                <w:rFonts w:ascii="Calibri" w:eastAsia="Calibri" w:hAnsi="Calibri" w:cs="Calibri"/>
                <w:color w:val="000000"/>
              </w:rPr>
              <w:t xml:space="preserve"> HPV oncoprotein-mediated dysregulation of Notch signalling in cervical epithelial neoplasia</w:t>
            </w:r>
          </w:p>
          <w:p w14:paraId="120EC867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Collaborated with a visiting Systems Biologist to build a computational model of this system</w:t>
            </w:r>
          </w:p>
          <w:p w14:paraId="5C2AD515" w14:textId="77777777" w:rsidR="006F12B4" w:rsidRPr="006F12B4" w:rsidRDefault="006F12B4" w:rsidP="00DF5A84">
            <w:pPr>
              <w:spacing w:after="40"/>
              <w:rPr>
                <w:rFonts w:ascii="Calibri" w:eastAsia="Calibri" w:hAnsi="Calibri" w:cs="Calibri"/>
                <w:smallCaps/>
                <w:color w:val="000000"/>
                <w:sz w:val="12"/>
                <w:szCs w:val="12"/>
              </w:rPr>
            </w:pPr>
          </w:p>
        </w:tc>
      </w:tr>
      <w:tr w:rsidR="006F12B4" w:rsidRPr="00D9653F" w14:paraId="0F39EC2E" w14:textId="77777777" w:rsidTr="00DF5A84">
        <w:trPr>
          <w:trHeight w:val="206"/>
        </w:trPr>
        <w:tc>
          <w:tcPr>
            <w:tcW w:w="2340" w:type="dxa"/>
          </w:tcPr>
          <w:p w14:paraId="3A7C2CCE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Jan – Apr 2019</w:t>
            </w:r>
          </w:p>
        </w:tc>
        <w:tc>
          <w:tcPr>
            <w:tcW w:w="3315" w:type="dxa"/>
            <w:gridSpan w:val="2"/>
          </w:tcPr>
          <w:p w14:paraId="48CFB5B9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BA Dissertation</w:t>
            </w:r>
          </w:p>
        </w:tc>
        <w:tc>
          <w:tcPr>
            <w:tcW w:w="4523" w:type="dxa"/>
          </w:tcPr>
          <w:p w14:paraId="637B60B5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Professor Guy Brown, Dept. of Biochemistry</w:t>
            </w:r>
          </w:p>
        </w:tc>
      </w:tr>
      <w:tr w:rsidR="006F12B4" w:rsidRPr="00D9653F" w14:paraId="7FEBBF4D" w14:textId="77777777" w:rsidTr="00DF5A84">
        <w:trPr>
          <w:trHeight w:val="206"/>
        </w:trPr>
        <w:tc>
          <w:tcPr>
            <w:tcW w:w="10178" w:type="dxa"/>
            <w:gridSpan w:val="4"/>
          </w:tcPr>
          <w:p w14:paraId="3C264DD1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Showed that P2Y6 receptor deficiency is partially protective against synapse loss in ageing mouse brains</w:t>
            </w:r>
          </w:p>
          <w:p w14:paraId="2484321B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Strengthened the hypothesis that P2Y6 receptor signalling contributes to cognitive decline</w:t>
            </w:r>
            <w:r w:rsidRPr="00D9653F">
              <w:rPr>
                <w:rFonts w:ascii="Calibri" w:eastAsia="Calibri" w:hAnsi="Calibri" w:cs="Calibri"/>
              </w:rPr>
              <w:t xml:space="preserve"> with age</w:t>
            </w:r>
          </w:p>
          <w:p w14:paraId="7E82EDDA" w14:textId="77777777" w:rsidR="006F12B4" w:rsidRPr="006F12B4" w:rsidRDefault="006F12B4" w:rsidP="00DF5A84">
            <w:pPr>
              <w:spacing w:after="40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</w:p>
        </w:tc>
      </w:tr>
      <w:tr w:rsidR="006F12B4" w:rsidRPr="00D9653F" w14:paraId="6A6E34F9" w14:textId="77777777" w:rsidTr="00DF5A84">
        <w:trPr>
          <w:trHeight w:val="206"/>
        </w:trPr>
        <w:tc>
          <w:tcPr>
            <w:tcW w:w="2340" w:type="dxa"/>
          </w:tcPr>
          <w:p w14:paraId="1216D799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Jun – Sep 2018</w:t>
            </w:r>
          </w:p>
        </w:tc>
        <w:tc>
          <w:tcPr>
            <w:tcW w:w="3315" w:type="dxa"/>
            <w:gridSpan w:val="2"/>
          </w:tcPr>
          <w:p w14:paraId="1159CE58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 w:rsidRPr="00D9653F">
              <w:rPr>
                <w:rFonts w:ascii="Calibri" w:eastAsia="Calibri" w:hAnsi="Calibri" w:cs="Calibri"/>
                <w:b/>
                <w:color w:val="000000"/>
              </w:rPr>
              <w:t>Wellcome</w:t>
            </w:r>
            <w:proofErr w:type="spellEnd"/>
            <w:r w:rsidRPr="00D9653F">
              <w:rPr>
                <w:rFonts w:ascii="Calibri" w:eastAsia="Calibri" w:hAnsi="Calibri" w:cs="Calibri"/>
                <w:b/>
                <w:color w:val="000000"/>
              </w:rPr>
              <w:t xml:space="preserve"> Trust Studentship</w:t>
            </w:r>
          </w:p>
        </w:tc>
        <w:tc>
          <w:tcPr>
            <w:tcW w:w="4523" w:type="dxa"/>
          </w:tcPr>
          <w:p w14:paraId="3D4DBD91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Dr Andrew Firth, Dept. of Pathology</w:t>
            </w:r>
          </w:p>
        </w:tc>
      </w:tr>
      <w:tr w:rsidR="006F12B4" w:rsidRPr="00D9653F" w14:paraId="3DF4BB66" w14:textId="77777777" w:rsidTr="00DF5A84">
        <w:trPr>
          <w:trHeight w:val="206"/>
        </w:trPr>
        <w:tc>
          <w:tcPr>
            <w:tcW w:w="10178" w:type="dxa"/>
            <w:gridSpan w:val="4"/>
          </w:tcPr>
          <w:p w14:paraId="20F3115F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Built an Excel database of transcriptional regulatory elements of RNA viruses from the primary literature</w:t>
            </w:r>
          </w:p>
          <w:p w14:paraId="27EE25FB" w14:textId="77777777" w:rsidR="006F12B4" w:rsidRPr="00D9653F" w:rsidRDefault="006F12B4" w:rsidP="00DF5A8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360"/>
              <w:rPr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 xml:space="preserve">Coded in Python to validate conserved sequence motifs proposed for the order </w:t>
            </w:r>
            <w:proofErr w:type="spellStart"/>
            <w:r w:rsidRPr="00D9653F">
              <w:rPr>
                <w:rFonts w:ascii="Calibri" w:eastAsia="Calibri" w:hAnsi="Calibri" w:cs="Calibri"/>
                <w:i/>
                <w:color w:val="000000"/>
              </w:rPr>
              <w:t>Mononegavirales</w:t>
            </w:r>
            <w:proofErr w:type="spellEnd"/>
          </w:p>
          <w:p w14:paraId="7633D80F" w14:textId="77777777" w:rsidR="006F12B4" w:rsidRPr="006F12B4" w:rsidRDefault="006F12B4" w:rsidP="00DF5A84">
            <w:pPr>
              <w:spacing w:after="40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</w:p>
        </w:tc>
      </w:tr>
      <w:tr w:rsidR="006F12B4" w:rsidRPr="00D9653F" w14:paraId="6A18CFC3" w14:textId="77777777" w:rsidTr="00DF5A84">
        <w:trPr>
          <w:trHeight w:val="206"/>
        </w:trPr>
        <w:tc>
          <w:tcPr>
            <w:tcW w:w="2340" w:type="dxa"/>
          </w:tcPr>
          <w:p w14:paraId="70C60CF2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Jul – Sep 2017</w:t>
            </w:r>
          </w:p>
        </w:tc>
        <w:tc>
          <w:tcPr>
            <w:tcW w:w="2535" w:type="dxa"/>
          </w:tcPr>
          <w:p w14:paraId="78EB9865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MRC-LMB Studentship</w:t>
            </w:r>
          </w:p>
        </w:tc>
        <w:tc>
          <w:tcPr>
            <w:tcW w:w="5303" w:type="dxa"/>
            <w:gridSpan w:val="2"/>
          </w:tcPr>
          <w:p w14:paraId="01425DE5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 xml:space="preserve">Dr Philipp </w:t>
            </w:r>
            <w:proofErr w:type="spellStart"/>
            <w:r w:rsidRPr="00D9653F">
              <w:rPr>
                <w:rFonts w:ascii="Calibri" w:eastAsia="Calibri" w:hAnsi="Calibri" w:cs="Calibri"/>
                <w:b/>
                <w:color w:val="000000"/>
              </w:rPr>
              <w:t>Holliger</w:t>
            </w:r>
            <w:proofErr w:type="spellEnd"/>
            <w:r w:rsidRPr="00D9653F">
              <w:rPr>
                <w:rFonts w:ascii="Calibri" w:eastAsia="Calibri" w:hAnsi="Calibri" w:cs="Calibri"/>
                <w:b/>
                <w:color w:val="000000"/>
              </w:rPr>
              <w:t>, Laboratory of Molecular Biology</w:t>
            </w:r>
          </w:p>
        </w:tc>
      </w:tr>
      <w:tr w:rsidR="006F12B4" w:rsidRPr="00D9653F" w14:paraId="6DE0DBE7" w14:textId="77777777" w:rsidTr="00DF5A84">
        <w:trPr>
          <w:trHeight w:val="206"/>
        </w:trPr>
        <w:tc>
          <w:tcPr>
            <w:tcW w:w="10178" w:type="dxa"/>
            <w:gridSpan w:val="4"/>
          </w:tcPr>
          <w:p w14:paraId="54E7672C" w14:textId="77777777" w:rsidR="006F12B4" w:rsidRPr="00D9653F" w:rsidRDefault="006F12B4" w:rsidP="00DF5A8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color w:val="000000"/>
              </w:rPr>
            </w:pPr>
            <w:r w:rsidRPr="00D9653F">
              <w:rPr>
                <w:rFonts w:ascii="Calibri" w:eastAsia="Calibri" w:hAnsi="Calibri" w:cs="Calibri"/>
                <w:i/>
                <w:color w:val="000000"/>
              </w:rPr>
              <w:t xml:space="preserve">In </w:t>
            </w:r>
            <w:r w:rsidRPr="00D9653F">
              <w:rPr>
                <w:rFonts w:ascii="Calibri" w:eastAsia="Calibri" w:hAnsi="Calibri" w:cs="Calibri"/>
                <w:color w:val="000000"/>
              </w:rPr>
              <w:t>vitro evolution of a self-replicating RNA enzyme for functional compartmentalisation in lipid vesicles</w:t>
            </w:r>
          </w:p>
          <w:p w14:paraId="4C6DE78A" w14:textId="77777777" w:rsidR="006F12B4" w:rsidRPr="00D9653F" w:rsidRDefault="006F12B4" w:rsidP="00DF5A8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Coded in Python and Bash to explore Illumina sequencing data and characterise mutants</w:t>
            </w:r>
          </w:p>
          <w:p w14:paraId="2F5869D5" w14:textId="77777777" w:rsidR="006F12B4" w:rsidRPr="006F12B4" w:rsidRDefault="006F12B4" w:rsidP="00DF5A84">
            <w:pPr>
              <w:spacing w:after="40"/>
              <w:rPr>
                <w:rFonts w:ascii="Calibri" w:eastAsia="Calibri" w:hAnsi="Calibri" w:cs="Calibri"/>
                <w:color w:val="000000"/>
                <w:sz w:val="12"/>
                <w:szCs w:val="12"/>
              </w:rPr>
            </w:pPr>
          </w:p>
        </w:tc>
      </w:tr>
      <w:tr w:rsidR="006F12B4" w:rsidRPr="00D9653F" w14:paraId="68C897D6" w14:textId="77777777" w:rsidTr="00DF5A84">
        <w:trPr>
          <w:trHeight w:val="206"/>
        </w:trPr>
        <w:tc>
          <w:tcPr>
            <w:tcW w:w="2340" w:type="dxa"/>
          </w:tcPr>
          <w:p w14:paraId="666130B7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Jul – Aug 2016</w:t>
            </w:r>
          </w:p>
        </w:tc>
        <w:tc>
          <w:tcPr>
            <w:tcW w:w="7838" w:type="dxa"/>
            <w:gridSpan w:val="3"/>
          </w:tcPr>
          <w:p w14:paraId="3996C9CD" w14:textId="77777777" w:rsidR="006F12B4" w:rsidRPr="00D9653F" w:rsidRDefault="006F12B4" w:rsidP="00DF5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jc w:val="right"/>
              <w:rPr>
                <w:rFonts w:ascii="Calibri" w:eastAsia="Calibri" w:hAnsi="Calibri" w:cs="Calibri"/>
                <w:b/>
                <w:color w:val="000000"/>
              </w:rPr>
            </w:pPr>
            <w:r w:rsidRPr="00D9653F">
              <w:rPr>
                <w:rFonts w:ascii="Calibri" w:eastAsia="Calibri" w:hAnsi="Calibri" w:cs="Calibri"/>
                <w:b/>
                <w:color w:val="000000"/>
              </w:rPr>
              <w:t>Prof. Stefan Marciniak, Cambridge Institute of Medical Research</w:t>
            </w:r>
          </w:p>
        </w:tc>
      </w:tr>
      <w:tr w:rsidR="006F12B4" w:rsidRPr="00D9653F" w14:paraId="2BA64FEC" w14:textId="77777777" w:rsidTr="00DF5A84">
        <w:trPr>
          <w:trHeight w:val="206"/>
        </w:trPr>
        <w:tc>
          <w:tcPr>
            <w:tcW w:w="10178" w:type="dxa"/>
            <w:gridSpan w:val="4"/>
          </w:tcPr>
          <w:p w14:paraId="7275C8D4" w14:textId="77777777" w:rsidR="006F12B4" w:rsidRPr="00D9653F" w:rsidRDefault="006F12B4" w:rsidP="00DF5A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smallCaps/>
                <w:color w:val="000000"/>
              </w:rPr>
            </w:pPr>
            <w:r w:rsidRPr="00D9653F">
              <w:rPr>
                <w:rFonts w:ascii="Calibri" w:eastAsia="Calibri" w:hAnsi="Calibri" w:cs="Calibri"/>
                <w:color w:val="000000"/>
              </w:rPr>
              <w:t>Studied crosstalk between the integrated stress response and BMP signalling in MEF cell line</w:t>
            </w:r>
          </w:p>
        </w:tc>
      </w:tr>
    </w:tbl>
    <w:p w14:paraId="0208E3F2" w14:textId="77777777" w:rsidR="006F12B4" w:rsidRPr="00C17EF4" w:rsidRDefault="006F12B4" w:rsidP="00C17EF4">
      <w:pPr>
        <w:spacing w:after="40"/>
        <w:rPr>
          <w:rFonts w:ascii="Calibri" w:eastAsia="Calibri" w:hAnsi="Calibri" w:cs="Calibri"/>
          <w:color w:val="000000"/>
          <w:sz w:val="2"/>
          <w:szCs w:val="2"/>
        </w:rPr>
      </w:pPr>
    </w:p>
    <w:sectPr w:rsidR="006F12B4" w:rsidRPr="00C17EF4">
      <w:pgSz w:w="11900" w:h="16840"/>
      <w:pgMar w:top="851" w:right="851" w:bottom="426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C2B"/>
    <w:multiLevelType w:val="hybridMultilevel"/>
    <w:tmpl w:val="4C723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367B9"/>
    <w:multiLevelType w:val="hybridMultilevel"/>
    <w:tmpl w:val="F0C8E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6766A"/>
    <w:multiLevelType w:val="multilevel"/>
    <w:tmpl w:val="2C8A30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645C5C"/>
    <w:multiLevelType w:val="multilevel"/>
    <w:tmpl w:val="DFA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9401B"/>
    <w:multiLevelType w:val="multilevel"/>
    <w:tmpl w:val="BFFE20BE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5B011A"/>
    <w:multiLevelType w:val="hybridMultilevel"/>
    <w:tmpl w:val="F3ACB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84A85"/>
    <w:multiLevelType w:val="multilevel"/>
    <w:tmpl w:val="2EB897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925B1A"/>
    <w:multiLevelType w:val="multilevel"/>
    <w:tmpl w:val="6D6C24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82E0D7B"/>
    <w:multiLevelType w:val="hybridMultilevel"/>
    <w:tmpl w:val="B756F948"/>
    <w:lvl w:ilvl="0" w:tplc="645A291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505BC"/>
    <w:multiLevelType w:val="hybridMultilevel"/>
    <w:tmpl w:val="A834494C"/>
    <w:lvl w:ilvl="0" w:tplc="1018E59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045A3"/>
    <w:multiLevelType w:val="multilevel"/>
    <w:tmpl w:val="9CC0F7D6"/>
    <w:lvl w:ilvl="0">
      <w:start w:val="1"/>
      <w:numFmt w:val="bullet"/>
      <w:lvlText w:val="•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C83D37"/>
    <w:multiLevelType w:val="multilevel"/>
    <w:tmpl w:val="406838F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237390"/>
    <w:multiLevelType w:val="multilevel"/>
    <w:tmpl w:val="769A82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78135946">
    <w:abstractNumId w:val="10"/>
  </w:num>
  <w:num w:numId="2" w16cid:durableId="728453475">
    <w:abstractNumId w:val="2"/>
  </w:num>
  <w:num w:numId="3" w16cid:durableId="1369329473">
    <w:abstractNumId w:val="6"/>
  </w:num>
  <w:num w:numId="4" w16cid:durableId="1174493667">
    <w:abstractNumId w:val="12"/>
  </w:num>
  <w:num w:numId="5" w16cid:durableId="1914241584">
    <w:abstractNumId w:val="7"/>
  </w:num>
  <w:num w:numId="6" w16cid:durableId="744645863">
    <w:abstractNumId w:val="11"/>
  </w:num>
  <w:num w:numId="7" w16cid:durableId="526984331">
    <w:abstractNumId w:val="5"/>
  </w:num>
  <w:num w:numId="8" w16cid:durableId="1828394886">
    <w:abstractNumId w:val="8"/>
  </w:num>
  <w:num w:numId="9" w16cid:durableId="163016481">
    <w:abstractNumId w:val="9"/>
  </w:num>
  <w:num w:numId="10" w16cid:durableId="2085301874">
    <w:abstractNumId w:val="1"/>
  </w:num>
  <w:num w:numId="11" w16cid:durableId="2118941769">
    <w:abstractNumId w:val="4"/>
  </w:num>
  <w:num w:numId="12" w16cid:durableId="1663463561">
    <w:abstractNumId w:val="0"/>
  </w:num>
  <w:num w:numId="13" w16cid:durableId="393702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740"/>
    <w:rsid w:val="0000375B"/>
    <w:rsid w:val="00012E3D"/>
    <w:rsid w:val="00181BEE"/>
    <w:rsid w:val="00226A41"/>
    <w:rsid w:val="00332A95"/>
    <w:rsid w:val="003816CF"/>
    <w:rsid w:val="0048678C"/>
    <w:rsid w:val="00560BB3"/>
    <w:rsid w:val="00560C61"/>
    <w:rsid w:val="006455B1"/>
    <w:rsid w:val="006658D9"/>
    <w:rsid w:val="006725F0"/>
    <w:rsid w:val="006861E1"/>
    <w:rsid w:val="006F12B4"/>
    <w:rsid w:val="006F522F"/>
    <w:rsid w:val="007054BC"/>
    <w:rsid w:val="007641CC"/>
    <w:rsid w:val="007D1CA7"/>
    <w:rsid w:val="007F3D7C"/>
    <w:rsid w:val="008F0C80"/>
    <w:rsid w:val="00904D0C"/>
    <w:rsid w:val="009C3569"/>
    <w:rsid w:val="00AB13DF"/>
    <w:rsid w:val="00B15E23"/>
    <w:rsid w:val="00BB01C5"/>
    <w:rsid w:val="00C17EF4"/>
    <w:rsid w:val="00C509E5"/>
    <w:rsid w:val="00C76887"/>
    <w:rsid w:val="00CD02BD"/>
    <w:rsid w:val="00CE3740"/>
    <w:rsid w:val="00D63DAA"/>
    <w:rsid w:val="00D9653F"/>
    <w:rsid w:val="00E04748"/>
    <w:rsid w:val="00E21795"/>
    <w:rsid w:val="00EB5FC6"/>
    <w:rsid w:val="00F1575D"/>
    <w:rsid w:val="00F44BA5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407DF"/>
  <w15:docId w15:val="{B8375FBE-79D6-0448-B68A-24F78BB1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="Calibri Light" w:hAnsi="Calibri Light" w:cs="Calibri Light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32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C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13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2E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ted.ai/news/cyted-awarded-3-4m-sbri-grant" TargetMode="External"/><Relationship Id="rId13" Type="http://schemas.openxmlformats.org/officeDocument/2006/relationships/hyperlink" Target="http://nucleate.xy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hsnnetwork.com/case_studies/diagnostic-test-to-divert-patients-from-traditional-endoscopy-services/" TargetMode="External"/><Relationship Id="rId12" Type="http://schemas.openxmlformats.org/officeDocument/2006/relationships/hyperlink" Target="https://www.linkedin.com/feed/update/urn:li:activity:70527354097383751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charlenetang/Documents/Professional%20development/Charlene%20Tang%20CV/@charleneostang" TargetMode="External"/><Relationship Id="rId11" Type="http://schemas.openxmlformats.org/officeDocument/2006/relationships/hyperlink" Target="https://symposium.cyted.uk/" TargetMode="External"/><Relationship Id="rId5" Type="http://schemas.openxmlformats.org/officeDocument/2006/relationships/hyperlink" Target="mailto:charleneostang@yaho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med.ncbi.nlm.nih.gov/372208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nhs-cancer-programme-awards-121-million-accelerate-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Charlene Tang</cp:lastModifiedBy>
  <cp:revision>3</cp:revision>
  <cp:lastPrinted>2023-09-11T22:46:00Z</cp:lastPrinted>
  <dcterms:created xsi:type="dcterms:W3CDTF">2023-09-11T22:46:00Z</dcterms:created>
  <dcterms:modified xsi:type="dcterms:W3CDTF">2023-09-11T22:48:00Z</dcterms:modified>
</cp:coreProperties>
</file>