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DEBC" w14:textId="4BCB3DC2" w:rsidR="006710E0" w:rsidRDefault="00AD7ED2">
      <w:pPr>
        <w:rPr>
          <w:b/>
          <w:bCs/>
        </w:rPr>
      </w:pPr>
      <w:r w:rsidRPr="00AD7ED2">
        <w:rPr>
          <w:b/>
          <w:bCs/>
        </w:rPr>
        <w:t>Report</w:t>
      </w:r>
      <w:r w:rsidR="00BE181D">
        <w:rPr>
          <w:b/>
          <w:bCs/>
        </w:rPr>
        <w:t>s and</w:t>
      </w:r>
      <w:r w:rsidRPr="00AD7ED2">
        <w:rPr>
          <w:b/>
          <w:bCs/>
        </w:rPr>
        <w:t xml:space="preserve"> Descriptions:</w:t>
      </w:r>
    </w:p>
    <w:p w14:paraId="34C3FC1A" w14:textId="44E89A08" w:rsidR="00AD7ED2" w:rsidRDefault="00AD7ED2">
      <w:r w:rsidRPr="002B0F20">
        <w:rPr>
          <w:i/>
          <w:iCs/>
          <w:u w:val="single"/>
        </w:rPr>
        <w:t>Equipment Sales – Report_sales.py</w:t>
      </w:r>
      <w:r w:rsidRPr="00AD7ED2">
        <w:t>:</w:t>
      </w:r>
      <w:r>
        <w:t xml:space="preserve"> </w:t>
      </w:r>
      <w:r w:rsidR="000E4F16">
        <w:t>Pulls each Product that has been ordered along with its ID, Price, Sold Quantity, and Total.</w:t>
      </w:r>
      <w:r w:rsidR="00134DCF">
        <w:t xml:space="preserve"> Used to determine</w:t>
      </w:r>
      <w:r w:rsidR="002B0F20">
        <w:t xml:space="preserve"> the revenue from</w:t>
      </w:r>
      <w:r w:rsidR="00134DCF">
        <w:t xml:space="preserve"> how many products have been ordered</w:t>
      </w:r>
      <w:r w:rsidR="002B0F20">
        <w:t xml:space="preserve"> </w:t>
      </w:r>
      <w:r w:rsidR="00134DCF">
        <w:t>as of the date</w:t>
      </w:r>
      <w:r w:rsidR="000E4F16">
        <w:t xml:space="preserve"> </w:t>
      </w:r>
      <w:r w:rsidR="00134DCF">
        <w:t xml:space="preserve">the report is </w:t>
      </w:r>
      <w:r w:rsidR="002B0F20">
        <w:t>published</w:t>
      </w:r>
      <w:r w:rsidR="00134DCF">
        <w:t>.</w:t>
      </w:r>
    </w:p>
    <w:p w14:paraId="35CA6575" w14:textId="1C24F520" w:rsidR="000E4F16" w:rsidRDefault="000E4F16" w:rsidP="000E4F16">
      <w:pPr>
        <w:ind w:firstLine="720"/>
      </w:pPr>
      <w:r>
        <w:rPr>
          <w:noProof/>
        </w:rPr>
        <w:drawing>
          <wp:inline distT="0" distB="0" distL="0" distR="0" wp14:anchorId="50DC9F7F" wp14:editId="6854C5D0">
            <wp:extent cx="4038264" cy="3310255"/>
            <wp:effectExtent l="0" t="0" r="63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636" cy="33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F343" w14:textId="77777777" w:rsidR="00134DCF" w:rsidRDefault="00134DCF"/>
    <w:p w14:paraId="58C3EB3E" w14:textId="204C9F13" w:rsidR="00AD7ED2" w:rsidRDefault="00AD7ED2">
      <w:r w:rsidRPr="002B0F20">
        <w:rPr>
          <w:i/>
          <w:iCs/>
          <w:u w:val="single"/>
        </w:rPr>
        <w:t>Trips Trends – Report_trip_trends.py</w:t>
      </w:r>
      <w:r>
        <w:t>:</w:t>
      </w:r>
      <w:r w:rsidR="000E4F16">
        <w:t xml:space="preserve"> Di</w:t>
      </w:r>
      <w:r w:rsidR="00547E95">
        <w:t>splays each Location available along with Quantity of trips that have been made</w:t>
      </w:r>
      <w:r w:rsidR="00BE181D">
        <w:t xml:space="preserve"> for each</w:t>
      </w:r>
      <w:r w:rsidR="00547E95">
        <w:t>.</w:t>
      </w:r>
      <w:r w:rsidR="00134DCF">
        <w:t xml:space="preserve"> </w:t>
      </w:r>
      <w:r w:rsidR="002B0F20">
        <w:t>Determines booking trends among the available locations.</w:t>
      </w:r>
    </w:p>
    <w:p w14:paraId="7F16D0BB" w14:textId="7E53D3B5" w:rsidR="000E4F16" w:rsidRDefault="000E4F16">
      <w:r>
        <w:tab/>
      </w:r>
      <w:r>
        <w:rPr>
          <w:noProof/>
        </w:rPr>
        <w:drawing>
          <wp:inline distT="0" distB="0" distL="0" distR="0" wp14:anchorId="70EDB964" wp14:editId="137C7822">
            <wp:extent cx="4075043" cy="2473325"/>
            <wp:effectExtent l="0" t="0" r="1905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391" cy="24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520" w14:textId="77777777" w:rsidR="00134DCF" w:rsidRDefault="00134DCF"/>
    <w:p w14:paraId="60313229" w14:textId="23AD2B55" w:rsidR="00AD7ED2" w:rsidRDefault="00AD7ED2">
      <w:r w:rsidRPr="002B0F20">
        <w:rPr>
          <w:i/>
          <w:iCs/>
          <w:u w:val="single"/>
        </w:rPr>
        <w:lastRenderedPageBreak/>
        <w:t>Inventory Over Five Years Old – Report_inventory.py</w:t>
      </w:r>
      <w:r>
        <w:t>:</w:t>
      </w:r>
      <w:r w:rsidR="00BE181D">
        <w:t xml:space="preserve"> Displays each Product, its ID, the Manufacturer</w:t>
      </w:r>
      <w:r w:rsidR="005427A7">
        <w:t xml:space="preserve">, Stocked date and Age in Years. </w:t>
      </w:r>
      <w:r w:rsidR="00134DCF">
        <w:t xml:space="preserve">The report is sorted from oldest to newest </w:t>
      </w:r>
      <w:r w:rsidR="00134DCF">
        <w:t>Products</w:t>
      </w:r>
      <w:r w:rsidR="00134DCF">
        <w:t xml:space="preserve">. </w:t>
      </w:r>
      <w:r w:rsidR="005427A7">
        <w:t xml:space="preserve">Stocked date is the </w:t>
      </w:r>
      <w:r w:rsidR="00134DCF">
        <w:t>date</w:t>
      </w:r>
      <w:r w:rsidR="005427A7">
        <w:t xml:space="preserve"> the product entered the inventory either as a new item or as a replenishment. Age in Years is calculated number of years the product has been in inventory since its Stocked date.</w:t>
      </w:r>
    </w:p>
    <w:p w14:paraId="2AB4EBBF" w14:textId="3CC57C03" w:rsidR="000E4F16" w:rsidRDefault="000E4F16">
      <w:r>
        <w:tab/>
      </w:r>
      <w:r w:rsidR="00134DCF">
        <w:rPr>
          <w:noProof/>
        </w:rPr>
        <w:drawing>
          <wp:inline distT="0" distB="0" distL="0" distR="0" wp14:anchorId="7F334691" wp14:editId="146F2E35">
            <wp:extent cx="4041970" cy="43840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109" cy="44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8857" w14:textId="068FC11A" w:rsidR="00AD7ED2" w:rsidRDefault="00AD7ED2"/>
    <w:p w14:paraId="53EFB6D2" w14:textId="77777777" w:rsidR="00AD7ED2" w:rsidRPr="00AD7ED2" w:rsidRDefault="00AD7ED2"/>
    <w:sectPr w:rsidR="00AD7ED2" w:rsidRPr="00AD7ED2" w:rsidSect="00AD7ED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ED2D" w14:textId="77777777" w:rsidR="005626E2" w:rsidRDefault="005626E2" w:rsidP="00AD7ED2">
      <w:pPr>
        <w:spacing w:after="0" w:line="240" w:lineRule="auto"/>
      </w:pPr>
      <w:r>
        <w:separator/>
      </w:r>
    </w:p>
  </w:endnote>
  <w:endnote w:type="continuationSeparator" w:id="0">
    <w:p w14:paraId="5B17799B" w14:textId="77777777" w:rsidR="005626E2" w:rsidRDefault="005626E2" w:rsidP="00AD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26229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401CE64" w14:textId="71218E8D" w:rsidR="00BE181D" w:rsidRDefault="00BE181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CF4331" w14:textId="77777777" w:rsidR="00BE181D" w:rsidRDefault="00BE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3551" w14:textId="77777777" w:rsidR="005626E2" w:rsidRDefault="005626E2" w:rsidP="00AD7ED2">
      <w:pPr>
        <w:spacing w:after="0" w:line="240" w:lineRule="auto"/>
      </w:pPr>
      <w:r>
        <w:separator/>
      </w:r>
    </w:p>
  </w:footnote>
  <w:footnote w:type="continuationSeparator" w:id="0">
    <w:p w14:paraId="3DD14D59" w14:textId="77777777" w:rsidR="005626E2" w:rsidRDefault="005626E2" w:rsidP="00AD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B016" w14:textId="485F453B" w:rsidR="00AD7ED2" w:rsidRDefault="00AD7ED2" w:rsidP="00AD7ED2">
    <w:pPr>
      <w:pStyle w:val="Header"/>
      <w:tabs>
        <w:tab w:val="clear" w:pos="9360"/>
        <w:tab w:val="right" w:pos="10800"/>
      </w:tabs>
    </w:pPr>
    <w:r>
      <w:t>Outland Adventures</w:t>
    </w:r>
    <w:r>
      <w:tab/>
    </w:r>
    <w:r>
      <w:tab/>
      <w:t>James Beck</w:t>
    </w:r>
  </w:p>
  <w:p w14:paraId="24318BF3" w14:textId="431BBFC4" w:rsidR="00AD7ED2" w:rsidRDefault="00AD7ED2" w:rsidP="00AD7ED2">
    <w:pPr>
      <w:pStyle w:val="Header"/>
      <w:tabs>
        <w:tab w:val="clear" w:pos="9360"/>
        <w:tab w:val="left" w:pos="390"/>
        <w:tab w:val="right" w:pos="10800"/>
      </w:tabs>
    </w:pPr>
    <w:r>
      <w:t>Group3</w:t>
    </w:r>
    <w:r>
      <w:tab/>
    </w:r>
    <w:r>
      <w:tab/>
      <w:t>Charlene Centeno</w:t>
    </w:r>
  </w:p>
  <w:p w14:paraId="669671DE" w14:textId="2FA838A9" w:rsidR="00AD7ED2" w:rsidRDefault="00AD7ED2" w:rsidP="00AD7ED2">
    <w:pPr>
      <w:pStyle w:val="Header"/>
      <w:tabs>
        <w:tab w:val="clear" w:pos="9360"/>
        <w:tab w:val="right" w:pos="10800"/>
      </w:tabs>
    </w:pPr>
    <w:r>
      <w:t>Milestone 3</w:t>
    </w:r>
    <w:r>
      <w:tab/>
    </w:r>
    <w:r>
      <w:tab/>
      <w:t>Bryce Kellas</w:t>
    </w:r>
  </w:p>
  <w:p w14:paraId="4314ECE1" w14:textId="7CE671C9" w:rsidR="00AD7ED2" w:rsidRDefault="00AD7ED2" w:rsidP="00AD7ED2">
    <w:pPr>
      <w:pStyle w:val="Header"/>
      <w:tabs>
        <w:tab w:val="clear" w:pos="9360"/>
        <w:tab w:val="right" w:pos="10800"/>
      </w:tabs>
    </w:pPr>
    <w:r>
      <w:tab/>
    </w:r>
    <w:r>
      <w:tab/>
      <w:t>Andrew McCloud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4C"/>
    <w:rsid w:val="000E4F16"/>
    <w:rsid w:val="00134DCF"/>
    <w:rsid w:val="002B0F20"/>
    <w:rsid w:val="005427A7"/>
    <w:rsid w:val="00547E95"/>
    <w:rsid w:val="005626E2"/>
    <w:rsid w:val="005906F2"/>
    <w:rsid w:val="006710E0"/>
    <w:rsid w:val="008C57D8"/>
    <w:rsid w:val="00AD7ED2"/>
    <w:rsid w:val="00BE181D"/>
    <w:rsid w:val="00D5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B242"/>
  <w15:chartTrackingRefBased/>
  <w15:docId w15:val="{E62F44DC-42F3-4893-A66B-9B1F0CD3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ED2"/>
  </w:style>
  <w:style w:type="paragraph" w:styleId="Footer">
    <w:name w:val="footer"/>
    <w:basedOn w:val="Normal"/>
    <w:link w:val="FooterChar"/>
    <w:uiPriority w:val="99"/>
    <w:unhideWhenUsed/>
    <w:rsid w:val="00AD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3</cp:revision>
  <dcterms:created xsi:type="dcterms:W3CDTF">2022-12-11T17:26:00Z</dcterms:created>
  <dcterms:modified xsi:type="dcterms:W3CDTF">2022-12-11T18:38:00Z</dcterms:modified>
</cp:coreProperties>
</file>