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line="400" w:lineRule="exact"/>
        <w:jc w:val="center"/>
        <w:rPr>
          <w:sz w:val="32"/>
          <w:szCs w:val="32"/>
        </w:rPr>
      </w:pPr>
      <w:r>
        <w:rPr>
          <w:b/>
          <w:sz w:val="32"/>
          <w:szCs w:val="32"/>
        </w:rPr>
        <mc:AlternateContent>
          <mc:Choice Requires="wps">
            <w:drawing>
              <wp:anchor distT="0" distB="0" distL="114300" distR="114300" simplePos="0" relativeHeight="251661312" behindDoc="0" locked="0" layoutInCell="1" allowOverlap="1">
                <wp:simplePos x="0" y="0"/>
                <wp:positionH relativeFrom="column">
                  <wp:posOffset>-424815</wp:posOffset>
                </wp:positionH>
                <wp:positionV relativeFrom="paragraph">
                  <wp:posOffset>-365125</wp:posOffset>
                </wp:positionV>
                <wp:extent cx="3175" cy="9719945"/>
                <wp:effectExtent l="0" t="0" r="34925" b="33655"/>
                <wp:wrapNone/>
                <wp:docPr id="2" name="AutoShape 2"/>
                <wp:cNvGraphicFramePr/>
                <a:graphic xmlns:a="http://schemas.openxmlformats.org/drawingml/2006/main">
                  <a:graphicData uri="http://schemas.microsoft.com/office/word/2010/wordprocessingShape">
                    <wps:wsp>
                      <wps:cNvCnPr/>
                      <wps:spPr>
                        <a:xfrm>
                          <a:off x="0" y="0"/>
                          <a:ext cx="3175" cy="971994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2" o:spid="_x0000_s1026" o:spt="32" type="#_x0000_t32" style="position:absolute;left:0pt;margin-left:-33.45pt;margin-top:-28.75pt;height:765.35pt;width:0.25pt;z-index:251661312;mso-width-relative:page;mso-height-relative:page;" filled="f" stroked="t" coordsize="21600,21600" o:gfxdata="UEsDBAoAAAAAAIdO4kAAAAAAAAAAAAAAAAAEAAAAZHJzL1BLAwQUAAAACACHTuJA446JDtoAAAAM&#10;AQAADwAAAGRycy9kb3ducmV2LnhtbE2Py07DMBBF90j8gzVI7FqnIU0gxOkChBCUBQREt24yjSPi&#10;cWS7D/6eYQW7eRzdOVOtTnYUB/RhcKRgMU9AILWuG6hX8PH+MLsGEaKmTo+OUME3BljV52eVLjt3&#10;pDc8NLEXHEKh1ApMjFMpZWgNWh3mbkLi3c55qyO3vped10cOt6NMkySXVg/EF4ye8M5g+9XsrYLs&#10;ddf4zdOLXN/nz6l/NJ8bU1ilLi8WyS2IiKf4B8OvPqtDzU5bt6cuiFHBLM9vGOViWSxBMMGTDMSW&#10;0ay4SkHWlfz/RP0DUEsDBBQAAAAIAIdO4kDSA1qNxgEAAJQDAAAOAAAAZHJzL2Uyb0RvYy54bWyt&#10;U9uOEzEMfUfiH6K80+kUytJRpyvUsrwgqAR8gJvLTKTcFGc77d/jpN0ulxeEmAePk9jHPifO+v7k&#10;LDuqhCb4nrezOWfKiyCNH3r+/dvDq3ecYQYvwQaven5WyO83L1+sp9ipRRiDlSoxAvHYTbHnY86x&#10;axoUo3KAsxCVp0MdkoNMyzQ0MsFE6M42i/n8bTOFJGMKQiHS7u5yyDcVX2sl8hetUWVme0695WpT&#10;tYdim80auiFBHI24tgH/0IUD46noDWoHGdhjMn9AOSNSwKDzTATXBK2NUJUDsWnnv7H5OkJUlQuJ&#10;g/EmE/4/WPH5uE/MyJ4vOPPg6IreP+ZQK7NFkWeK2FHU1u/TdYVxnwrXk06u/IkFO1VJzzdJ1Skz&#10;QZuv27slZ4IOVnftavVmWSCb59yYMH9UwbHi9BxzAjOMeRu8p7sLqa2qwvET5kviU0IpbD2bCHi5&#10;KCWApkdbyOS6SHzQDzUXgzXywVhbMjANh61N7AhlHup3beiXsFJkBzhe4iR5JQq6UYH84CXL50hC&#10;eZpoXjpwSnJmFT2A4tXIDMb+TSRJYT0pUlS+6Fq8Q5DnKnfdp6uvml3HtMzWz+ua/fyYN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46JDtoAAAAMAQAADwAAAAAAAAABACAAAAAiAAAAZHJzL2Rv&#10;d25yZXYueG1sUEsBAhQAFAAAAAgAh07iQNIDWo3GAQAAlAMAAA4AAAAAAAAAAQAgAAAAKQEAAGRy&#10;cy9lMm9Eb2MueG1sUEsFBgAAAAAGAAYAWQEAAGEFAAAAAA==&#10;">
                <v:fill on="f" focussize="0,0"/>
                <v:stroke color="#000000" joinstyle="round" dashstyle="dash"/>
                <v:imagedata o:title=""/>
                <o:lock v:ext="edit" aspectratio="f"/>
              </v:shape>
            </w:pict>
          </mc:Fallback>
        </mc:AlternateContent>
      </w:r>
      <w:r>
        <w:rPr>
          <w:b/>
          <w:sz w:val="32"/>
          <w:szCs w:val="32"/>
        </w:rPr>
        <mc:AlternateContent>
          <mc:Choice Requires="wps">
            <w:drawing>
              <wp:anchor distT="0" distB="0" distL="114300" distR="114300" simplePos="0" relativeHeight="251660288" behindDoc="0" locked="0" layoutInCell="1" allowOverlap="1">
                <wp:simplePos x="0" y="0"/>
                <wp:positionH relativeFrom="column">
                  <wp:posOffset>-170815</wp:posOffset>
                </wp:positionH>
                <wp:positionV relativeFrom="paragraph">
                  <wp:posOffset>-365125</wp:posOffset>
                </wp:positionV>
                <wp:extent cx="1905" cy="9719945"/>
                <wp:effectExtent l="0" t="0" r="36195" b="33655"/>
                <wp:wrapNone/>
                <wp:docPr id="1" name="AutoShape 3"/>
                <wp:cNvGraphicFramePr/>
                <a:graphic xmlns:a="http://schemas.openxmlformats.org/drawingml/2006/main">
                  <a:graphicData uri="http://schemas.microsoft.com/office/word/2010/wordprocessingShape">
                    <wps:wsp>
                      <wps:cNvCnPr/>
                      <wps:spPr>
                        <a:xfrm>
                          <a:off x="0" y="0"/>
                          <a:ext cx="1905" cy="9719945"/>
                        </a:xfrm>
                        <a:prstGeom prst="straightConnector1">
                          <a:avLst/>
                        </a:prstGeom>
                        <a:ln w="21590" cap="flat" cmpd="sng">
                          <a:solidFill>
                            <a:srgbClr val="000000"/>
                          </a:solidFill>
                          <a:prstDash val="solid"/>
                          <a:headEnd type="none" w="med" len="med"/>
                          <a:tailEnd type="none" w="med" len="med"/>
                        </a:ln>
                      </wps:spPr>
                      <wps:bodyPr/>
                    </wps:wsp>
                  </a:graphicData>
                </a:graphic>
              </wp:anchor>
            </w:drawing>
          </mc:Choice>
          <mc:Fallback>
            <w:pict>
              <v:shape id="AutoShape 3" o:spid="_x0000_s1026" o:spt="32" type="#_x0000_t32" style="position:absolute;left:0pt;margin-left:-13.45pt;margin-top:-28.75pt;height:765.35pt;width:0.15pt;z-index:251660288;mso-width-relative:page;mso-height-relative:page;" filled="f" stroked="t" coordsize="21600,21600" o:gfxdata="UEsDBAoAAAAAAIdO4kAAAAAAAAAAAAAAAAAEAAAAZHJzL1BLAwQUAAAACACHTuJAEe9w4NsAAAAM&#10;AQAADwAAAGRycy9kb3ducmV2LnhtbE2PTU/CQBCG7yb+h82YeIMtBQrWbjmYGA8GiSCJ3obu2m3s&#10;zjbdhaK/nvGkt/l48s4zxersWnEyfWg8KZiMExCGKq8bqhW87R5HSxAhImlsPRkF3ybAqry+KjDX&#10;fqBXc9rGWnAIhRwV2Bi7XMpQWeMwjH1niHefvncYue1rqXscONy1Mk2STDpsiC9Y7MyDNdXX9ugU&#10;fGzqnyD3w3r38j7DzTPap/XUKnV7M0nuQURzjn8w/OqzOpTsdPBH0kG0CkZpdscoF/PFHAQTPMlA&#10;HBidLaYpyLKQ/58oL1BLAwQUAAAACACHTuJAwcZeLMYBAACWAwAADgAAAGRycy9lMm9Eb2MueG1s&#10;rVPbjtMwEH1H4h8sv9MkhQKJmq5Qy/KCoBLsB0xtJ7Hkmzzepv17xm7pcnlBK/IwGXuu58x4fXey&#10;hh1VRO1dz5tFzZlywkvtxp4/fL9/9Z4zTOAkGO9Uz88K+d3m5Yv1HDq19JM3UkVGSRx2c+j5lFLo&#10;qgrFpCzgwgflyDj4aCHRMY6VjDBTdmuqZV2/rWYfZYheKES63V2MfFPyD4MS6eswoErM9Jx6S0XG&#10;Ig9ZVps1dGOEMGlxbQOe0YUF7ajoLdUOErDHqP9KZbWIHv2QFsLbyg+DFqpgIDRN/QeabxMEVbAQ&#10;ORhuNOH/Syu+HPeRaUmz48yBpRF9eEy+VGavMz1zwI68tm4frycM+5ixnoZo859QsFOh9HyjVJ0S&#10;E3TZtPWKM0GG9l3Ttm9WOWX1FBsipk/KW5aVnmOKoMcpbb1zNDsfm8IqHD9jugT+DMiFjWNzz5fN&#10;qqXRCqD1GQwkUm0gQOjGEozeaHmvjckhGMfD1kR2hLwQ5bt29JtbrrIDnC5+xZTdoJsUyI9OsnQO&#10;RJWjnea5B6skZ0bRE8ha8Uygzb94EhnGESeZ5wuzWTt4eS6El3safmHtuqh5u349l+in57T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HvcODbAAAADAEAAA8AAAAAAAAAAQAgAAAAIgAAAGRycy9k&#10;b3ducmV2LnhtbFBLAQIUABQAAAAIAIdO4kDBxl4sxgEAAJYDAAAOAAAAAAAAAAEAIAAAACoBAABk&#10;cnMvZTJvRG9jLnhtbFBLBQYAAAAABgAGAFkBAABiBQAAAAA=&#10;">
                <v:fill on="f" focussize="0,0"/>
                <v:stroke weight="1.7pt" color="#000000" joinstyle="round"/>
                <v:imagedata o:title=""/>
                <o:lock v:ext="edit" aspectratio="f"/>
              </v:shape>
            </w:pict>
          </mc:Fallback>
        </mc:AlternateContent>
      </w:r>
      <w:r>
        <w:rPr>
          <w:rFonts w:hint="eastAsia"/>
          <w:b/>
          <w:sz w:val="32"/>
          <w:szCs w:val="32"/>
        </w:rPr>
        <w:t>大数据</w:t>
      </w:r>
      <w:r>
        <w:rPr>
          <w:b/>
          <w:sz w:val="32"/>
          <w:szCs w:val="32"/>
        </w:rPr>
        <w:t>9</w:t>
      </w:r>
      <w:r>
        <w:rPr>
          <w:rFonts w:hint="eastAsia"/>
          <w:b/>
          <w:sz w:val="32"/>
          <w:szCs w:val="32"/>
        </w:rPr>
        <w:t>月高一《项目管理开发+CMS系统》月考</w:t>
      </w:r>
      <w:bookmarkStart w:id="0" w:name="_GoBack"/>
      <w:bookmarkEnd w:id="0"/>
      <w:r>
        <w:rPr>
          <w:rFonts w:hint="eastAsia"/>
          <w:sz w:val="32"/>
          <w:szCs w:val="32"/>
        </w:rPr>
        <w:t>——张纪豪</w:t>
      </w:r>
    </w:p>
    <w:p>
      <w:pPr>
        <w:spacing w:before="156" w:line="240" w:lineRule="exact"/>
        <w:ind w:firstLine="567" w:firstLineChars="270"/>
        <w:jc w:val="left"/>
        <w:rPr>
          <w:rFonts w:ascii="宋体" w:hAnsi="宋体"/>
          <w:szCs w:val="21"/>
        </w:rPr>
      </w:pPr>
    </w:p>
    <w:tbl>
      <w:tblPr>
        <w:tblStyle w:val="9"/>
        <w:tblW w:w="74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86"/>
        <w:gridCol w:w="1129"/>
        <w:gridCol w:w="1129"/>
        <w:gridCol w:w="159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jc w:val="center"/>
        </w:trPr>
        <w:tc>
          <w:tcPr>
            <w:tcW w:w="993"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题号</w:t>
            </w:r>
          </w:p>
        </w:tc>
        <w:tc>
          <w:tcPr>
            <w:tcW w:w="986"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一</w:t>
            </w:r>
          </w:p>
        </w:tc>
        <w:tc>
          <w:tcPr>
            <w:tcW w:w="1129"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二</w:t>
            </w:r>
          </w:p>
        </w:tc>
        <w:tc>
          <w:tcPr>
            <w:tcW w:w="1129"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总分</w:t>
            </w:r>
          </w:p>
        </w:tc>
        <w:tc>
          <w:tcPr>
            <w:tcW w:w="1591"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批卷人</w:t>
            </w:r>
          </w:p>
        </w:tc>
        <w:tc>
          <w:tcPr>
            <w:tcW w:w="1651"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jc w:val="center"/>
        </w:trPr>
        <w:tc>
          <w:tcPr>
            <w:tcW w:w="993"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r>
              <w:rPr>
                <w:rFonts w:hint="eastAsia" w:ascii="宋体" w:hAnsi="宋体"/>
                <w:b/>
                <w:sz w:val="24"/>
                <w:szCs w:val="24"/>
              </w:rPr>
              <w:t>得分</w:t>
            </w:r>
          </w:p>
        </w:tc>
        <w:tc>
          <w:tcPr>
            <w:tcW w:w="986"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p>
        </w:tc>
        <w:tc>
          <w:tcPr>
            <w:tcW w:w="1129" w:type="dxa"/>
            <w:tcBorders>
              <w:top w:val="single" w:color="auto" w:sz="4" w:space="0"/>
              <w:left w:val="single" w:color="auto" w:sz="4" w:space="0"/>
              <w:bottom w:val="single" w:color="auto" w:sz="4" w:space="0"/>
              <w:right w:val="single" w:color="auto" w:sz="4" w:space="0"/>
            </w:tcBorders>
          </w:tcPr>
          <w:p>
            <w:pPr>
              <w:spacing w:before="156" w:after="120" w:line="400" w:lineRule="exact"/>
              <w:jc w:val="center"/>
              <w:rPr>
                <w:rFonts w:ascii="宋体" w:hAnsi="宋体"/>
                <w:b/>
                <w:sz w:val="24"/>
                <w:szCs w:val="24"/>
              </w:rPr>
            </w:pPr>
          </w:p>
        </w:tc>
        <w:tc>
          <w:tcPr>
            <w:tcW w:w="1129" w:type="dxa"/>
            <w:tcBorders>
              <w:top w:val="single" w:color="auto" w:sz="4" w:space="0"/>
              <w:left w:val="single" w:color="auto" w:sz="4" w:space="0"/>
              <w:bottom w:val="single" w:color="auto" w:sz="4" w:space="0"/>
              <w:right w:val="single" w:color="auto" w:sz="4" w:space="0"/>
            </w:tcBorders>
          </w:tcPr>
          <w:p>
            <w:pPr>
              <w:spacing w:before="156" w:after="120" w:line="400" w:lineRule="exact"/>
              <w:rPr>
                <w:rFonts w:ascii="宋体" w:hAnsi="宋体"/>
                <w:b/>
                <w:sz w:val="24"/>
                <w:szCs w:val="24"/>
              </w:rPr>
            </w:pPr>
          </w:p>
        </w:tc>
        <w:tc>
          <w:tcPr>
            <w:tcW w:w="1591" w:type="dxa"/>
            <w:tcBorders>
              <w:top w:val="single" w:color="auto" w:sz="4" w:space="0"/>
              <w:left w:val="single" w:color="auto" w:sz="4" w:space="0"/>
              <w:bottom w:val="single" w:color="auto" w:sz="4" w:space="0"/>
              <w:right w:val="single" w:color="auto" w:sz="4" w:space="0"/>
            </w:tcBorders>
          </w:tcPr>
          <w:p>
            <w:pPr>
              <w:spacing w:before="156" w:after="120" w:line="400" w:lineRule="exact"/>
              <w:rPr>
                <w:rFonts w:ascii="宋体" w:hAnsi="宋体"/>
                <w:b/>
                <w:sz w:val="24"/>
                <w:szCs w:val="24"/>
              </w:rPr>
            </w:pPr>
          </w:p>
        </w:tc>
        <w:tc>
          <w:tcPr>
            <w:tcW w:w="1651" w:type="dxa"/>
            <w:tcBorders>
              <w:top w:val="single" w:color="auto" w:sz="4" w:space="0"/>
              <w:left w:val="single" w:color="auto" w:sz="4" w:space="0"/>
              <w:bottom w:val="single" w:color="auto" w:sz="4" w:space="0"/>
              <w:right w:val="single" w:color="auto" w:sz="4" w:space="0"/>
            </w:tcBorders>
          </w:tcPr>
          <w:p>
            <w:pPr>
              <w:spacing w:before="156" w:after="120" w:line="400" w:lineRule="exact"/>
              <w:rPr>
                <w:rFonts w:ascii="宋体" w:hAnsi="宋体"/>
                <w:b/>
                <w:sz w:val="24"/>
                <w:szCs w:val="24"/>
              </w:rPr>
            </w:pPr>
          </w:p>
        </w:tc>
      </w:tr>
    </w:tbl>
    <w:p>
      <w:pPr>
        <w:spacing w:before="156" w:line="240" w:lineRule="exact"/>
        <w:ind w:firstLine="567" w:firstLineChars="270"/>
        <w:jc w:val="left"/>
        <w:rPr>
          <w:rFonts w:ascii="宋体" w:hAnsi="宋体"/>
          <w:szCs w:val="21"/>
        </w:rPr>
      </w:pPr>
    </w:p>
    <w:p>
      <w:pPr>
        <w:pStyle w:val="2"/>
        <w:spacing w:before="156"/>
      </w:pPr>
      <w:r>
        <w:rPr>
          <w:rFonts w:ascii="宋体" w:hAnsi="宋体"/>
        </w:rPr>
        <mc:AlternateContent>
          <mc:Choice Requires="wps">
            <w:drawing>
              <wp:anchor distT="0" distB="0" distL="114300" distR="114300" simplePos="0" relativeHeight="251657216" behindDoc="0" locked="0" layoutInCell="1" allowOverlap="1">
                <wp:simplePos x="0" y="0"/>
                <wp:positionH relativeFrom="column">
                  <wp:posOffset>-801370</wp:posOffset>
                </wp:positionH>
                <wp:positionV relativeFrom="paragraph">
                  <wp:posOffset>221615</wp:posOffset>
                </wp:positionV>
                <wp:extent cx="348615" cy="4374515"/>
                <wp:effectExtent l="0" t="0" r="0" b="6985"/>
                <wp:wrapNone/>
                <wp:docPr id="4" name="Text Box 5"/>
                <wp:cNvGraphicFramePr/>
                <a:graphic xmlns:a="http://schemas.openxmlformats.org/drawingml/2006/main">
                  <a:graphicData uri="http://schemas.microsoft.com/office/word/2010/wordprocessingShape">
                    <wps:wsp>
                      <wps:cNvSpPr txBox="1">
                        <a:spLocks noChangeArrowheads="1"/>
                      </wps:cNvSpPr>
                      <wps:spPr bwMode="auto">
                        <a:xfrm>
                          <a:off x="0" y="0"/>
                          <a:ext cx="348540" cy="4374515"/>
                        </a:xfrm>
                        <a:prstGeom prst="rect">
                          <a:avLst/>
                        </a:prstGeom>
                        <a:noFill/>
                        <a:ln>
                          <a:noFill/>
                        </a:ln>
                        <a:effectLst/>
                      </wps:spPr>
                      <wps:txbx>
                        <w:txbxContent>
                          <w:p>
                            <w:pPr>
                              <w:spacing w:before="0" w:beforeLines="0" w:line="240" w:lineRule="auto"/>
                              <w:rPr>
                                <w:spacing w:val="60"/>
                                <w:u w:val="single"/>
                              </w:rPr>
                            </w:pPr>
                            <w:r>
                              <w:rPr>
                                <w:rFonts w:hint="eastAsia"/>
                                <w:spacing w:val="60"/>
                              </w:rPr>
                              <w:t>学院</w:t>
                            </w:r>
                            <w:r>
                              <w:rPr>
                                <w:spacing w:val="60"/>
                                <w:u w:val="single"/>
                              </w:rPr>
                              <w:t>__   __</w:t>
                            </w:r>
                            <w:r>
                              <w:rPr>
                                <w:rFonts w:hint="eastAsia"/>
                                <w:spacing w:val="60"/>
                              </w:rPr>
                              <w:t>班级</w:t>
                            </w:r>
                            <w:r>
                              <w:rPr>
                                <w:spacing w:val="60"/>
                                <w:u w:val="single"/>
                              </w:rPr>
                              <w:t xml:space="preserve">_    </w:t>
                            </w:r>
                            <w:r>
                              <w:rPr>
                                <w:spacing w:val="60"/>
                              </w:rPr>
                              <w:t xml:space="preserve"> </w:t>
                            </w:r>
                            <w:r>
                              <w:rPr>
                                <w:rFonts w:hint="eastAsia"/>
                                <w:spacing w:val="60"/>
                              </w:rPr>
                              <w:t>姓名</w:t>
                            </w:r>
                            <w:r>
                              <w:rPr>
                                <w:spacing w:val="60"/>
                                <w:u w:val="single"/>
                              </w:rPr>
                              <w:t>__________</w:t>
                            </w:r>
                          </w:p>
                        </w:txbxContent>
                      </wps:txbx>
                      <wps:bodyPr rot="0" vert="vert270" wrap="square" lIns="91440" tIns="45720" rIns="91440" bIns="45720" anchor="t" anchorCtr="0" upright="1">
                        <a:noAutofit/>
                      </wps:bodyPr>
                    </wps:wsp>
                  </a:graphicData>
                </a:graphic>
              </wp:anchor>
            </w:drawing>
          </mc:Choice>
          <mc:Fallback>
            <w:pict>
              <v:shape id="Text Box 5" o:spid="_x0000_s1026" o:spt="202" type="#_x0000_t202" style="position:absolute;left:0pt;margin-left:-63.1pt;margin-top:17.45pt;height:344.45pt;width:27.45pt;z-index:251657216;mso-width-relative:page;mso-height-relative:page;" filled="f" stroked="f" coordsize="21600,21600" o:gfxdata="UEsDBAoAAAAAAIdO4kAAAAAAAAAAAAAAAAAEAAAAZHJzL1BLAwQUAAAACACHTuJAIYcoudwAAAAL&#10;AQAADwAAAGRycy9kb3ducmV2LnhtbE2Py07DMBBF90j8gzVI7FI7CeojZNIFiEpsUBtg0Z0TD0lE&#10;bIfYbdK/x6zKcnSP7j2Tb2fdszONrrMGIV4IYGRqqzrTIHy8v0RrYM5Lo2RvDSFcyMG2uL3JZabs&#10;ZA50Ln3DQolxmURovR8yzl3dkpZuYQcyIfuyo5Y+nGPD1SinUK57ngix5Fp2Jiy0cqCnlurv8qQR&#10;Pqu3S38Y0qPoptf9vPvZl8+7BvH+LhaPwDzN/grDn35QhyI4VfZklGM9QhQnyySwCOnDBlggolWc&#10;AqsQVkm6Bl7k/P8PxS9QSwMEFAAAAAgAh07iQI0iV47xAQAA1wMAAA4AAABkcnMvZTJvRG9jLnht&#10;bK1T227bMAx9H7B/EPS+OEmdpTPiFF2LDgO6C9DuAxhZjoXZokYpsfP3o2Q3y7a3YS+CRFJH5xxS&#10;m5uha8VRkzdoS7mYzaXQVmFl7L6U354f3lxL4QPYClq0upQn7eXN9vWrTe8KvcQG20qTYBDri96V&#10;sgnBFVnmVaM78DN02nKyRuog8JH2WUXQM3rXZsv5/G3WI1WOUGnvOXo/JuU24de1VuFLXXsdRFtK&#10;5hbSSmndxTXbbqDYE7jGqIkG/AOLDozlR89Q9xBAHMj8BdUZReixDjOFXYZ1bZROGljNYv6HmqcG&#10;nE5a2Bzvzjb5/werPh+/kjBVKXMpLHTcomc9BPEeB7GK7vTOF1z05LgsDBzmLiel3j2i+u6FxbsG&#10;7F7fEmHfaKiY3SLezC6ujjg+guz6T1jxM3AImICGmrpoHZshGJ27dDp3JlJRHLzKr1c5ZxSn8qt1&#10;vlokchkUL7cd+fBBYyfippTEnU/ocHz0IbKB4qUkPmbxwbRt6n5rfwtw4RjRaXym21FLpD8KCcNu&#10;mLzZYXViVYTjaPFX4E1cl2vm2/NkldL/OABpKdqPls15t8ijlJAO+Wq95ANdZnaXGbCqQR7YIMW4&#10;vQvj+B4cmX3Dj43tsHjLhtYmaY1sR2JTG3h6kgXTpMfxvDynql//cfs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YcoudwAAAALAQAADwAAAAAAAAABACAAAAAiAAAAZHJzL2Rvd25yZXYueG1sUEsB&#10;AhQAFAAAAAgAh07iQI0iV47xAQAA1wMAAA4AAAAAAAAAAQAgAAAAKwEAAGRycy9lMm9Eb2MueG1s&#10;UEsFBgAAAAAGAAYAWQEAAI4FAAAAAA==&#10;">
                <v:fill on="f" focussize="0,0"/>
                <v:stroke on="f"/>
                <v:imagedata o:title=""/>
                <o:lock v:ext="edit" aspectratio="f"/>
                <v:textbox style="layout-flow:vertical;mso-layout-flow-alt:bottom-to-top;">
                  <w:txbxContent>
                    <w:p>
                      <w:pPr>
                        <w:spacing w:before="0" w:beforeLines="0" w:line="240" w:lineRule="auto"/>
                        <w:rPr>
                          <w:spacing w:val="60"/>
                          <w:u w:val="single"/>
                        </w:rPr>
                      </w:pPr>
                      <w:r>
                        <w:rPr>
                          <w:rFonts w:hint="eastAsia"/>
                          <w:spacing w:val="60"/>
                        </w:rPr>
                        <w:t>学院</w:t>
                      </w:r>
                      <w:r>
                        <w:rPr>
                          <w:spacing w:val="60"/>
                          <w:u w:val="single"/>
                        </w:rPr>
                        <w:t>__   __</w:t>
                      </w:r>
                      <w:r>
                        <w:rPr>
                          <w:rFonts w:hint="eastAsia"/>
                          <w:spacing w:val="60"/>
                        </w:rPr>
                        <w:t>班级</w:t>
                      </w:r>
                      <w:r>
                        <w:rPr>
                          <w:spacing w:val="60"/>
                          <w:u w:val="single"/>
                        </w:rPr>
                        <w:t xml:space="preserve">_    </w:t>
                      </w:r>
                      <w:r>
                        <w:rPr>
                          <w:spacing w:val="60"/>
                        </w:rPr>
                        <w:t xml:space="preserve"> </w:t>
                      </w:r>
                      <w:r>
                        <w:rPr>
                          <w:rFonts w:hint="eastAsia"/>
                          <w:spacing w:val="60"/>
                        </w:rPr>
                        <w:t>姓名</w:t>
                      </w:r>
                      <w:r>
                        <w:rPr>
                          <w:spacing w:val="60"/>
                          <w:u w:val="single"/>
                        </w:rPr>
                        <w:t>__________</w:t>
                      </w:r>
                    </w:p>
                  </w:txbxContent>
                </v:textbox>
              </v:shape>
            </w:pict>
          </mc:Fallback>
        </mc:AlternateContent>
      </w:r>
      <w:r>
        <w:rPr>
          <w:rFonts w:hint="eastAsia"/>
        </w:rPr>
        <w:t>技能考试时间为：</w:t>
      </w:r>
      <w:r>
        <w:t>4</w:t>
      </w:r>
      <w:r>
        <w:rPr>
          <w:rFonts w:hint="eastAsia"/>
        </w:rPr>
        <w:t>小时</w:t>
      </w:r>
    </w:p>
    <w:p>
      <w:pPr>
        <w:pStyle w:val="2"/>
        <w:spacing w:before="156"/>
      </w:pPr>
      <w:r>
        <w:rPr>
          <w:rFonts w:hint="eastAsia"/>
        </w:rPr>
        <w:t>技能题（共100分）：</w:t>
      </w:r>
    </w:p>
    <w:p>
      <w:pPr>
        <w:pStyle w:val="3"/>
        <w:spacing w:before="156"/>
        <w:ind w:left="630"/>
      </w:pPr>
      <w:r>
        <mc:AlternateContent>
          <mc:Choice Requires="wps">
            <w:drawing>
              <wp:anchor distT="0" distB="0" distL="114300" distR="114300" simplePos="0" relativeHeight="251658240" behindDoc="0" locked="0" layoutInCell="1" allowOverlap="1">
                <wp:simplePos x="0" y="0"/>
                <wp:positionH relativeFrom="leftMargin">
                  <wp:posOffset>435610</wp:posOffset>
                </wp:positionH>
                <wp:positionV relativeFrom="paragraph">
                  <wp:posOffset>501650</wp:posOffset>
                </wp:positionV>
                <wp:extent cx="415290" cy="1620520"/>
                <wp:effectExtent l="0" t="0" r="0"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15290" cy="1620520"/>
                        </a:xfrm>
                        <a:prstGeom prst="rect">
                          <a:avLst/>
                        </a:prstGeom>
                        <a:noFill/>
                        <a:ln>
                          <a:noFill/>
                        </a:ln>
                        <a:effectLst/>
                      </wps:spPr>
                      <wps:txbx>
                        <w:txbxContent>
                          <w:p>
                            <w:pPr>
                              <w:spacing w:before="0" w:beforeLines="0" w:line="240" w:lineRule="auto"/>
                              <w:jc w:val="center"/>
                              <w:rPr>
                                <w:sz w:val="18"/>
                                <w:szCs w:val="24"/>
                              </w:rPr>
                            </w:pPr>
                            <w:r>
                              <w:rPr>
                                <w:rFonts w:hint="eastAsia"/>
                                <w:sz w:val="18"/>
                                <w:szCs w:val="24"/>
                              </w:rPr>
                              <w:t>密</w:t>
                            </w:r>
                            <w:r>
                              <w:rPr>
                                <w:sz w:val="18"/>
                                <w:szCs w:val="24"/>
                              </w:rPr>
                              <w:t xml:space="preserve"> </w:t>
                            </w:r>
                            <w:r>
                              <w:rPr>
                                <w:rFonts w:hint="eastAsia"/>
                                <w:sz w:val="18"/>
                                <w:szCs w:val="24"/>
                              </w:rPr>
                              <w:t>封</w:t>
                            </w:r>
                            <w:r>
                              <w:rPr>
                                <w:sz w:val="18"/>
                                <w:szCs w:val="24"/>
                              </w:rPr>
                              <w:t xml:space="preserve"> </w:t>
                            </w:r>
                            <w:r>
                              <w:rPr>
                                <w:rFonts w:hint="eastAsia"/>
                                <w:sz w:val="18"/>
                                <w:szCs w:val="24"/>
                              </w:rPr>
                              <w:t>线</w:t>
                            </w:r>
                            <w:r>
                              <w:rPr>
                                <w:sz w:val="18"/>
                                <w:szCs w:val="24"/>
                              </w:rPr>
                              <w:t xml:space="preserve"> </w:t>
                            </w:r>
                            <w:r>
                              <w:rPr>
                                <w:rFonts w:hint="eastAsia"/>
                                <w:sz w:val="18"/>
                                <w:szCs w:val="24"/>
                              </w:rPr>
                              <w:t>内</w:t>
                            </w:r>
                            <w:r>
                              <w:rPr>
                                <w:sz w:val="18"/>
                                <w:szCs w:val="24"/>
                              </w:rPr>
                              <w:t xml:space="preserve"> </w:t>
                            </w:r>
                            <w:r>
                              <w:rPr>
                                <w:rFonts w:hint="eastAsia"/>
                                <w:sz w:val="18"/>
                                <w:szCs w:val="24"/>
                              </w:rPr>
                              <w:t>不</w:t>
                            </w:r>
                            <w:r>
                              <w:rPr>
                                <w:sz w:val="18"/>
                                <w:szCs w:val="24"/>
                              </w:rPr>
                              <w:t xml:space="preserve"> </w:t>
                            </w:r>
                            <w:r>
                              <w:rPr>
                                <w:rFonts w:hint="eastAsia"/>
                                <w:sz w:val="18"/>
                                <w:szCs w:val="24"/>
                              </w:rPr>
                              <w:t>要</w:t>
                            </w:r>
                            <w:r>
                              <w:rPr>
                                <w:sz w:val="18"/>
                                <w:szCs w:val="24"/>
                              </w:rPr>
                              <w:t xml:space="preserve"> </w:t>
                            </w:r>
                            <w:r>
                              <w:rPr>
                                <w:rFonts w:hint="eastAsia"/>
                                <w:sz w:val="18"/>
                                <w:szCs w:val="24"/>
                              </w:rPr>
                              <w:t>答</w:t>
                            </w:r>
                            <w:r>
                              <w:rPr>
                                <w:sz w:val="18"/>
                                <w:szCs w:val="24"/>
                              </w:rPr>
                              <w:t xml:space="preserve"> </w:t>
                            </w:r>
                            <w:r>
                              <w:rPr>
                                <w:rFonts w:hint="eastAsia"/>
                                <w:sz w:val="18"/>
                                <w:szCs w:val="24"/>
                              </w:rPr>
                              <w:t>题</w:t>
                            </w:r>
                          </w:p>
                        </w:txbxContent>
                      </wps:txbx>
                      <wps:bodyPr rot="0" vert="vert270" wrap="square" lIns="91440" tIns="45720" rIns="91440" bIns="45720" anchor="t" anchorCtr="0" upright="1">
                        <a:noAutofit/>
                      </wps:bodyPr>
                    </wps:wsp>
                  </a:graphicData>
                </a:graphic>
              </wp:anchor>
            </w:drawing>
          </mc:Choice>
          <mc:Fallback>
            <w:pict>
              <v:shape id="Text Box 4" o:spid="_x0000_s1026" o:spt="202" type="#_x0000_t202" style="position:absolute;left:0pt;margin-left:34.3pt;margin-top:326.8pt;height:127.6pt;width:32.7pt;mso-position-horizontal-relative:page;mso-position-vertical-relative:page;z-index:251658240;mso-width-relative:page;mso-height-relative:page;" filled="f" stroked="f" coordsize="21600,21600" o:gfxdata="UEsDBAoAAAAAAIdO4kAAAAAAAAAAAAAAAAAEAAAAZHJzL1BLAwQUAAAACACHTuJAZ4F27doAAAAJ&#10;AQAADwAAAGRycy9kb3ducmV2LnhtbE2PwU7DMBBE70j8g7VI3KjdpgolxOkBRCUuqA300JsTL0mE&#10;vQ6x26R/j3sqtx3NaPZNvp6sYSccfOdIwnwmgCHVTnfUSPj6fHtYAfNBkVbGEUo4o4d1cXuTq0y7&#10;kXZ4KkPDYgn5TEloQ+gzzn3dolV+5nqk6H27waoQ5dBwPagxllvDF0Kk3KqO4odW9fjSYv1THq2E&#10;ffVxNrs+OYhufN9Om99t+bpppLy/m4tnYAGncA3DBT+iQxGZKnck7ZmRkK7SmJTw+BQnXfxkGY9K&#10;QpIsF8CLnP9fUPwBUEsDBBQAAAAIAIdO4kBTAUpQ8gEAANcDAAAOAAAAZHJzL2Uyb0RvYy54bWyt&#10;U9tu2zAMfR+wfxD0vjj2knY14hRdiw4DugvQ7gMYWY6F2aJGKbHz96PkNMvWt2IvgkRSR+fwUKvr&#10;se/EXpM3aCuZz+ZSaKuwNnZbyR9P9+8+SOED2Bo6tLqSB+3l9frtm9XgSl1gi12tSTCI9eXgKtmG&#10;4Mos86rVPfgZOm052SD1EPhI26wmGBi977JiPr/IBqTaESrtPUfvpqRcJ/ym0Sp8axqvg+gqydxC&#10;Wimtm7hm6xWUWwLXGnWkAa9g0YOx/OgJ6g4CiB2ZF1C9UYQemzBT2GfYNEbppIHV5PN/1Dy24HTS&#10;ws3x7tQm//9g1df9dxKmruR7KSz0bNGTHoP4iKNYxO4Mzpdc9Oi4LIwcZpeTUu8eUP30wuJtC3ar&#10;b4hwaDXUzC6PN7OzqxOOjyCb4QvW/AzsAiagsaE+to6bIRidXTqcnIlUFAcX+bK44oziVH5RzJdF&#10;si6D8vm2Ix8+aexF3FSS2PmEDvsHHyIbKJ9L4mMW703XJfc7+1eAC6eITuNzvB21RPqTkDBuxmNv&#10;NlgfWBXhNFr8FXgT1+KS+Q48WZX0v3ZAWorus+XmXOWLRRzFdFgsL1mKoPPM5jwDVrXIAxukmLa3&#10;YRrfnSOzbfmxyQ6LN9zQxiStke1E7GgDT09qwXHS43ien1PVn/+4/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ngXbt2gAAAAkBAAAPAAAAAAAAAAEAIAAAACIAAABkcnMvZG93bnJldi54bWxQSwEC&#10;FAAUAAAACACHTuJAUwFKUPIBAADXAwAADgAAAAAAAAABACAAAAApAQAAZHJzL2Uyb0RvYy54bWxQ&#10;SwUGAAAAAAYABgBZAQAAjQUAAAAA&#10;">
                <v:fill on="f" focussize="0,0"/>
                <v:stroke on="f"/>
                <v:imagedata o:title=""/>
                <o:lock v:ext="edit" aspectratio="f"/>
                <v:textbox style="layout-flow:vertical;mso-layout-flow-alt:bottom-to-top;">
                  <w:txbxContent>
                    <w:p>
                      <w:pPr>
                        <w:spacing w:before="0" w:beforeLines="0" w:line="240" w:lineRule="auto"/>
                        <w:jc w:val="center"/>
                        <w:rPr>
                          <w:sz w:val="18"/>
                          <w:szCs w:val="24"/>
                        </w:rPr>
                      </w:pPr>
                      <w:r>
                        <w:rPr>
                          <w:rFonts w:hint="eastAsia"/>
                          <w:sz w:val="18"/>
                          <w:szCs w:val="24"/>
                        </w:rPr>
                        <w:t>密</w:t>
                      </w:r>
                      <w:r>
                        <w:rPr>
                          <w:sz w:val="18"/>
                          <w:szCs w:val="24"/>
                        </w:rPr>
                        <w:t xml:space="preserve"> </w:t>
                      </w:r>
                      <w:r>
                        <w:rPr>
                          <w:rFonts w:hint="eastAsia"/>
                          <w:sz w:val="18"/>
                          <w:szCs w:val="24"/>
                        </w:rPr>
                        <w:t>封</w:t>
                      </w:r>
                      <w:r>
                        <w:rPr>
                          <w:sz w:val="18"/>
                          <w:szCs w:val="24"/>
                        </w:rPr>
                        <w:t xml:space="preserve"> </w:t>
                      </w:r>
                      <w:r>
                        <w:rPr>
                          <w:rFonts w:hint="eastAsia"/>
                          <w:sz w:val="18"/>
                          <w:szCs w:val="24"/>
                        </w:rPr>
                        <w:t>线</w:t>
                      </w:r>
                      <w:r>
                        <w:rPr>
                          <w:sz w:val="18"/>
                          <w:szCs w:val="24"/>
                        </w:rPr>
                        <w:t xml:space="preserve"> </w:t>
                      </w:r>
                      <w:r>
                        <w:rPr>
                          <w:rFonts w:hint="eastAsia"/>
                          <w:sz w:val="18"/>
                          <w:szCs w:val="24"/>
                        </w:rPr>
                        <w:t>内</w:t>
                      </w:r>
                      <w:r>
                        <w:rPr>
                          <w:sz w:val="18"/>
                          <w:szCs w:val="24"/>
                        </w:rPr>
                        <w:t xml:space="preserve"> </w:t>
                      </w:r>
                      <w:r>
                        <w:rPr>
                          <w:rFonts w:hint="eastAsia"/>
                          <w:sz w:val="18"/>
                          <w:szCs w:val="24"/>
                        </w:rPr>
                        <w:t>不</w:t>
                      </w:r>
                      <w:r>
                        <w:rPr>
                          <w:sz w:val="18"/>
                          <w:szCs w:val="24"/>
                        </w:rPr>
                        <w:t xml:space="preserve"> </w:t>
                      </w:r>
                      <w:r>
                        <w:rPr>
                          <w:rFonts w:hint="eastAsia"/>
                          <w:sz w:val="18"/>
                          <w:szCs w:val="24"/>
                        </w:rPr>
                        <w:t>要</w:t>
                      </w:r>
                      <w:r>
                        <w:rPr>
                          <w:sz w:val="18"/>
                          <w:szCs w:val="24"/>
                        </w:rPr>
                        <w:t xml:space="preserve"> </w:t>
                      </w:r>
                      <w:r>
                        <w:rPr>
                          <w:rFonts w:hint="eastAsia"/>
                          <w:sz w:val="18"/>
                          <w:szCs w:val="24"/>
                        </w:rPr>
                        <w:t>答</w:t>
                      </w:r>
                      <w:r>
                        <w:rPr>
                          <w:sz w:val="18"/>
                          <w:szCs w:val="24"/>
                        </w:rPr>
                        <w:t xml:space="preserve"> </w:t>
                      </w:r>
                      <w:r>
                        <w:rPr>
                          <w:rFonts w:hint="eastAsia"/>
                          <w:sz w:val="18"/>
                          <w:szCs w:val="24"/>
                        </w:rPr>
                        <w:t>题</w:t>
                      </w:r>
                    </w:p>
                  </w:txbxContent>
                </v:textbox>
              </v:shape>
            </w:pict>
          </mc:Fallback>
        </mc:AlternateContent>
      </w:r>
      <w:r>
        <w:rPr>
          <w:rFonts w:hint="eastAsia"/>
        </w:rPr>
        <w:t>题目要求：</w:t>
      </w:r>
    </w:p>
    <w:p>
      <w:pPr>
        <w:numPr>
          <w:ilvl w:val="0"/>
          <w:numId w:val="4"/>
        </w:numPr>
        <w:spacing w:before="156" w:line="360" w:lineRule="auto"/>
        <w:ind w:left="1265"/>
        <w:rPr>
          <w:rFonts w:ascii="宋体" w:hAnsi="宋体" w:cs="宋体"/>
          <w:szCs w:val="21"/>
        </w:rPr>
      </w:pPr>
      <w:r>
        <w:rPr>
          <w:rFonts w:hint="eastAsia" w:ascii="宋体" w:hAnsi="宋体" w:cs="宋体"/>
          <w:szCs w:val="21"/>
        </w:rPr>
        <w:t>按要求完成下面的各项需求。</w:t>
      </w:r>
    </w:p>
    <w:p>
      <w:pPr>
        <w:numPr>
          <w:ilvl w:val="0"/>
          <w:numId w:val="4"/>
        </w:numPr>
        <w:spacing w:before="156" w:line="360" w:lineRule="auto"/>
        <w:ind w:left="1094" w:hanging="255"/>
        <w:rPr>
          <w:rFonts w:ascii="宋体" w:hAnsi="宋体" w:cs="宋体"/>
          <w:szCs w:val="21"/>
        </w:rPr>
      </w:pPr>
      <w:r>
        <w:rPr>
          <w:rFonts w:hint="eastAsia" w:ascii="宋体" w:hAnsi="宋体" w:cs="宋体"/>
          <w:szCs w:val="21"/>
        </w:rPr>
        <w:t>必须有录屏，无录屏者一律</w:t>
      </w:r>
      <w:r>
        <w:rPr>
          <w:rFonts w:ascii="宋体" w:hAnsi="宋体" w:cs="宋体"/>
          <w:szCs w:val="21"/>
        </w:rPr>
        <w:t>0</w:t>
      </w:r>
      <w:r>
        <w:rPr>
          <w:rFonts w:hint="eastAsia" w:ascii="宋体" w:hAnsi="宋体" w:cs="宋体"/>
          <w:szCs w:val="21"/>
        </w:rPr>
        <w:t>分处理，必须是完整的考试录屏，录屏过程中不允许有暂停行为，若是发现，按考试作弊处理，桌面必须有自己的学院、班级、姓名。</w:t>
      </w:r>
    </w:p>
    <w:p>
      <w:pPr>
        <w:numPr>
          <w:ilvl w:val="0"/>
          <w:numId w:val="4"/>
        </w:numPr>
        <w:spacing w:before="156" w:line="360" w:lineRule="auto"/>
        <w:ind w:left="1265"/>
        <w:rPr>
          <w:rFonts w:ascii="宋体" w:hAnsi="宋体" w:cs="宋体"/>
          <w:szCs w:val="21"/>
        </w:rPr>
      </w:pPr>
      <w:r>
        <w:rPr>
          <w:rFonts w:hint="eastAsia" w:ascii="宋体" w:hAnsi="宋体" w:cs="宋体"/>
          <w:szCs w:val="21"/>
        </w:rPr>
        <w:t>上交</w:t>
      </w:r>
      <w:r>
        <w:rPr>
          <w:rFonts w:ascii="宋体" w:hAnsi="宋体" w:cs="宋体"/>
          <w:szCs w:val="21"/>
        </w:rPr>
        <w:t>U</w:t>
      </w:r>
      <w:r>
        <w:rPr>
          <w:rFonts w:hint="eastAsia" w:ascii="宋体" w:hAnsi="宋体" w:cs="宋体"/>
          <w:szCs w:val="21"/>
        </w:rPr>
        <w:t>盘时，</w:t>
      </w:r>
      <w:r>
        <w:rPr>
          <w:rFonts w:ascii="宋体" w:hAnsi="宋体" w:cs="宋体"/>
          <w:szCs w:val="21"/>
        </w:rPr>
        <w:t>U</w:t>
      </w:r>
      <w:r>
        <w:rPr>
          <w:rFonts w:hint="eastAsia" w:ascii="宋体" w:hAnsi="宋体" w:cs="宋体"/>
          <w:szCs w:val="21"/>
        </w:rPr>
        <w:t>盘中只允许有自己考试的项目，否则按零分处理。</w:t>
      </w:r>
    </w:p>
    <w:p>
      <w:pPr>
        <w:numPr>
          <w:ilvl w:val="0"/>
          <w:numId w:val="4"/>
        </w:numPr>
        <w:spacing w:before="156" w:line="360" w:lineRule="auto"/>
        <w:ind w:left="1078" w:hanging="238"/>
        <w:rPr>
          <w:rFonts w:ascii="宋体" w:hAnsi="宋体" w:cs="宋体"/>
          <w:szCs w:val="21"/>
        </w:rPr>
      </w:pPr>
      <w:r>
        <w:rPr>
          <w:rFonts w:hint="eastAsia" w:ascii="宋体" w:hAnsi="宋体" w:cs="宋体"/>
          <w:szCs w:val="21"/>
        </w:rPr>
        <w:t>必须在本教学周期CMS项目中完成本次考试，如果不是，或</w:t>
      </w:r>
      <w:r>
        <w:rPr>
          <w:rFonts w:ascii="宋体" w:hAnsi="宋体" w:cs="宋体"/>
          <w:szCs w:val="21"/>
        </w:rPr>
        <w:t>maven</w:t>
      </w:r>
      <w:r>
        <w:rPr>
          <w:rFonts w:hint="eastAsia" w:ascii="宋体" w:hAnsi="宋体" w:cs="宋体"/>
          <w:szCs w:val="21"/>
        </w:rPr>
        <w:t>的</w:t>
      </w:r>
      <w:r>
        <w:rPr>
          <w:rFonts w:ascii="宋体" w:hAnsi="宋体"/>
        </w:rPr>
        <w:t>groupId和artifactId</w:t>
      </w:r>
      <w:r>
        <w:rPr>
          <w:rFonts w:hint="eastAsia" w:ascii="宋体" w:hAnsi="宋体"/>
        </w:rPr>
        <w:t>以及包名如果不是</w:t>
      </w:r>
      <w:r>
        <w:rPr>
          <w:rFonts w:ascii="宋体" w:hAnsi="宋体"/>
        </w:rPr>
        <w:t>学生姓名全拼</w:t>
      </w:r>
      <w:r>
        <w:rPr>
          <w:rFonts w:hint="eastAsia" w:ascii="宋体" w:hAnsi="宋体" w:cs="宋体"/>
          <w:szCs w:val="21"/>
        </w:rPr>
        <w:t>，或项目运行不起来，考试将无法进行，判0分。</w:t>
      </w:r>
    </w:p>
    <w:p>
      <w:pPr>
        <w:pStyle w:val="3"/>
        <w:spacing w:before="156"/>
        <w:ind w:left="630"/>
      </w:pPr>
      <w:r>
        <w:rPr>
          <w:rFonts w:hint="eastAsia"/>
        </w:rPr>
        <w:t>案例说明</w:t>
      </w:r>
    </w:p>
    <w:p>
      <w:pPr>
        <w:pStyle w:val="25"/>
        <w:spacing w:before="156" w:after="156" w:afterLines="50" w:line="400" w:lineRule="exact"/>
        <w:ind w:left="840" w:firstLine="11" w:firstLineChars="0"/>
      </w:pPr>
      <w:r>
        <w:rPr>
          <w:rFonts w:hint="eastAsia"/>
        </w:rPr>
        <w:t>新版的16.0课程体系，为了提高学生的代码编写能力，开始引入项目教学。专高一的教学项目为仿今日头条的CMS项目，完成了分类展示，登录注册，个人中心，文章发布，文章浏览与展示，后台管理系统，文章审核，用户审核，分类管理等功能。</w:t>
      </w:r>
    </w:p>
    <w:p>
      <w:pPr>
        <w:pStyle w:val="25"/>
        <w:spacing w:before="156" w:after="156" w:afterLines="50" w:line="400" w:lineRule="exact"/>
        <w:ind w:left="840" w:firstLine="11" w:firstLineChars="0"/>
        <w:rPr>
          <w:b/>
        </w:rPr>
      </w:pPr>
      <w:r>
        <w:rPr>
          <w:rFonts w:hint="eastAsia"/>
          <w:b/>
        </w:rPr>
        <w:t>本次月考完成以下需求：</w:t>
      </w:r>
    </w:p>
    <w:p>
      <w:pPr>
        <w:pStyle w:val="25"/>
        <w:numPr>
          <w:ilvl w:val="0"/>
          <w:numId w:val="5"/>
        </w:numPr>
        <w:spacing w:before="156" w:after="156" w:afterLines="50" w:line="400" w:lineRule="exact"/>
        <w:ind w:firstLineChars="0"/>
      </w:pPr>
      <w:r>
        <w:rPr>
          <w:rFonts w:hint="eastAsia"/>
        </w:rPr>
        <w:t>将附件中10个文件解析到CMS数据库文章表，10条记录设置统一的文章的作者，然后使用该作者账号登录，进入个人中心编辑文章，设置文章频道和分类。</w:t>
      </w:r>
    </w:p>
    <w:p>
      <w:pPr>
        <w:pStyle w:val="25"/>
        <w:numPr>
          <w:ilvl w:val="0"/>
          <w:numId w:val="5"/>
        </w:numPr>
        <w:spacing w:before="156" w:after="156" w:afterLines="50" w:line="400" w:lineRule="exact"/>
        <w:ind w:firstLineChars="0"/>
      </w:pPr>
      <w:r>
        <w:rPr>
          <w:rFonts w:hint="eastAsia"/>
        </w:rPr>
        <w:t>在文章详情页右侧增加评论排行榜区块。</w:t>
      </w:r>
    </w:p>
    <w:p>
      <w:pPr>
        <w:pStyle w:val="25"/>
        <w:numPr>
          <w:ilvl w:val="0"/>
          <w:numId w:val="5"/>
        </w:numPr>
        <w:spacing w:before="156" w:after="156" w:afterLines="50" w:line="400" w:lineRule="exact"/>
        <w:ind w:firstLineChars="0"/>
      </w:pPr>
      <w:r>
        <w:rPr>
          <w:rFonts w:hint="eastAsia"/>
        </w:rPr>
        <w:t>文章详情页面上增加文章评论功能，页面原型如下：</w:t>
      </w:r>
    </w:p>
    <w:p>
      <w:pPr>
        <w:widowControl/>
        <w:adjustRightInd/>
        <w:snapToGrid/>
        <w:spacing w:before="0" w:beforeLines="0" w:line="240" w:lineRule="auto"/>
        <w:ind w:left="420" w:leftChars="0" w:firstLine="420" w:firstLineChars="0"/>
        <w:jc w:val="left"/>
        <w:rPr>
          <w:rFonts w:ascii="宋体" w:hAnsi="宋体" w:cs="宋体"/>
          <w:kern w:val="0"/>
          <w:sz w:val="24"/>
          <w:szCs w:val="24"/>
        </w:rPr>
      </w:pPr>
      <w:r>
        <w:rPr>
          <w:rFonts w:ascii="宋体" w:hAnsi="宋体" w:cs="宋体"/>
          <w:kern w:val="0"/>
          <w:sz w:val="24"/>
          <w:szCs w:val="24"/>
        </w:rPr>
        <w:drawing>
          <wp:inline distT="0" distB="0" distL="0" distR="0">
            <wp:extent cx="5939790" cy="4420870"/>
            <wp:effectExtent l="0" t="0" r="3810" b="0"/>
            <wp:docPr id="6" name="图片 6" descr="C:\Users\howsun\AppData\Roaming\Tencent\Users\442847015\QQ\WinTemp\RichOle\SE~ZTM~{ME)$HNV0[J`MC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owsun\AppData\Roaming\Tencent\Users\442847015\QQ\WinTemp\RichOle\SE~ZTM~{ME)$HNV0[J`MCM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9790" cy="4421428"/>
                    </a:xfrm>
                    <a:prstGeom prst="rect">
                      <a:avLst/>
                    </a:prstGeom>
                    <a:noFill/>
                    <a:ln>
                      <a:noFill/>
                    </a:ln>
                  </pic:spPr>
                </pic:pic>
              </a:graphicData>
            </a:graphic>
          </wp:inline>
        </w:drawing>
      </w:r>
    </w:p>
    <w:p>
      <w:pPr>
        <w:pStyle w:val="25"/>
        <w:spacing w:before="156" w:after="156" w:afterLines="50" w:line="400" w:lineRule="exact"/>
        <w:ind w:firstLine="0" w:firstLineChars="0"/>
        <w:rPr>
          <w:rFonts w:ascii="宋体" w:hAnsi="宋体"/>
          <w:bCs/>
          <w:szCs w:val="21"/>
        </w:rPr>
      </w:pPr>
    </w:p>
    <w:p>
      <w:pPr>
        <w:pStyle w:val="3"/>
        <w:spacing w:before="156"/>
        <w:ind w:left="630"/>
      </w:pPr>
      <w:r>
        <w:rPr>
          <w:rFonts w:hint="eastAsia"/>
        </w:rPr>
        <w:t>完成思路</w:t>
      </w:r>
    </w:p>
    <w:p>
      <w:pPr>
        <w:pStyle w:val="4"/>
        <w:spacing w:before="156"/>
      </w:pPr>
      <w:r>
        <w:rPr>
          <w:rFonts w:hint="eastAsia"/>
        </w:rPr>
        <w:t>检查CMS项目</w:t>
      </w:r>
    </w:p>
    <w:p>
      <w:pPr>
        <w:spacing w:before="156"/>
        <w:ind w:left="840" w:leftChars="400"/>
      </w:pPr>
      <w:r>
        <w:rPr>
          <w:rFonts w:hint="eastAsia"/>
        </w:rPr>
        <w:t>这次考试的前</w:t>
      </w:r>
      <w:r>
        <w:t>提是</w:t>
      </w:r>
      <w:r>
        <w:rPr>
          <w:rFonts w:hint="eastAsia"/>
        </w:rPr>
        <w:t>自己编写的CMS</w:t>
      </w:r>
      <w:r>
        <w:t>一定可以运行起来。并且要求项目Maven的pom.xml文件中，groupId和artifactId必须包含学生姓名的全拼，例如学生“张三”，则：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ind w:left="840" w:leftChars="400"/>
        <w:jc w:val="left"/>
        <w:rPr>
          <w:rFonts w:cs="Courier New"/>
          <w:color w:val="000000"/>
          <w:kern w:val="0"/>
          <w:szCs w:val="21"/>
        </w:rPr>
      </w:pPr>
      <w:r>
        <w:rPr>
          <w:rFonts w:cs="Courier New"/>
          <w:color w:val="000000"/>
          <w:kern w:val="0"/>
          <w:szCs w:val="21"/>
          <w:shd w:val="clear" w:color="auto" w:fill="EFEFEF"/>
        </w:rPr>
        <w:t>&lt;</w:t>
      </w:r>
      <w:r>
        <w:rPr>
          <w:rFonts w:cs="Courier New"/>
          <w:b/>
          <w:bCs/>
          <w:color w:val="000080"/>
          <w:kern w:val="0"/>
          <w:szCs w:val="21"/>
          <w:shd w:val="clear" w:color="auto" w:fill="EFEFEF"/>
        </w:rPr>
        <w:t>groupId</w:t>
      </w:r>
      <w:r>
        <w:rPr>
          <w:rFonts w:cs="Courier New"/>
          <w:color w:val="000000"/>
          <w:kern w:val="0"/>
          <w:szCs w:val="21"/>
          <w:shd w:val="clear" w:color="auto" w:fill="EFEFEF"/>
        </w:rPr>
        <w:t>&gt;</w:t>
      </w:r>
      <w:r>
        <w:rPr>
          <w:rFonts w:cs="Courier New"/>
          <w:color w:val="000000"/>
          <w:kern w:val="0"/>
          <w:szCs w:val="21"/>
        </w:rPr>
        <w:t>com.</w:t>
      </w:r>
      <w:r>
        <w:rPr>
          <w:rFonts w:cs="Courier New"/>
          <w:color w:val="FF0000"/>
          <w:kern w:val="0"/>
          <w:szCs w:val="21"/>
        </w:rPr>
        <w:t>zhangsan</w:t>
      </w:r>
      <w:r>
        <w:rPr>
          <w:rFonts w:cs="Courier New"/>
          <w:color w:val="000000"/>
          <w:kern w:val="0"/>
          <w:szCs w:val="21"/>
          <w:shd w:val="clear" w:color="auto" w:fill="EFEFEF"/>
        </w:rPr>
        <w:t>&lt;/</w:t>
      </w:r>
      <w:r>
        <w:rPr>
          <w:rFonts w:cs="Courier New"/>
          <w:b/>
          <w:bCs/>
          <w:color w:val="000080"/>
          <w:kern w:val="0"/>
          <w:szCs w:val="21"/>
          <w:shd w:val="clear" w:color="auto" w:fill="EFEFEF"/>
        </w:rPr>
        <w:t>groupId</w:t>
      </w:r>
      <w:r>
        <w:rPr>
          <w:rFonts w:cs="Courier New"/>
          <w:color w:val="000000"/>
          <w:kern w:val="0"/>
          <w:szCs w:val="21"/>
          <w:shd w:val="clear" w:color="auto" w:fill="EFEFEF"/>
        </w:rPr>
        <w:t>&gt;</w:t>
      </w:r>
      <w:r>
        <w:rPr>
          <w:rFonts w:cs="Courier New"/>
          <w:color w:val="000000"/>
          <w:kern w:val="0"/>
          <w:szCs w:val="21"/>
        </w:rPr>
        <w:br w:type="textWrapping"/>
      </w:r>
      <w:r>
        <w:rPr>
          <w:rFonts w:cs="Courier New"/>
          <w:color w:val="000000"/>
          <w:kern w:val="0"/>
          <w:szCs w:val="21"/>
          <w:shd w:val="clear" w:color="auto" w:fill="EFEFEF"/>
        </w:rPr>
        <w:t>&lt;</w:t>
      </w:r>
      <w:r>
        <w:rPr>
          <w:rFonts w:cs="Courier New"/>
          <w:b/>
          <w:bCs/>
          <w:color w:val="000080"/>
          <w:kern w:val="0"/>
          <w:szCs w:val="21"/>
          <w:shd w:val="clear" w:color="auto" w:fill="EFEFEF"/>
        </w:rPr>
        <w:t>artifactId</w:t>
      </w:r>
      <w:r>
        <w:rPr>
          <w:rFonts w:cs="Courier New"/>
          <w:color w:val="000000"/>
          <w:kern w:val="0"/>
          <w:szCs w:val="21"/>
          <w:shd w:val="clear" w:color="auto" w:fill="EFEFEF"/>
        </w:rPr>
        <w:t>&gt;</w:t>
      </w:r>
      <w:r>
        <w:rPr>
          <w:rFonts w:cs="Courier New"/>
          <w:color w:val="FF0000"/>
          <w:kern w:val="0"/>
          <w:szCs w:val="21"/>
        </w:rPr>
        <w:t>zhangsan</w:t>
      </w:r>
      <w:r>
        <w:rPr>
          <w:rFonts w:cs="Courier New"/>
          <w:color w:val="000000"/>
          <w:kern w:val="0"/>
          <w:szCs w:val="21"/>
        </w:rPr>
        <w:t>-cms</w:t>
      </w:r>
      <w:r>
        <w:rPr>
          <w:rFonts w:cs="Courier New"/>
          <w:color w:val="000000"/>
          <w:kern w:val="0"/>
          <w:szCs w:val="21"/>
          <w:shd w:val="clear" w:color="auto" w:fill="EFEFEF"/>
        </w:rPr>
        <w:t>&lt;/</w:t>
      </w:r>
      <w:r>
        <w:rPr>
          <w:rFonts w:cs="Courier New"/>
          <w:b/>
          <w:bCs/>
          <w:color w:val="000080"/>
          <w:kern w:val="0"/>
          <w:szCs w:val="21"/>
          <w:shd w:val="clear" w:color="auto" w:fill="EFEFEF"/>
        </w:rPr>
        <w:t>artifactId</w:t>
      </w:r>
      <w:r>
        <w:rPr>
          <w:rFonts w:cs="Courier New"/>
          <w:color w:val="000000"/>
          <w:kern w:val="0"/>
          <w:szCs w:val="21"/>
          <w:shd w:val="clear" w:color="auto" w:fill="EFEFEF"/>
        </w:rPr>
        <w:t>&gt;</w:t>
      </w:r>
      <w:r>
        <w:rPr>
          <w:rFonts w:cs="Courier New"/>
          <w:color w:val="000000"/>
          <w:kern w:val="0"/>
          <w:szCs w:val="21"/>
        </w:rPr>
        <w:br w:type="textWrapping"/>
      </w:r>
      <w:r>
        <w:rPr>
          <w:rFonts w:cs="Courier New"/>
          <w:color w:val="000000"/>
          <w:kern w:val="0"/>
          <w:szCs w:val="21"/>
          <w:shd w:val="clear" w:color="auto" w:fill="EFEFEF"/>
        </w:rPr>
        <w:t>&lt;</w:t>
      </w:r>
      <w:r>
        <w:rPr>
          <w:rFonts w:cs="Courier New"/>
          <w:b/>
          <w:bCs/>
          <w:color w:val="000080"/>
          <w:kern w:val="0"/>
          <w:szCs w:val="21"/>
          <w:shd w:val="clear" w:color="auto" w:fill="EFEFEF"/>
        </w:rPr>
        <w:t>version</w:t>
      </w:r>
      <w:r>
        <w:rPr>
          <w:rFonts w:cs="Courier New"/>
          <w:color w:val="000000"/>
          <w:kern w:val="0"/>
          <w:szCs w:val="21"/>
          <w:shd w:val="clear" w:color="auto" w:fill="EFEFEF"/>
        </w:rPr>
        <w:t>&gt;</w:t>
      </w:r>
      <w:r>
        <w:rPr>
          <w:rFonts w:cs="Courier New"/>
          <w:color w:val="000000"/>
          <w:kern w:val="0"/>
          <w:szCs w:val="21"/>
        </w:rPr>
        <w:t>1.0-SNAPSHOT</w:t>
      </w:r>
      <w:r>
        <w:rPr>
          <w:rFonts w:cs="Courier New"/>
          <w:color w:val="000000"/>
          <w:kern w:val="0"/>
          <w:szCs w:val="21"/>
          <w:shd w:val="clear" w:color="auto" w:fill="EFEFEF"/>
        </w:rPr>
        <w:t>&lt;/</w:t>
      </w:r>
      <w:r>
        <w:rPr>
          <w:rFonts w:cs="Courier New"/>
          <w:b/>
          <w:bCs/>
          <w:color w:val="000080"/>
          <w:kern w:val="0"/>
          <w:szCs w:val="21"/>
          <w:shd w:val="clear" w:color="auto" w:fill="EFEFEF"/>
        </w:rPr>
        <w:t>version</w:t>
      </w:r>
      <w:r>
        <w:rPr>
          <w:rFonts w:cs="Courier New"/>
          <w:color w:val="000000"/>
          <w:kern w:val="0"/>
          <w:szCs w:val="21"/>
          <w:shd w:val="clear" w:color="auto" w:fill="EFEFEF"/>
        </w:rPr>
        <w:t>&gt;</w:t>
      </w:r>
    </w:p>
    <w:p>
      <w:pPr>
        <w:spacing w:before="156"/>
        <w:ind w:left="840" w:leftChars="400"/>
      </w:pPr>
    </w:p>
    <w:p>
      <w:pPr>
        <w:spacing w:before="156"/>
        <w:ind w:left="840" w:leftChars="400"/>
      </w:pPr>
      <w:r>
        <w:t>包名中还必须含有学生姓名的全拼，例如学生“张三”的包名结构：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ind w:left="840" w:leftChars="400"/>
        <w:jc w:val="left"/>
        <w:rPr>
          <w:rFonts w:cs="Courier New"/>
          <w:color w:val="000000"/>
          <w:kern w:val="0"/>
          <w:szCs w:val="21"/>
        </w:rPr>
      </w:pPr>
      <w:r>
        <w:rPr>
          <w:rFonts w:cs="Courier New"/>
          <w:b/>
          <w:bCs/>
          <w:color w:val="000080"/>
          <w:kern w:val="0"/>
          <w:szCs w:val="21"/>
        </w:rPr>
        <w:t xml:space="preserve">package </w:t>
      </w:r>
      <w:r>
        <w:rPr>
          <w:rFonts w:cs="Courier New"/>
          <w:color w:val="000000"/>
          <w:kern w:val="0"/>
          <w:szCs w:val="21"/>
        </w:rPr>
        <w:t>com.</w:t>
      </w:r>
      <w:r>
        <w:rPr>
          <w:rFonts w:cs="Courier New"/>
          <w:color w:val="FF0000"/>
          <w:kern w:val="0"/>
          <w:szCs w:val="21"/>
        </w:rPr>
        <w:t>zhangsan</w:t>
      </w:r>
      <w:r>
        <w:rPr>
          <w:rFonts w:cs="Courier New"/>
          <w:color w:val="000000"/>
          <w:kern w:val="0"/>
          <w:szCs w:val="21"/>
        </w:rPr>
        <w:t>.cms;</w:t>
      </w:r>
    </w:p>
    <w:p>
      <w:pPr>
        <w:spacing w:before="156"/>
      </w:pPr>
    </w:p>
    <w:p>
      <w:pPr>
        <w:pStyle w:val="25"/>
        <w:spacing w:before="156" w:after="156" w:afterLines="50" w:line="400" w:lineRule="exact"/>
        <w:ind w:left="840" w:firstLine="11" w:firstLineChars="0"/>
      </w:pPr>
      <w:r>
        <w:t>如果groupId和artifactId</w:t>
      </w:r>
      <w:r>
        <w:rPr>
          <w:rFonts w:hint="eastAsia"/>
        </w:rPr>
        <w:t>、包名</w:t>
      </w:r>
      <w:r>
        <w:t>不是自己的，则0分。</w:t>
      </w:r>
    </w:p>
    <w:p>
      <w:pPr>
        <w:pStyle w:val="25"/>
        <w:spacing w:before="156" w:after="156" w:afterLines="50" w:line="400" w:lineRule="exact"/>
        <w:ind w:left="840" w:firstLine="11" w:firstLineChars="0"/>
      </w:pPr>
    </w:p>
    <w:p>
      <w:pPr>
        <w:pStyle w:val="4"/>
        <w:spacing w:before="156"/>
      </w:pPr>
      <w:r>
        <w:rPr>
          <w:rFonts w:hint="eastAsia"/>
        </w:rPr>
        <w:t>运行项目</w:t>
      </w:r>
    </w:p>
    <w:p>
      <w:pPr>
        <w:spacing w:before="156"/>
        <w:ind w:left="840" w:leftChars="400"/>
      </w:pPr>
      <w:r>
        <w:rPr>
          <w:rFonts w:hint="eastAsia"/>
        </w:rPr>
        <w:t>项目运行成功，能展示首页。能登录。</w:t>
      </w:r>
    </w:p>
    <w:p>
      <w:pPr>
        <w:pStyle w:val="25"/>
        <w:spacing w:before="156" w:after="156" w:afterLines="50" w:line="400" w:lineRule="exact"/>
        <w:ind w:left="840" w:firstLine="11" w:firstLineChars="0"/>
      </w:pPr>
    </w:p>
    <w:p>
      <w:pPr>
        <w:pStyle w:val="4"/>
        <w:spacing w:before="156"/>
      </w:pPr>
      <w:r>
        <w:rPr>
          <w:rFonts w:hint="eastAsia"/>
        </w:rPr>
        <w:t>导入文章</w:t>
      </w:r>
    </w:p>
    <w:p>
      <w:pPr>
        <w:pStyle w:val="25"/>
        <w:numPr>
          <w:ilvl w:val="0"/>
          <w:numId w:val="6"/>
        </w:numPr>
        <w:spacing w:before="156" w:after="156" w:afterLines="50" w:line="400" w:lineRule="exact"/>
        <w:ind w:firstLineChars="0"/>
      </w:pPr>
      <w:r>
        <w:rPr>
          <w:rFonts w:hint="eastAsia"/>
        </w:rPr>
        <w:t>在CMS项目中依赖自己的工具包工程。</w:t>
      </w:r>
    </w:p>
    <w:p>
      <w:pPr>
        <w:pStyle w:val="25"/>
        <w:numPr>
          <w:ilvl w:val="0"/>
          <w:numId w:val="6"/>
        </w:numPr>
        <w:spacing w:before="156" w:after="156" w:afterLines="50" w:line="400" w:lineRule="exact"/>
        <w:ind w:firstLineChars="0"/>
      </w:pPr>
      <w:r>
        <w:rPr>
          <w:rFonts w:hint="eastAsia"/>
        </w:rPr>
        <w:t>使用流工具方法读取文件</w:t>
      </w:r>
    </w:p>
    <w:p>
      <w:pPr>
        <w:pStyle w:val="25"/>
        <w:numPr>
          <w:ilvl w:val="0"/>
          <w:numId w:val="6"/>
        </w:numPr>
        <w:spacing w:before="156" w:after="156" w:afterLines="50" w:line="400" w:lineRule="exact"/>
        <w:ind w:firstLineChars="0"/>
      </w:pPr>
      <w:r>
        <w:rPr>
          <w:rFonts w:hint="eastAsia"/>
        </w:rPr>
        <w:t>解析文件：文件名作为标题，文件内容作为文章内容，文章作者随便在数据库中选一个(注意后期要使用该用户账号登录才能在个人中心编辑自己的文章)，除频道和分类字段外其它的字段请随便设置。</w:t>
      </w:r>
    </w:p>
    <w:p>
      <w:pPr>
        <w:pStyle w:val="25"/>
        <w:numPr>
          <w:ilvl w:val="0"/>
          <w:numId w:val="6"/>
        </w:numPr>
        <w:spacing w:before="156" w:after="156" w:afterLines="50" w:line="400" w:lineRule="exact"/>
        <w:ind w:firstLineChars="0"/>
      </w:pPr>
      <w:r>
        <w:rPr>
          <w:rFonts w:hint="eastAsia"/>
        </w:rPr>
        <w:t>文章频道和分类必须在导入成功后再进入个人中心编辑文章进行设置。</w:t>
      </w:r>
    </w:p>
    <w:p>
      <w:pPr>
        <w:pStyle w:val="25"/>
        <w:spacing w:before="156" w:after="156" w:afterLines="50" w:line="400" w:lineRule="exact"/>
        <w:ind w:left="840" w:firstLine="11" w:firstLineChars="0"/>
      </w:pPr>
    </w:p>
    <w:p>
      <w:pPr>
        <w:pStyle w:val="4"/>
        <w:spacing w:before="156"/>
      </w:pPr>
      <w:r>
        <w:rPr>
          <w:rFonts w:hint="eastAsia"/>
        </w:rPr>
        <w:t>评论表设计</w:t>
      </w:r>
    </w:p>
    <w:p>
      <w:pPr>
        <w:pStyle w:val="25"/>
        <w:spacing w:before="156" w:after="156" w:afterLines="50" w:line="400" w:lineRule="exact"/>
        <w:ind w:left="420" w:firstLineChars="0"/>
        <w:rPr>
          <w:rFonts w:ascii="宋体" w:hAnsi="宋体"/>
          <w:bCs/>
          <w:szCs w:val="21"/>
        </w:rPr>
      </w:pPr>
      <w:r>
        <w:rPr>
          <w:rFonts w:ascii="宋体" w:hAnsi="宋体"/>
          <w:bCs/>
          <w:szCs w:val="21"/>
        </w:rPr>
        <w:t>(</w:t>
      </w:r>
      <w:r>
        <w:rPr>
          <w:rFonts w:hint="eastAsia" w:ascii="宋体" w:hAnsi="宋体"/>
          <w:bCs/>
          <w:szCs w:val="21"/>
        </w:rPr>
        <w:t>1</w:t>
      </w:r>
      <w:r>
        <w:rPr>
          <w:rFonts w:ascii="宋体" w:hAnsi="宋体"/>
          <w:bCs/>
          <w:szCs w:val="21"/>
        </w:rPr>
        <w:t>)</w:t>
      </w:r>
      <w:r>
        <w:rPr>
          <w:rFonts w:hint="eastAsia" w:ascii="宋体" w:hAnsi="宋体"/>
          <w:bCs/>
          <w:szCs w:val="21"/>
        </w:rPr>
        <w:t>、评论表（表名：cms_</w:t>
      </w:r>
      <w:r>
        <w:rPr>
          <w:rFonts w:ascii="宋体" w:hAnsi="宋体"/>
          <w:bCs/>
          <w:szCs w:val="21"/>
        </w:rPr>
        <w:t>comment</w:t>
      </w:r>
      <w:r>
        <w:rPr>
          <w:rFonts w:hint="eastAsia" w:ascii="宋体" w:hAnsi="宋体"/>
          <w:bCs/>
          <w:szCs w:val="21"/>
        </w:rPr>
        <w:t>）</w:t>
      </w:r>
    </w:p>
    <w:tbl>
      <w:tblPr>
        <w:tblStyle w:val="10"/>
        <w:tblW w:w="764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
      <w:tblGrid>
        <w:gridCol w:w="1413"/>
        <w:gridCol w:w="992"/>
        <w:gridCol w:w="1276"/>
        <w:gridCol w:w="709"/>
        <w:gridCol w:w="3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307" w:hRule="atLeast"/>
          <w:jc w:val="center"/>
        </w:trPr>
        <w:tc>
          <w:tcPr>
            <w:tcW w:w="1413" w:type="dxa"/>
            <w:shd w:val="clear" w:color="auto" w:fill="D8D8D8" w:themeFill="background1" w:themeFillShade="D9"/>
          </w:tcPr>
          <w:p>
            <w:pPr>
              <w:spacing w:before="0" w:beforeLines="0" w:line="240" w:lineRule="auto"/>
              <w:rPr>
                <w:rFonts w:cs="Courier New"/>
                <w:sz w:val="18"/>
                <w:szCs w:val="18"/>
              </w:rPr>
            </w:pPr>
            <w:r>
              <w:rPr>
                <w:rFonts w:cs="Courier New"/>
                <w:sz w:val="18"/>
                <w:szCs w:val="18"/>
              </w:rPr>
              <w:t>字段名</w:t>
            </w:r>
          </w:p>
        </w:tc>
        <w:tc>
          <w:tcPr>
            <w:tcW w:w="992" w:type="dxa"/>
            <w:shd w:val="clear" w:color="auto" w:fill="D8D8D8" w:themeFill="background1" w:themeFillShade="D9"/>
          </w:tcPr>
          <w:p>
            <w:pPr>
              <w:spacing w:before="0" w:beforeLines="0" w:line="240" w:lineRule="auto"/>
              <w:rPr>
                <w:rFonts w:cs="Courier New"/>
                <w:sz w:val="18"/>
                <w:szCs w:val="18"/>
              </w:rPr>
            </w:pPr>
            <w:r>
              <w:rPr>
                <w:rFonts w:cs="Courier New"/>
                <w:sz w:val="18"/>
                <w:szCs w:val="18"/>
              </w:rPr>
              <w:t>字段说明</w:t>
            </w:r>
          </w:p>
        </w:tc>
        <w:tc>
          <w:tcPr>
            <w:tcW w:w="1276" w:type="dxa"/>
            <w:shd w:val="clear" w:color="auto" w:fill="D8D8D8" w:themeFill="background1" w:themeFillShade="D9"/>
          </w:tcPr>
          <w:p>
            <w:pPr>
              <w:spacing w:before="0" w:beforeLines="0" w:line="240" w:lineRule="auto"/>
              <w:rPr>
                <w:rFonts w:cs="Courier New"/>
                <w:sz w:val="18"/>
                <w:szCs w:val="18"/>
              </w:rPr>
            </w:pPr>
            <w:r>
              <w:rPr>
                <w:rFonts w:cs="Courier New"/>
                <w:sz w:val="18"/>
                <w:szCs w:val="18"/>
              </w:rPr>
              <w:t>字段类型</w:t>
            </w:r>
          </w:p>
        </w:tc>
        <w:tc>
          <w:tcPr>
            <w:tcW w:w="709" w:type="dxa"/>
            <w:shd w:val="clear" w:color="auto" w:fill="D8D8D8" w:themeFill="background1" w:themeFillShade="D9"/>
          </w:tcPr>
          <w:p>
            <w:pPr>
              <w:spacing w:before="0" w:beforeLines="0" w:line="240" w:lineRule="auto"/>
              <w:jc w:val="center"/>
              <w:rPr>
                <w:rFonts w:cs="Courier New"/>
                <w:sz w:val="18"/>
                <w:szCs w:val="18"/>
              </w:rPr>
            </w:pPr>
            <w:r>
              <w:rPr>
                <w:rFonts w:cs="Courier New"/>
                <w:sz w:val="18"/>
                <w:szCs w:val="18"/>
              </w:rPr>
              <w:t>为空</w:t>
            </w:r>
          </w:p>
        </w:tc>
        <w:tc>
          <w:tcPr>
            <w:tcW w:w="3259" w:type="dxa"/>
            <w:shd w:val="clear" w:color="auto" w:fill="D8D8D8" w:themeFill="background1" w:themeFillShade="D9"/>
          </w:tcPr>
          <w:p>
            <w:pPr>
              <w:spacing w:before="0" w:beforeLines="0" w:line="240" w:lineRule="auto"/>
              <w:rPr>
                <w:rFonts w:cs="Courier New"/>
                <w:sz w:val="18"/>
                <w:szCs w:val="18"/>
              </w:rPr>
            </w:pPr>
            <w:r>
              <w:rPr>
                <w:rFonts w:cs="Courier New"/>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59" w:hRule="atLeast"/>
          <w:jc w:val="center"/>
        </w:trPr>
        <w:tc>
          <w:tcPr>
            <w:tcW w:w="1413" w:type="dxa"/>
          </w:tcPr>
          <w:p>
            <w:pPr>
              <w:spacing w:before="0" w:beforeLines="0" w:line="240" w:lineRule="auto"/>
              <w:rPr>
                <w:rFonts w:cs="Courier New"/>
                <w:sz w:val="18"/>
                <w:szCs w:val="18"/>
              </w:rPr>
            </w:pPr>
            <w:r>
              <w:rPr>
                <w:rFonts w:cs="Courier New"/>
                <w:sz w:val="18"/>
                <w:szCs w:val="18"/>
              </w:rPr>
              <w:t>id</w:t>
            </w:r>
          </w:p>
        </w:tc>
        <w:tc>
          <w:tcPr>
            <w:tcW w:w="992" w:type="dxa"/>
          </w:tcPr>
          <w:p>
            <w:pPr>
              <w:spacing w:before="0" w:beforeLines="0" w:line="240" w:lineRule="auto"/>
              <w:rPr>
                <w:rFonts w:cs="Courier New"/>
                <w:sz w:val="18"/>
                <w:szCs w:val="18"/>
              </w:rPr>
            </w:pPr>
            <w:r>
              <w:rPr>
                <w:rFonts w:cs="Courier New"/>
                <w:sz w:val="18"/>
                <w:szCs w:val="18"/>
              </w:rPr>
              <w:t>主键</w:t>
            </w:r>
          </w:p>
        </w:tc>
        <w:tc>
          <w:tcPr>
            <w:tcW w:w="1276" w:type="dxa"/>
          </w:tcPr>
          <w:p>
            <w:pPr>
              <w:spacing w:before="0" w:beforeLines="0" w:line="240" w:lineRule="auto"/>
              <w:rPr>
                <w:rFonts w:cs="Courier New"/>
                <w:sz w:val="18"/>
                <w:szCs w:val="18"/>
              </w:rPr>
            </w:pPr>
            <w:r>
              <w:rPr>
                <w:rFonts w:cs="Courier New" w:eastAsiaTheme="minorEastAsia"/>
                <w:sz w:val="18"/>
                <w:szCs w:val="18"/>
              </w:rPr>
              <w:t>int</w:t>
            </w:r>
          </w:p>
        </w:tc>
        <w:tc>
          <w:tcPr>
            <w:tcW w:w="709" w:type="dxa"/>
          </w:tcPr>
          <w:p>
            <w:pPr>
              <w:spacing w:before="0" w:beforeLines="0" w:line="240" w:lineRule="auto"/>
              <w:jc w:val="center"/>
              <w:rPr>
                <w:rFonts w:cs="Courier New"/>
                <w:sz w:val="18"/>
                <w:szCs w:val="18"/>
              </w:rPr>
            </w:pPr>
            <w:r>
              <w:rPr>
                <w:rFonts w:cs="Courier New"/>
                <w:sz w:val="18"/>
                <w:szCs w:val="18"/>
              </w:rPr>
              <w:t>否</w:t>
            </w:r>
          </w:p>
        </w:tc>
        <w:tc>
          <w:tcPr>
            <w:tcW w:w="3259" w:type="dxa"/>
          </w:tcPr>
          <w:p>
            <w:pPr>
              <w:spacing w:before="0" w:beforeLines="0" w:line="240" w:lineRule="auto"/>
              <w:rPr>
                <w:rFonts w:cs="Courier New"/>
                <w:sz w:val="18"/>
                <w:szCs w:val="18"/>
              </w:rPr>
            </w:pPr>
            <w:r>
              <w:rPr>
                <w:rFonts w:cs="Courier New"/>
                <w:color w:val="FF0000"/>
                <w:sz w:val="18"/>
                <w:szCs w:val="18"/>
              </w:rPr>
              <w:t>唯一主键</w:t>
            </w:r>
            <w:r>
              <w:rPr>
                <w:rFonts w:cs="Courier New"/>
                <w:sz w:val="18"/>
                <w:szCs w:val="18"/>
              </w:rPr>
              <w:t>，自增长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220" w:hRule="atLeast"/>
          <w:jc w:val="center"/>
        </w:trPr>
        <w:tc>
          <w:tcPr>
            <w:tcW w:w="1413" w:type="dxa"/>
          </w:tcPr>
          <w:p>
            <w:pPr>
              <w:spacing w:before="0" w:beforeLines="0" w:line="240" w:lineRule="auto"/>
              <w:rPr>
                <w:rFonts w:cs="Courier New"/>
                <w:sz w:val="18"/>
                <w:szCs w:val="18"/>
              </w:rPr>
            </w:pPr>
            <w:r>
              <w:rPr>
                <w:rFonts w:cs="Courier New"/>
                <w:sz w:val="18"/>
                <w:szCs w:val="18"/>
              </w:rPr>
              <w:t>user_id</w:t>
            </w:r>
          </w:p>
        </w:tc>
        <w:tc>
          <w:tcPr>
            <w:tcW w:w="992" w:type="dxa"/>
          </w:tcPr>
          <w:p>
            <w:pPr>
              <w:spacing w:before="0" w:beforeLines="0" w:line="240" w:lineRule="auto"/>
              <w:rPr>
                <w:rFonts w:cs="Courier New"/>
                <w:sz w:val="18"/>
                <w:szCs w:val="18"/>
              </w:rPr>
            </w:pPr>
            <w:r>
              <w:rPr>
                <w:rFonts w:cs="Courier New"/>
                <w:sz w:val="18"/>
                <w:szCs w:val="18"/>
              </w:rPr>
              <w:t>用户ID</w:t>
            </w:r>
          </w:p>
        </w:tc>
        <w:tc>
          <w:tcPr>
            <w:tcW w:w="1276" w:type="dxa"/>
          </w:tcPr>
          <w:p>
            <w:pPr>
              <w:spacing w:before="0" w:beforeLines="0" w:line="240" w:lineRule="auto"/>
              <w:rPr>
                <w:rFonts w:cs="Courier New"/>
                <w:sz w:val="18"/>
                <w:szCs w:val="18"/>
              </w:rPr>
            </w:pPr>
            <w:r>
              <w:rPr>
                <w:rFonts w:cs="Courier New"/>
                <w:sz w:val="18"/>
                <w:szCs w:val="18"/>
              </w:rPr>
              <w:t>int</w:t>
            </w:r>
          </w:p>
        </w:tc>
        <w:tc>
          <w:tcPr>
            <w:tcW w:w="709" w:type="dxa"/>
          </w:tcPr>
          <w:p>
            <w:pPr>
              <w:spacing w:before="0" w:beforeLines="0" w:line="240" w:lineRule="auto"/>
              <w:jc w:val="center"/>
              <w:rPr>
                <w:rFonts w:cs="Courier New"/>
                <w:sz w:val="18"/>
                <w:szCs w:val="18"/>
              </w:rPr>
            </w:pPr>
            <w:r>
              <w:rPr>
                <w:rFonts w:cs="Courier New"/>
                <w:sz w:val="18"/>
                <w:szCs w:val="18"/>
              </w:rPr>
              <w:t>否</w:t>
            </w:r>
          </w:p>
        </w:tc>
        <w:tc>
          <w:tcPr>
            <w:tcW w:w="3259" w:type="dxa"/>
          </w:tcPr>
          <w:p>
            <w:pPr>
              <w:spacing w:before="0" w:beforeLines="0" w:line="240" w:lineRule="auto"/>
              <w:rPr>
                <w:rFonts w:cs="Courier New"/>
                <w:sz w:val="18"/>
                <w:szCs w:val="18"/>
              </w:rPr>
            </w:pPr>
            <w:r>
              <w:rPr>
                <w:rFonts w:cs="Courier New"/>
                <w:sz w:val="18"/>
                <w:szCs w:val="18"/>
              </w:rPr>
              <w:t>评论人，对应用户表ID的外键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254" w:hRule="atLeast"/>
          <w:jc w:val="center"/>
        </w:trPr>
        <w:tc>
          <w:tcPr>
            <w:tcW w:w="1413" w:type="dxa"/>
          </w:tcPr>
          <w:p>
            <w:pPr>
              <w:spacing w:before="0" w:beforeLines="0" w:line="240" w:lineRule="auto"/>
              <w:rPr>
                <w:rFonts w:cs="Courier New"/>
                <w:sz w:val="18"/>
                <w:szCs w:val="18"/>
              </w:rPr>
            </w:pPr>
            <w:r>
              <w:rPr>
                <w:rFonts w:cs="Courier New"/>
                <w:sz w:val="18"/>
                <w:szCs w:val="18"/>
              </w:rPr>
              <w:t>article_id</w:t>
            </w:r>
          </w:p>
        </w:tc>
        <w:tc>
          <w:tcPr>
            <w:tcW w:w="992" w:type="dxa"/>
          </w:tcPr>
          <w:p>
            <w:pPr>
              <w:spacing w:before="0" w:beforeLines="0" w:line="240" w:lineRule="auto"/>
              <w:rPr>
                <w:rFonts w:cs="Courier New"/>
                <w:sz w:val="18"/>
                <w:szCs w:val="18"/>
              </w:rPr>
            </w:pPr>
            <w:r>
              <w:rPr>
                <w:rFonts w:cs="Courier New"/>
                <w:sz w:val="18"/>
                <w:szCs w:val="18"/>
              </w:rPr>
              <w:t>文章ID</w:t>
            </w:r>
          </w:p>
        </w:tc>
        <w:tc>
          <w:tcPr>
            <w:tcW w:w="1276" w:type="dxa"/>
          </w:tcPr>
          <w:p>
            <w:pPr>
              <w:spacing w:before="0" w:beforeLines="0" w:line="240" w:lineRule="auto"/>
              <w:rPr>
                <w:rFonts w:cs="Courier New"/>
                <w:sz w:val="18"/>
                <w:szCs w:val="18"/>
              </w:rPr>
            </w:pPr>
            <w:r>
              <w:rPr>
                <w:rFonts w:cs="Courier New"/>
                <w:sz w:val="18"/>
                <w:szCs w:val="18"/>
              </w:rPr>
              <w:t>int</w:t>
            </w:r>
          </w:p>
        </w:tc>
        <w:tc>
          <w:tcPr>
            <w:tcW w:w="709" w:type="dxa"/>
          </w:tcPr>
          <w:p>
            <w:pPr>
              <w:spacing w:before="0" w:beforeLines="0" w:line="240" w:lineRule="auto"/>
              <w:jc w:val="center"/>
              <w:rPr>
                <w:rFonts w:cs="Courier New"/>
                <w:sz w:val="18"/>
                <w:szCs w:val="18"/>
              </w:rPr>
            </w:pPr>
            <w:r>
              <w:rPr>
                <w:rFonts w:cs="Courier New"/>
                <w:sz w:val="18"/>
                <w:szCs w:val="18"/>
              </w:rPr>
              <w:t>否</w:t>
            </w:r>
          </w:p>
        </w:tc>
        <w:tc>
          <w:tcPr>
            <w:tcW w:w="3259" w:type="dxa"/>
          </w:tcPr>
          <w:p>
            <w:pPr>
              <w:spacing w:before="0" w:beforeLines="0" w:line="240" w:lineRule="auto"/>
              <w:rPr>
                <w:rFonts w:cs="Courier New"/>
                <w:sz w:val="18"/>
                <w:szCs w:val="18"/>
              </w:rPr>
            </w:pPr>
            <w:r>
              <w:rPr>
                <w:rFonts w:cs="Courier New"/>
                <w:bCs/>
                <w:sz w:val="18"/>
                <w:szCs w:val="18"/>
              </w:rPr>
              <w:t>所以文章，对应文章表ID的外键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289" w:hRule="atLeast"/>
          <w:jc w:val="center"/>
        </w:trPr>
        <w:tc>
          <w:tcPr>
            <w:tcW w:w="1413" w:type="dxa"/>
          </w:tcPr>
          <w:p>
            <w:pPr>
              <w:spacing w:before="0" w:beforeLines="0" w:line="240" w:lineRule="auto"/>
              <w:rPr>
                <w:rFonts w:cs="Courier New"/>
                <w:sz w:val="18"/>
                <w:szCs w:val="18"/>
              </w:rPr>
            </w:pPr>
            <w:r>
              <w:rPr>
                <w:rFonts w:cs="Courier New"/>
                <w:sz w:val="18"/>
                <w:szCs w:val="18"/>
              </w:rPr>
              <w:t>content</w:t>
            </w:r>
          </w:p>
        </w:tc>
        <w:tc>
          <w:tcPr>
            <w:tcW w:w="992" w:type="dxa"/>
          </w:tcPr>
          <w:p>
            <w:pPr>
              <w:spacing w:before="0" w:beforeLines="0" w:line="240" w:lineRule="auto"/>
              <w:rPr>
                <w:rFonts w:cs="Courier New"/>
                <w:sz w:val="18"/>
                <w:szCs w:val="18"/>
              </w:rPr>
            </w:pPr>
            <w:r>
              <w:rPr>
                <w:rFonts w:cs="Courier New"/>
                <w:sz w:val="18"/>
                <w:szCs w:val="18"/>
              </w:rPr>
              <w:t>评论内容</w:t>
            </w:r>
          </w:p>
        </w:tc>
        <w:tc>
          <w:tcPr>
            <w:tcW w:w="1276" w:type="dxa"/>
          </w:tcPr>
          <w:p>
            <w:pPr>
              <w:spacing w:before="0" w:beforeLines="0" w:line="240" w:lineRule="auto"/>
              <w:rPr>
                <w:rFonts w:cs="Courier New"/>
                <w:sz w:val="18"/>
                <w:szCs w:val="18"/>
              </w:rPr>
            </w:pPr>
            <w:r>
              <w:rPr>
                <w:rFonts w:cs="Courier New"/>
                <w:sz w:val="18"/>
                <w:szCs w:val="18"/>
              </w:rPr>
              <w:t>longtext</w:t>
            </w:r>
          </w:p>
        </w:tc>
        <w:tc>
          <w:tcPr>
            <w:tcW w:w="709" w:type="dxa"/>
          </w:tcPr>
          <w:p>
            <w:pPr>
              <w:spacing w:before="0" w:beforeLines="0" w:line="240" w:lineRule="auto"/>
              <w:jc w:val="center"/>
              <w:rPr>
                <w:rFonts w:cs="Courier New"/>
                <w:sz w:val="18"/>
                <w:szCs w:val="18"/>
              </w:rPr>
            </w:pPr>
            <w:r>
              <w:rPr>
                <w:rFonts w:cs="Courier New"/>
                <w:sz w:val="18"/>
                <w:szCs w:val="18"/>
              </w:rPr>
              <w:t>否</w:t>
            </w:r>
          </w:p>
        </w:tc>
        <w:tc>
          <w:tcPr>
            <w:tcW w:w="3259" w:type="dxa"/>
          </w:tcPr>
          <w:p>
            <w:pPr>
              <w:spacing w:before="0" w:beforeLines="0" w:line="240" w:lineRule="auto"/>
              <w:rPr>
                <w:rFonts w:cs="Courier New"/>
                <w:sz w:val="18"/>
                <w:szCs w:val="18"/>
              </w:rPr>
            </w:pPr>
            <w:r>
              <w:rPr>
                <w:rFonts w:cs="Courier New"/>
                <w:sz w:val="18"/>
                <w:szCs w:val="18"/>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Ex>
        <w:trPr>
          <w:trHeight w:val="153" w:hRule="atLeast"/>
          <w:jc w:val="center"/>
        </w:trPr>
        <w:tc>
          <w:tcPr>
            <w:tcW w:w="1413" w:type="dxa"/>
          </w:tcPr>
          <w:p>
            <w:pPr>
              <w:spacing w:before="0" w:beforeLines="0" w:line="240" w:lineRule="auto"/>
              <w:rPr>
                <w:rFonts w:cs="Courier New"/>
                <w:sz w:val="18"/>
                <w:szCs w:val="18"/>
              </w:rPr>
            </w:pPr>
            <w:r>
              <w:rPr>
                <w:rFonts w:cs="Courier New"/>
                <w:sz w:val="18"/>
                <w:szCs w:val="18"/>
              </w:rPr>
              <w:t>created</w:t>
            </w:r>
          </w:p>
        </w:tc>
        <w:tc>
          <w:tcPr>
            <w:tcW w:w="992" w:type="dxa"/>
          </w:tcPr>
          <w:p>
            <w:pPr>
              <w:spacing w:before="0" w:beforeLines="0" w:line="240" w:lineRule="auto"/>
              <w:rPr>
                <w:rFonts w:cs="Courier New"/>
                <w:sz w:val="18"/>
                <w:szCs w:val="18"/>
              </w:rPr>
            </w:pPr>
            <w:r>
              <w:rPr>
                <w:rFonts w:cs="Courier New"/>
                <w:sz w:val="18"/>
                <w:szCs w:val="18"/>
              </w:rPr>
              <w:t>评论时间</w:t>
            </w:r>
          </w:p>
        </w:tc>
        <w:tc>
          <w:tcPr>
            <w:tcW w:w="1276" w:type="dxa"/>
          </w:tcPr>
          <w:p>
            <w:pPr>
              <w:spacing w:before="0" w:beforeLines="0" w:line="240" w:lineRule="auto"/>
              <w:rPr>
                <w:rFonts w:cs="Courier New"/>
                <w:sz w:val="18"/>
                <w:szCs w:val="18"/>
              </w:rPr>
            </w:pPr>
            <w:r>
              <w:rPr>
                <w:rFonts w:cs="Courier New"/>
                <w:sz w:val="18"/>
                <w:szCs w:val="18"/>
              </w:rPr>
              <w:t>datetime</w:t>
            </w:r>
          </w:p>
        </w:tc>
        <w:tc>
          <w:tcPr>
            <w:tcW w:w="709" w:type="dxa"/>
          </w:tcPr>
          <w:p>
            <w:pPr>
              <w:spacing w:before="0" w:beforeLines="0" w:line="240" w:lineRule="auto"/>
              <w:jc w:val="center"/>
              <w:rPr>
                <w:rFonts w:cs="Courier New"/>
                <w:sz w:val="18"/>
                <w:szCs w:val="18"/>
              </w:rPr>
            </w:pPr>
            <w:r>
              <w:rPr>
                <w:rFonts w:cs="Courier New"/>
                <w:sz w:val="18"/>
                <w:szCs w:val="18"/>
              </w:rPr>
              <w:t>否</w:t>
            </w:r>
          </w:p>
        </w:tc>
        <w:tc>
          <w:tcPr>
            <w:tcW w:w="3259" w:type="dxa"/>
          </w:tcPr>
          <w:p>
            <w:pPr>
              <w:spacing w:before="0" w:beforeLines="0" w:line="240" w:lineRule="auto"/>
              <w:rPr>
                <w:rFonts w:cs="Courier New"/>
                <w:sz w:val="18"/>
                <w:szCs w:val="18"/>
              </w:rPr>
            </w:pPr>
            <w:r>
              <w:rPr>
                <w:rFonts w:hint="eastAsia" w:cs="Courier New"/>
                <w:sz w:val="18"/>
                <w:szCs w:val="18"/>
              </w:rPr>
              <w:t>根据文章查询评论时，按时间倒排序</w:t>
            </w:r>
          </w:p>
        </w:tc>
      </w:tr>
    </w:tbl>
    <w:p>
      <w:pPr>
        <w:pStyle w:val="25"/>
        <w:spacing w:before="156" w:after="156" w:afterLines="50" w:line="400" w:lineRule="exact"/>
        <w:ind w:left="840" w:firstLine="11" w:firstLineChars="0"/>
        <w:rPr>
          <w:rFonts w:ascii="宋体" w:hAnsi="宋体"/>
          <w:bCs/>
          <w:color w:val="FF0000"/>
          <w:szCs w:val="21"/>
        </w:rPr>
      </w:pPr>
      <w:r>
        <w:rPr>
          <w:rFonts w:ascii="宋体" w:hAnsi="宋体"/>
          <w:bCs/>
          <w:szCs w:val="21"/>
        </w:rPr>
        <w:t>(</w:t>
      </w:r>
      <w:r>
        <w:rPr>
          <w:rFonts w:hint="eastAsia" w:ascii="宋体" w:hAnsi="宋体"/>
          <w:bCs/>
          <w:szCs w:val="21"/>
        </w:rPr>
        <w:t>2</w:t>
      </w:r>
      <w:r>
        <w:rPr>
          <w:rFonts w:ascii="宋体" w:hAnsi="宋体"/>
          <w:bCs/>
          <w:szCs w:val="21"/>
        </w:rPr>
        <w:t>)</w:t>
      </w:r>
      <w:r>
        <w:rPr>
          <w:rFonts w:hint="eastAsia" w:ascii="宋体" w:hAnsi="宋体"/>
          <w:bCs/>
          <w:szCs w:val="21"/>
        </w:rPr>
        <w:t>、</w:t>
      </w:r>
      <w:r>
        <w:rPr>
          <w:rFonts w:hint="eastAsia" w:ascii="宋体" w:hAnsi="宋体"/>
          <w:bCs/>
          <w:color w:val="FF0000"/>
          <w:szCs w:val="21"/>
        </w:rPr>
        <w:t>在文章表中(</w:t>
      </w:r>
      <w:r>
        <w:rPr>
          <w:rFonts w:ascii="宋体" w:hAnsi="宋体"/>
          <w:bCs/>
          <w:color w:val="FF0000"/>
          <w:szCs w:val="21"/>
        </w:rPr>
        <w:t>cms_article</w:t>
      </w:r>
      <w:r>
        <w:rPr>
          <w:rFonts w:hint="eastAsia" w:ascii="宋体" w:hAnsi="宋体"/>
          <w:bCs/>
          <w:color w:val="FF0000"/>
          <w:szCs w:val="21"/>
        </w:rPr>
        <w:t>)增加评论数字段（comments，类型为int，初始值为0）。</w:t>
      </w:r>
    </w:p>
    <w:p>
      <w:pPr>
        <w:pStyle w:val="25"/>
        <w:spacing w:before="156" w:after="156" w:afterLines="50" w:line="400" w:lineRule="exact"/>
        <w:ind w:left="840" w:firstLine="11" w:firstLineChars="0"/>
        <w:rPr>
          <w:rFonts w:ascii="宋体" w:hAnsi="宋体"/>
          <w:bCs/>
          <w:szCs w:val="21"/>
        </w:rPr>
      </w:pPr>
    </w:p>
    <w:p>
      <w:pPr>
        <w:pStyle w:val="4"/>
        <w:spacing w:before="156"/>
      </w:pPr>
      <w:r>
        <w:rPr>
          <w:rFonts w:hint="eastAsia"/>
        </w:rPr>
        <w:t>开发评论模块</w:t>
      </w:r>
    </w:p>
    <w:p>
      <w:pPr>
        <w:pStyle w:val="25"/>
        <w:numPr>
          <w:ilvl w:val="0"/>
          <w:numId w:val="7"/>
        </w:numPr>
        <w:spacing w:before="156" w:after="156" w:afterLines="50" w:line="400" w:lineRule="exact"/>
        <w:ind w:firstLineChars="0"/>
        <w:rPr>
          <w:rFonts w:ascii="宋体" w:hAnsi="宋体"/>
          <w:bCs/>
          <w:szCs w:val="21"/>
        </w:rPr>
      </w:pPr>
      <w:r>
        <w:rPr>
          <w:rFonts w:hint="eastAsia" w:ascii="宋体" w:hAnsi="宋体"/>
          <w:bCs/>
          <w:szCs w:val="21"/>
        </w:rPr>
        <w:t>在文章详情页下面增加评论功能。</w:t>
      </w:r>
    </w:p>
    <w:p>
      <w:pPr>
        <w:pStyle w:val="25"/>
        <w:numPr>
          <w:ilvl w:val="0"/>
          <w:numId w:val="7"/>
        </w:numPr>
        <w:spacing w:before="156" w:after="156" w:afterLines="50" w:line="400" w:lineRule="exact"/>
        <w:ind w:firstLineChars="0"/>
        <w:rPr>
          <w:rFonts w:ascii="宋体" w:hAnsi="宋体"/>
          <w:bCs/>
          <w:szCs w:val="21"/>
        </w:rPr>
      </w:pPr>
      <w:r>
        <w:rPr>
          <w:rFonts w:hint="eastAsia" w:ascii="宋体" w:hAnsi="宋体"/>
          <w:bCs/>
          <w:szCs w:val="21"/>
        </w:rPr>
        <w:t>必须在登录时才可以发表评论。如果已登录，则有发布框。如果没有登录，则不出现发布框，只出现“请登录后再发布评论”字样，或者发布框为只读。</w:t>
      </w:r>
    </w:p>
    <w:p>
      <w:pPr>
        <w:pStyle w:val="25"/>
        <w:numPr>
          <w:ilvl w:val="0"/>
          <w:numId w:val="7"/>
        </w:numPr>
        <w:spacing w:before="156" w:after="156" w:afterLines="50" w:line="400" w:lineRule="exact"/>
        <w:ind w:firstLineChars="0"/>
        <w:rPr>
          <w:rFonts w:ascii="宋体" w:hAnsi="宋体"/>
          <w:bCs/>
          <w:szCs w:val="21"/>
        </w:rPr>
      </w:pPr>
      <w:r>
        <w:rPr>
          <w:rFonts w:hint="eastAsia" w:ascii="宋体" w:hAnsi="宋体"/>
          <w:bCs/>
          <w:szCs w:val="21"/>
        </w:rPr>
        <w:t>每发表成功一条评论，要将文章表的</w:t>
      </w:r>
      <w:r>
        <w:rPr>
          <w:rFonts w:hint="eastAsia" w:ascii="宋体" w:hAnsi="宋体"/>
          <w:b/>
          <w:bCs/>
          <w:szCs w:val="21"/>
        </w:rPr>
        <w:t>评论数</w:t>
      </w:r>
      <w:r>
        <w:rPr>
          <w:rFonts w:hint="eastAsia" w:ascii="宋体" w:hAnsi="宋体"/>
          <w:bCs/>
          <w:szCs w:val="21"/>
        </w:rPr>
        <w:t>字段值递增1。</w:t>
      </w:r>
    </w:p>
    <w:p>
      <w:pPr>
        <w:pStyle w:val="25"/>
        <w:numPr>
          <w:ilvl w:val="0"/>
          <w:numId w:val="7"/>
        </w:numPr>
        <w:spacing w:before="156" w:after="156" w:afterLines="50" w:line="400" w:lineRule="exact"/>
        <w:ind w:firstLineChars="0"/>
        <w:rPr>
          <w:rFonts w:ascii="宋体" w:hAnsi="宋体"/>
          <w:bCs/>
          <w:szCs w:val="21"/>
        </w:rPr>
      </w:pPr>
      <w:r>
        <w:rPr>
          <w:rFonts w:hint="eastAsia" w:ascii="宋体" w:hAnsi="宋体"/>
          <w:bCs/>
          <w:szCs w:val="21"/>
        </w:rPr>
        <w:t>每页显示1</w:t>
      </w:r>
      <w:r>
        <w:rPr>
          <w:rFonts w:ascii="宋体" w:hAnsi="宋体"/>
          <w:bCs/>
          <w:szCs w:val="21"/>
        </w:rPr>
        <w:t>0</w:t>
      </w:r>
      <w:r>
        <w:rPr>
          <w:rFonts w:hint="eastAsia" w:ascii="宋体" w:hAnsi="宋体"/>
          <w:bCs/>
          <w:szCs w:val="21"/>
        </w:rPr>
        <w:t>条评论（按最后发表时间倒排序），要显示评论的发表人昵称、发表时间和评论内容。</w:t>
      </w:r>
    </w:p>
    <w:p>
      <w:pPr>
        <w:pStyle w:val="25"/>
        <w:spacing w:before="156" w:after="156" w:afterLines="50" w:line="400" w:lineRule="exact"/>
        <w:ind w:left="840" w:firstLine="11" w:firstLineChars="0"/>
        <w:rPr>
          <w:rFonts w:ascii="宋体" w:hAnsi="宋体"/>
          <w:bCs/>
          <w:szCs w:val="21"/>
        </w:rPr>
      </w:pPr>
    </w:p>
    <w:p>
      <w:pPr>
        <w:pStyle w:val="4"/>
        <w:spacing w:before="156"/>
      </w:pPr>
      <w:r>
        <w:rPr>
          <w:rFonts w:hint="eastAsia"/>
        </w:rPr>
        <w:t>开发“评论排行榜”</w:t>
      </w:r>
    </w:p>
    <w:p>
      <w:pPr>
        <w:pStyle w:val="25"/>
        <w:spacing w:before="156" w:after="156" w:afterLines="50" w:line="400" w:lineRule="exact"/>
        <w:ind w:left="840" w:firstLine="11" w:firstLineChars="0"/>
        <w:rPr>
          <w:rFonts w:ascii="宋体" w:hAnsi="宋体"/>
          <w:bCs/>
          <w:szCs w:val="21"/>
        </w:rPr>
      </w:pPr>
      <w:r>
        <w:rPr>
          <w:rFonts w:hint="eastAsia" w:ascii="宋体" w:hAnsi="宋体"/>
          <w:bCs/>
          <w:szCs w:val="21"/>
        </w:rPr>
        <w:t>在文章详情页右侧实现10条“评论排行榜”文章。实现方法是按评论数字段倒排序查询前10篇文章。</w:t>
      </w:r>
    </w:p>
    <w:p>
      <w:pPr>
        <w:pStyle w:val="25"/>
        <w:spacing w:before="156" w:after="156" w:afterLines="50" w:line="400" w:lineRule="exact"/>
        <w:ind w:left="840" w:firstLine="11" w:firstLineChars="0"/>
        <w:rPr>
          <w:rFonts w:ascii="宋体" w:hAnsi="宋体"/>
          <w:bCs/>
          <w:szCs w:val="21"/>
        </w:rPr>
      </w:pPr>
    </w:p>
    <w:p>
      <w:pPr>
        <w:pStyle w:val="4"/>
        <w:spacing w:before="156"/>
      </w:pPr>
      <w:r>
        <w:rPr>
          <w:rFonts w:hint="eastAsia"/>
        </w:rPr>
        <w:t>运行效果</w:t>
      </w:r>
    </w:p>
    <w:p>
      <w:pPr>
        <w:spacing w:before="156" w:line="360" w:lineRule="auto"/>
        <w:ind w:left="420" w:firstLine="420"/>
        <w:rPr>
          <w:rFonts w:ascii="宋体" w:hAnsi="宋体" w:cs="宋体"/>
          <w:szCs w:val="21"/>
        </w:rPr>
      </w:pPr>
      <w:r>
        <w:rPr>
          <w:rFonts w:hint="eastAsia" w:ascii="宋体" w:hAnsi="宋体" w:cs="宋体"/>
          <w:szCs w:val="21"/>
        </w:rPr>
        <w:t>使用J</w:t>
      </w:r>
      <w:r>
        <w:rPr>
          <w:rFonts w:ascii="宋体" w:hAnsi="宋体" w:cs="宋体"/>
          <w:szCs w:val="21"/>
        </w:rPr>
        <w:t>etty</w:t>
      </w:r>
      <w:r>
        <w:rPr>
          <w:rFonts w:hint="eastAsia" w:ascii="宋体" w:hAnsi="宋体" w:cs="宋体"/>
          <w:szCs w:val="21"/>
        </w:rPr>
        <w:t>插件运行项目，Jetty端口必须是80。Jetty插件配置可以复制，但必须写明注释。</w:t>
      </w:r>
    </w:p>
    <w:p>
      <w:pPr>
        <w:spacing w:before="156"/>
        <w:rPr>
          <w:rFonts w:ascii="宋体" w:hAnsi="宋体" w:cs="宋体"/>
          <w:szCs w:val="21"/>
        </w:rPr>
      </w:pPr>
    </w:p>
    <w:p>
      <w:pPr>
        <w:pStyle w:val="3"/>
        <w:spacing w:before="156"/>
        <w:ind w:left="630"/>
      </w:pPr>
      <w:r>
        <w:rPr>
          <w:rFonts w:hint="eastAsia"/>
        </w:rPr>
        <w:t>评分标准（100分，红色标注）</w:t>
      </w:r>
    </w:p>
    <w:p>
      <w:pPr>
        <w:pStyle w:val="4"/>
        <w:numPr>
          <w:ilvl w:val="0"/>
          <w:numId w:val="8"/>
        </w:numPr>
        <w:spacing w:before="156"/>
        <w:ind w:left="966"/>
      </w:pPr>
      <w:r>
        <w:rPr>
          <w:rFonts w:hint="eastAsia"/>
        </w:rPr>
        <w:t>工程检查</w:t>
      </w:r>
      <w:r>
        <w:rPr>
          <w:rFonts w:hint="eastAsia"/>
          <w:b w:val="0"/>
        </w:rPr>
        <w:t>（</w:t>
      </w:r>
      <w:r>
        <w:rPr>
          <w:b w:val="0"/>
        </w:rPr>
        <w:t>12</w:t>
      </w:r>
      <w:r>
        <w:rPr>
          <w:rFonts w:hint="eastAsia"/>
          <w:b w:val="0"/>
        </w:rPr>
        <w:t>分）</w:t>
      </w:r>
    </w:p>
    <w:p>
      <w:pPr>
        <w:pStyle w:val="21"/>
        <w:numPr>
          <w:ilvl w:val="0"/>
          <w:numId w:val="9"/>
        </w:numPr>
        <w:spacing w:before="156"/>
        <w:ind w:firstLineChars="0"/>
        <w:rPr>
          <w:rFonts w:ascii="宋体" w:hAnsi="宋体"/>
        </w:rPr>
      </w:pPr>
      <w:r>
        <w:rPr>
          <w:rFonts w:hint="eastAsia" w:ascii="宋体" w:hAnsi="宋体"/>
        </w:rPr>
        <w:t>自己的CMS项目</w:t>
      </w:r>
      <w:r>
        <w:rPr>
          <w:rFonts w:ascii="宋体" w:hAnsi="宋体"/>
        </w:rPr>
        <w:t>要求pom.xml文件中，groupId和artifactId必须包含学生姓名的全拼</w:t>
      </w:r>
      <w:r>
        <w:rPr>
          <w:rFonts w:hint="eastAsia" w:ascii="宋体" w:hAnsi="宋体"/>
        </w:rPr>
        <w:t>。如果不是直接判0分。</w:t>
      </w:r>
      <w:r>
        <w:rPr>
          <w:rFonts w:hint="eastAsia" w:ascii="宋体" w:hAnsi="宋体"/>
          <w:i/>
        </w:rPr>
        <w:t>此举是防止学生没有做项目而使用讲师或其它人的代码。</w:t>
      </w:r>
    </w:p>
    <w:p>
      <w:pPr>
        <w:pStyle w:val="21"/>
        <w:numPr>
          <w:ilvl w:val="0"/>
          <w:numId w:val="9"/>
        </w:numPr>
        <w:spacing w:before="156"/>
        <w:ind w:firstLineChars="0"/>
        <w:rPr>
          <w:rFonts w:ascii="宋体" w:hAnsi="宋体"/>
        </w:rPr>
      </w:pPr>
      <w:r>
        <w:rPr>
          <w:rFonts w:hint="eastAsia" w:ascii="宋体" w:hAnsi="宋体"/>
        </w:rPr>
        <w:t>运行项目成功，</w:t>
      </w:r>
      <w:r>
        <w:rPr>
          <w:rFonts w:hint="eastAsia"/>
        </w:rPr>
        <w:t>能展示首页</w:t>
      </w:r>
      <w:r>
        <w:rPr>
          <w:rFonts w:hint="eastAsia" w:ascii="宋体" w:hAnsi="宋体" w:cs="宋体"/>
          <w:color w:val="000000" w:themeColor="text1"/>
          <w:szCs w:val="21"/>
          <w:highlight w:val="red"/>
          <w14:textFill>
            <w14:solidFill>
              <w14:schemeClr w14:val="tx1"/>
            </w14:solidFill>
          </w14:textFill>
        </w:rPr>
        <w:t>（</w:t>
      </w:r>
      <w:r>
        <w:rPr>
          <w:rFonts w:ascii="宋体" w:hAnsi="宋体" w:cs="宋体"/>
          <w:color w:val="000000" w:themeColor="text1"/>
          <w:szCs w:val="21"/>
          <w:highlight w:val="red"/>
          <w14:textFill>
            <w14:solidFill>
              <w14:schemeClr w14:val="tx1"/>
            </w14:solidFill>
          </w14:textFill>
        </w:rPr>
        <w:t>4</w:t>
      </w:r>
      <w:r>
        <w:rPr>
          <w:rFonts w:hint="eastAsia" w:ascii="宋体" w:hAnsi="宋体" w:cs="宋体"/>
          <w:color w:val="000000" w:themeColor="text1"/>
          <w:szCs w:val="21"/>
          <w:highlight w:val="red"/>
          <w14:textFill>
            <w14:solidFill>
              <w14:schemeClr w14:val="tx1"/>
            </w14:solidFill>
          </w14:textFill>
        </w:rPr>
        <w:t>分）</w:t>
      </w:r>
      <w:r>
        <w:rPr>
          <w:rFonts w:hint="eastAsia"/>
        </w:rPr>
        <w:t>。能登录进入个人中心</w:t>
      </w:r>
      <w:r>
        <w:rPr>
          <w:rFonts w:hint="eastAsia" w:ascii="宋体" w:hAnsi="宋体" w:cs="宋体"/>
          <w:color w:val="000000" w:themeColor="text1"/>
          <w:szCs w:val="21"/>
          <w:highlight w:val="red"/>
          <w14:textFill>
            <w14:solidFill>
              <w14:schemeClr w14:val="tx1"/>
            </w14:solidFill>
          </w14:textFill>
        </w:rPr>
        <w:t>（</w:t>
      </w:r>
      <w:r>
        <w:rPr>
          <w:rFonts w:ascii="宋体" w:hAnsi="宋体" w:cs="宋体"/>
          <w:color w:val="000000" w:themeColor="text1"/>
          <w:szCs w:val="21"/>
          <w:highlight w:val="red"/>
          <w14:textFill>
            <w14:solidFill>
              <w14:schemeClr w14:val="tx1"/>
            </w14:solidFill>
          </w14:textFill>
        </w:rPr>
        <w:t>4</w:t>
      </w:r>
      <w:r>
        <w:rPr>
          <w:rFonts w:hint="eastAsia" w:ascii="宋体" w:hAnsi="宋体" w:cs="宋体"/>
          <w:color w:val="000000" w:themeColor="text1"/>
          <w:szCs w:val="21"/>
          <w:highlight w:val="red"/>
          <w14:textFill>
            <w14:solidFill>
              <w14:schemeClr w14:val="tx1"/>
            </w14:solidFill>
          </w14:textFill>
        </w:rPr>
        <w:t>分）</w:t>
      </w:r>
      <w:r>
        <w:rPr>
          <w:rFonts w:hint="eastAsia"/>
        </w:rPr>
        <w:t>。</w:t>
      </w:r>
    </w:p>
    <w:p>
      <w:pPr>
        <w:pStyle w:val="21"/>
        <w:numPr>
          <w:ilvl w:val="0"/>
          <w:numId w:val="9"/>
        </w:numPr>
        <w:spacing w:before="156"/>
        <w:ind w:firstLineChars="0"/>
        <w:rPr>
          <w:rFonts w:ascii="宋体" w:hAnsi="宋体"/>
        </w:rPr>
      </w:pPr>
      <w:r>
        <w:rPr>
          <w:rFonts w:hint="eastAsia" w:ascii="宋体" w:hAnsi="宋体" w:cs="宋体"/>
          <w:szCs w:val="21"/>
        </w:rPr>
        <w:t>在工程中导入自己日考工具包工程依赖，如果没有自己的工具包工程，则这次考试0分，如果已经依赖则忽略。</w:t>
      </w:r>
      <w:r>
        <w:rPr>
          <w:rFonts w:hint="eastAsia" w:ascii="宋体" w:hAnsi="宋体" w:cs="宋体"/>
          <w:color w:val="000000" w:themeColor="text1"/>
          <w:szCs w:val="21"/>
          <w:highlight w:val="red"/>
          <w14:textFill>
            <w14:solidFill>
              <w14:schemeClr w14:val="tx1"/>
            </w14:solidFill>
          </w14:textFill>
        </w:rPr>
        <w:t>（</w:t>
      </w:r>
      <w:r>
        <w:rPr>
          <w:rFonts w:ascii="宋体" w:hAnsi="宋体" w:cs="宋体"/>
          <w:color w:val="000000" w:themeColor="text1"/>
          <w:szCs w:val="21"/>
          <w:highlight w:val="red"/>
          <w14:textFill>
            <w14:solidFill>
              <w14:schemeClr w14:val="tx1"/>
            </w14:solidFill>
          </w14:textFill>
        </w:rPr>
        <w:t>4</w:t>
      </w:r>
      <w:r>
        <w:rPr>
          <w:rFonts w:hint="eastAsia" w:ascii="宋体" w:hAnsi="宋体" w:cs="宋体"/>
          <w:color w:val="000000" w:themeColor="text1"/>
          <w:szCs w:val="21"/>
          <w:highlight w:val="red"/>
          <w14:textFill>
            <w14:solidFill>
              <w14:schemeClr w14:val="tx1"/>
            </w14:solidFill>
          </w14:textFill>
        </w:rPr>
        <w:t>分）</w:t>
      </w:r>
    </w:p>
    <w:p>
      <w:pPr>
        <w:pStyle w:val="25"/>
        <w:spacing w:before="156" w:line="400" w:lineRule="exact"/>
        <w:ind w:left="850" w:leftChars="405" w:firstLine="0" w:firstLineChars="0"/>
        <w:rPr>
          <w:rFonts w:hint="eastAsia" w:ascii="宋体" w:hAnsi="宋体" w:cs="宋体"/>
          <w:szCs w:val="21"/>
        </w:rPr>
      </w:pPr>
    </w:p>
    <w:p>
      <w:pPr>
        <w:pStyle w:val="4"/>
        <w:numPr>
          <w:ilvl w:val="0"/>
          <w:numId w:val="8"/>
        </w:numPr>
        <w:spacing w:before="156"/>
        <w:ind w:left="966"/>
      </w:pPr>
      <w:r>
        <w:rPr>
          <w:rFonts w:hint="eastAsia"/>
        </w:rPr>
        <w:t>手写SQL创建评论表。</w:t>
      </w:r>
      <w:r>
        <w:rPr>
          <w:rFonts w:hint="eastAsia"/>
          <w:b w:val="0"/>
        </w:rPr>
        <w:t>（</w:t>
      </w:r>
      <w:r>
        <w:rPr>
          <w:b w:val="0"/>
        </w:rPr>
        <w:t>6</w:t>
      </w:r>
      <w:r>
        <w:rPr>
          <w:rFonts w:hint="eastAsia"/>
          <w:b w:val="0"/>
        </w:rPr>
        <w:t>分）</w:t>
      </w:r>
    </w:p>
    <w:p>
      <w:pPr>
        <w:pStyle w:val="25"/>
        <w:numPr>
          <w:ilvl w:val="0"/>
          <w:numId w:val="10"/>
        </w:numPr>
        <w:spacing w:before="156"/>
        <w:ind w:firstLineChars="0"/>
      </w:pPr>
      <w:r>
        <w:rPr>
          <w:rFonts w:hint="eastAsia"/>
        </w:rPr>
        <w:t>手写SQL创建评论表。</w:t>
      </w:r>
      <w:r>
        <w:rPr>
          <w:rFonts w:hint="eastAsia" w:ascii="宋体" w:hAnsi="宋体" w:cs="宋体"/>
          <w:szCs w:val="21"/>
          <w:highlight w:val="red"/>
        </w:rPr>
        <w:t>（</w:t>
      </w:r>
      <w:r>
        <w:rPr>
          <w:rFonts w:ascii="宋体" w:hAnsi="宋体" w:cs="宋体"/>
          <w:szCs w:val="21"/>
          <w:highlight w:val="red"/>
        </w:rPr>
        <w:t>4</w:t>
      </w:r>
      <w:r>
        <w:rPr>
          <w:rFonts w:hint="eastAsia" w:ascii="宋体" w:hAnsi="宋体" w:cs="宋体"/>
          <w:szCs w:val="21"/>
          <w:highlight w:val="red"/>
        </w:rPr>
        <w:t>分）</w:t>
      </w:r>
    </w:p>
    <w:p>
      <w:pPr>
        <w:pStyle w:val="25"/>
        <w:numPr>
          <w:ilvl w:val="1"/>
          <w:numId w:val="10"/>
        </w:numPr>
        <w:spacing w:before="156"/>
        <w:ind w:firstLineChars="0"/>
      </w:pPr>
      <w:r>
        <w:rPr>
          <w:rFonts w:hint="eastAsia"/>
        </w:rPr>
        <w:t>如果评论表中的文章ID能与文章表，通过手写SQL创建外键约束加5分。</w:t>
      </w:r>
    </w:p>
    <w:p>
      <w:pPr>
        <w:pStyle w:val="25"/>
        <w:numPr>
          <w:ilvl w:val="1"/>
          <w:numId w:val="10"/>
        </w:numPr>
        <w:spacing w:before="156"/>
        <w:ind w:firstLineChars="0"/>
      </w:pPr>
      <w:r>
        <w:rPr>
          <w:rFonts w:hint="eastAsia"/>
        </w:rPr>
        <w:t>如果评论表中的评论人ID能与用户表，通过手写SQL创建外键约束加5分。</w:t>
      </w:r>
    </w:p>
    <w:p>
      <w:pPr>
        <w:pStyle w:val="25"/>
        <w:numPr>
          <w:ilvl w:val="0"/>
          <w:numId w:val="10"/>
        </w:numPr>
        <w:spacing w:before="156"/>
        <w:ind w:firstLineChars="0"/>
      </w:pPr>
      <w:r>
        <w:rPr>
          <w:rFonts w:hint="eastAsia"/>
        </w:rPr>
        <w:t>为文章表增加评论数字段，类型为int，初始值为0。不要求手写SQL修改表。</w:t>
      </w:r>
      <w:r>
        <w:rPr>
          <w:rFonts w:hint="eastAsia" w:ascii="宋体" w:hAnsi="宋体" w:cs="宋体"/>
          <w:szCs w:val="21"/>
          <w:highlight w:val="red"/>
        </w:rPr>
        <w:t>（</w:t>
      </w:r>
      <w:r>
        <w:rPr>
          <w:rFonts w:ascii="宋体" w:hAnsi="宋体" w:cs="宋体"/>
          <w:szCs w:val="21"/>
          <w:highlight w:val="red"/>
        </w:rPr>
        <w:t>2</w:t>
      </w:r>
      <w:r>
        <w:rPr>
          <w:rFonts w:hint="eastAsia" w:ascii="宋体" w:hAnsi="宋体" w:cs="宋体"/>
          <w:szCs w:val="21"/>
          <w:highlight w:val="red"/>
        </w:rPr>
        <w:t>分）</w:t>
      </w:r>
    </w:p>
    <w:p>
      <w:pPr>
        <w:pStyle w:val="25"/>
        <w:spacing w:before="156"/>
        <w:ind w:left="839" w:firstLine="0" w:firstLineChars="0"/>
      </w:pPr>
    </w:p>
    <w:p>
      <w:pPr>
        <w:pStyle w:val="4"/>
        <w:numPr>
          <w:ilvl w:val="0"/>
          <w:numId w:val="8"/>
        </w:numPr>
        <w:spacing w:before="156"/>
        <w:ind w:left="966"/>
      </w:pPr>
      <w:r>
        <w:rPr>
          <w:rFonts w:hint="eastAsia"/>
        </w:rPr>
        <w:t>文章解析：</w:t>
      </w:r>
      <w:r>
        <w:rPr>
          <w:rFonts w:hint="eastAsia"/>
          <w:b w:val="0"/>
        </w:rPr>
        <w:t>(</w:t>
      </w:r>
      <w:r>
        <w:rPr>
          <w:b w:val="0"/>
        </w:rPr>
        <w:t>22</w:t>
      </w:r>
      <w:r>
        <w:rPr>
          <w:rFonts w:hint="eastAsia"/>
          <w:b w:val="0"/>
        </w:rPr>
        <w:t>分)</w:t>
      </w:r>
    </w:p>
    <w:p>
      <w:pPr>
        <w:pStyle w:val="25"/>
        <w:numPr>
          <w:ilvl w:val="0"/>
          <w:numId w:val="11"/>
        </w:numPr>
        <w:spacing w:before="156"/>
        <w:ind w:firstLineChars="0"/>
      </w:pPr>
      <w:r>
        <w:rPr>
          <w:rFonts w:hint="eastAsia"/>
        </w:rPr>
        <w:t>使用自己的工具包流工具方法读取10个文本文件，不得乱码。</w:t>
      </w:r>
      <w:r>
        <w:rPr>
          <w:rFonts w:hint="eastAsia" w:ascii="宋体" w:hAnsi="宋体" w:cs="宋体"/>
          <w:szCs w:val="21"/>
          <w:highlight w:val="red"/>
        </w:rPr>
        <w:t>（4分）</w:t>
      </w:r>
    </w:p>
    <w:p>
      <w:pPr>
        <w:pStyle w:val="25"/>
        <w:numPr>
          <w:ilvl w:val="0"/>
          <w:numId w:val="11"/>
        </w:numPr>
        <w:spacing w:before="156"/>
        <w:ind w:firstLineChars="0"/>
      </w:pPr>
      <w:r>
        <w:rPr>
          <w:rFonts w:hint="eastAsia"/>
        </w:rPr>
        <w:t>解析文章：文件名作为标题，文件内容作为文章内容，文章作者随便在数据库中选一个(注意后期要使用该用户账号登录才能在个人中心编辑自己的文章)，除频道和分类字段外其它的字段请随便设置。</w:t>
      </w:r>
      <w:r>
        <w:rPr>
          <w:rFonts w:hint="eastAsia" w:ascii="宋体" w:hAnsi="宋体" w:cs="宋体"/>
          <w:szCs w:val="21"/>
          <w:highlight w:val="red"/>
        </w:rPr>
        <w:t>（</w:t>
      </w:r>
      <w:r>
        <w:rPr>
          <w:rFonts w:ascii="宋体" w:hAnsi="宋体" w:cs="宋体"/>
          <w:szCs w:val="21"/>
          <w:highlight w:val="red"/>
        </w:rPr>
        <w:t>6</w:t>
      </w:r>
      <w:r>
        <w:rPr>
          <w:rFonts w:hint="eastAsia" w:ascii="宋体" w:hAnsi="宋体" w:cs="宋体"/>
          <w:szCs w:val="21"/>
          <w:highlight w:val="red"/>
        </w:rPr>
        <w:t>分）</w:t>
      </w:r>
    </w:p>
    <w:p>
      <w:pPr>
        <w:pStyle w:val="25"/>
        <w:numPr>
          <w:ilvl w:val="0"/>
          <w:numId w:val="11"/>
        </w:numPr>
        <w:spacing w:before="156"/>
        <w:ind w:firstLineChars="0"/>
      </w:pPr>
      <w:r>
        <w:rPr>
          <w:rFonts w:hint="eastAsia"/>
        </w:rPr>
        <w:t>将解析好的文章对象成功保存到数据库。</w:t>
      </w:r>
      <w:r>
        <w:rPr>
          <w:rFonts w:hint="eastAsia" w:ascii="宋体" w:hAnsi="宋体" w:cs="宋体"/>
          <w:szCs w:val="21"/>
          <w:highlight w:val="red"/>
        </w:rPr>
        <w:t>（</w:t>
      </w:r>
      <w:r>
        <w:rPr>
          <w:rFonts w:ascii="宋体" w:hAnsi="宋体" w:cs="宋体"/>
          <w:szCs w:val="21"/>
          <w:highlight w:val="red"/>
        </w:rPr>
        <w:t>6</w:t>
      </w:r>
      <w:r>
        <w:rPr>
          <w:rFonts w:hint="eastAsia" w:ascii="宋体" w:hAnsi="宋体" w:cs="宋体"/>
          <w:szCs w:val="21"/>
          <w:highlight w:val="red"/>
        </w:rPr>
        <w:t>分）</w:t>
      </w:r>
    </w:p>
    <w:p>
      <w:pPr>
        <w:pStyle w:val="25"/>
        <w:numPr>
          <w:ilvl w:val="0"/>
          <w:numId w:val="11"/>
        </w:numPr>
        <w:spacing w:before="156"/>
        <w:ind w:firstLineChars="0"/>
      </w:pPr>
      <w:r>
        <w:rPr>
          <w:rFonts w:hint="eastAsia"/>
        </w:rPr>
        <w:t>通过作者的账号登录，进入个人中心，将10篇导入的文章进行逐一编辑，设置每篇的频道和分类，并保存成功。</w:t>
      </w:r>
      <w:r>
        <w:rPr>
          <w:rFonts w:hint="eastAsia" w:ascii="宋体" w:hAnsi="宋体" w:cs="宋体"/>
          <w:szCs w:val="21"/>
          <w:highlight w:val="red"/>
        </w:rPr>
        <w:t>（</w:t>
      </w:r>
      <w:r>
        <w:rPr>
          <w:rFonts w:ascii="宋体" w:hAnsi="宋体" w:cs="宋体"/>
          <w:szCs w:val="21"/>
          <w:highlight w:val="red"/>
        </w:rPr>
        <w:t>6</w:t>
      </w:r>
      <w:r>
        <w:rPr>
          <w:rFonts w:hint="eastAsia" w:ascii="宋体" w:hAnsi="宋体" w:cs="宋体"/>
          <w:szCs w:val="21"/>
          <w:highlight w:val="red"/>
        </w:rPr>
        <w:t>分）</w:t>
      </w:r>
    </w:p>
    <w:p>
      <w:pPr>
        <w:pStyle w:val="25"/>
        <w:spacing w:before="156"/>
        <w:ind w:left="839" w:firstLine="0" w:firstLineChars="0"/>
        <w:rPr>
          <w:i/>
        </w:rPr>
      </w:pPr>
      <w:r>
        <w:rPr>
          <w:rFonts w:hint="eastAsia"/>
          <w:i/>
          <w:highlight w:val="yellow"/>
        </w:rPr>
        <w:t>注：此为A</w:t>
      </w:r>
      <w:r>
        <w:rPr>
          <w:i/>
          <w:highlight w:val="yellow"/>
        </w:rPr>
        <w:t>B</w:t>
      </w:r>
      <w:r>
        <w:rPr>
          <w:rFonts w:hint="eastAsia"/>
          <w:i/>
          <w:highlight w:val="yellow"/>
        </w:rPr>
        <w:t>卷差异评分，即B卷不需要做该功能。</w:t>
      </w:r>
    </w:p>
    <w:p>
      <w:pPr>
        <w:pStyle w:val="25"/>
        <w:spacing w:before="156"/>
        <w:ind w:left="839" w:firstLine="0" w:firstLineChars="0"/>
      </w:pPr>
    </w:p>
    <w:p>
      <w:pPr>
        <w:pStyle w:val="4"/>
        <w:spacing w:before="156"/>
      </w:pPr>
      <w:r>
        <w:rPr>
          <w:rFonts w:hint="eastAsia"/>
        </w:rPr>
        <w:t>开发评论模块：</w:t>
      </w:r>
      <w:r>
        <w:rPr>
          <w:rFonts w:hint="eastAsia"/>
          <w:b w:val="0"/>
        </w:rPr>
        <w:t>（</w:t>
      </w:r>
      <w:r>
        <w:rPr>
          <w:b w:val="0"/>
        </w:rPr>
        <w:t>34</w:t>
      </w:r>
      <w:r>
        <w:rPr>
          <w:rFonts w:hint="eastAsia"/>
          <w:b w:val="0"/>
        </w:rPr>
        <w:t>分）</w:t>
      </w:r>
    </w:p>
    <w:p>
      <w:pPr>
        <w:pStyle w:val="25"/>
        <w:numPr>
          <w:ilvl w:val="0"/>
          <w:numId w:val="12"/>
        </w:numPr>
        <w:spacing w:before="156" w:after="156" w:afterLines="50" w:line="400" w:lineRule="exact"/>
        <w:ind w:firstLineChars="0"/>
        <w:rPr>
          <w:rFonts w:ascii="宋体" w:hAnsi="宋体"/>
          <w:bCs/>
          <w:szCs w:val="21"/>
        </w:rPr>
      </w:pPr>
      <w:r>
        <w:rPr>
          <w:rFonts w:hint="eastAsia" w:ascii="宋体" w:hAnsi="宋体"/>
          <w:bCs/>
          <w:szCs w:val="21"/>
        </w:rPr>
        <w:t>在文章详情页下面增加评论发布框。必须在登录时才可以发表评论。如果已登录，则有发布框。如果没有登录，则不出现发布框，只出现“请登录后再发布评论”字样，或者发布框为只读。</w:t>
      </w:r>
      <w:r>
        <w:rPr>
          <w:rFonts w:hint="eastAsia" w:ascii="宋体" w:hAnsi="宋体" w:cs="宋体"/>
          <w:szCs w:val="21"/>
          <w:highlight w:val="red"/>
        </w:rPr>
        <w:t>（</w:t>
      </w:r>
      <w:r>
        <w:rPr>
          <w:rFonts w:ascii="宋体" w:hAnsi="宋体" w:cs="宋体"/>
          <w:szCs w:val="21"/>
          <w:highlight w:val="red"/>
        </w:rPr>
        <w:t>6</w:t>
      </w:r>
      <w:r>
        <w:rPr>
          <w:rFonts w:hint="eastAsia" w:ascii="宋体" w:hAnsi="宋体" w:cs="宋体"/>
          <w:szCs w:val="21"/>
          <w:highlight w:val="red"/>
        </w:rPr>
        <w:t>分）</w:t>
      </w:r>
    </w:p>
    <w:p>
      <w:pPr>
        <w:pStyle w:val="25"/>
        <w:numPr>
          <w:ilvl w:val="0"/>
          <w:numId w:val="12"/>
        </w:numPr>
        <w:spacing w:before="156" w:after="156" w:afterLines="50" w:line="400" w:lineRule="exact"/>
        <w:ind w:firstLineChars="0"/>
        <w:rPr>
          <w:rFonts w:ascii="宋体" w:hAnsi="宋体"/>
          <w:bCs/>
          <w:szCs w:val="21"/>
        </w:rPr>
      </w:pPr>
      <w:r>
        <w:rPr>
          <w:rFonts w:hint="eastAsia" w:ascii="宋体" w:hAnsi="宋体"/>
          <w:bCs/>
          <w:szCs w:val="21"/>
        </w:rPr>
        <w:t>成功保存评论到数据库，评论表所有字段不得空。</w:t>
      </w:r>
      <w:r>
        <w:rPr>
          <w:rFonts w:hint="eastAsia" w:ascii="宋体" w:hAnsi="宋体" w:cs="宋体"/>
          <w:szCs w:val="21"/>
          <w:highlight w:val="red"/>
        </w:rPr>
        <w:t>（</w:t>
      </w:r>
      <w:r>
        <w:rPr>
          <w:rFonts w:ascii="宋体" w:hAnsi="宋体" w:cs="宋体"/>
          <w:szCs w:val="21"/>
          <w:highlight w:val="red"/>
        </w:rPr>
        <w:t>8</w:t>
      </w:r>
      <w:r>
        <w:rPr>
          <w:rFonts w:hint="eastAsia" w:ascii="宋体" w:hAnsi="宋体" w:cs="宋体"/>
          <w:szCs w:val="21"/>
          <w:highlight w:val="red"/>
        </w:rPr>
        <w:t>分）</w:t>
      </w:r>
    </w:p>
    <w:p>
      <w:pPr>
        <w:pStyle w:val="25"/>
        <w:numPr>
          <w:ilvl w:val="0"/>
          <w:numId w:val="12"/>
        </w:numPr>
        <w:spacing w:before="156" w:after="156" w:afterLines="50" w:line="400" w:lineRule="exact"/>
        <w:ind w:firstLineChars="0"/>
        <w:rPr>
          <w:rFonts w:ascii="宋体" w:hAnsi="宋体"/>
          <w:bCs/>
          <w:szCs w:val="21"/>
        </w:rPr>
      </w:pPr>
      <w:r>
        <w:rPr>
          <w:rFonts w:hint="eastAsia" w:ascii="宋体" w:hAnsi="宋体"/>
          <w:bCs/>
          <w:szCs w:val="21"/>
        </w:rPr>
        <w:t>每发表成功一条评论，要将文章表的</w:t>
      </w:r>
      <w:r>
        <w:rPr>
          <w:rFonts w:hint="eastAsia" w:ascii="宋体" w:hAnsi="宋体"/>
          <w:b/>
          <w:bCs/>
          <w:szCs w:val="21"/>
        </w:rPr>
        <w:t>评论数</w:t>
      </w:r>
      <w:r>
        <w:rPr>
          <w:rFonts w:hint="eastAsia" w:ascii="宋体" w:hAnsi="宋体"/>
          <w:bCs/>
          <w:szCs w:val="21"/>
        </w:rPr>
        <w:t>字段值递增1。</w:t>
      </w:r>
      <w:r>
        <w:rPr>
          <w:rFonts w:hint="eastAsia" w:ascii="宋体" w:hAnsi="宋体" w:cs="宋体"/>
          <w:szCs w:val="21"/>
          <w:highlight w:val="red"/>
        </w:rPr>
        <w:t>（</w:t>
      </w:r>
      <w:r>
        <w:rPr>
          <w:rFonts w:ascii="宋体" w:hAnsi="宋体" w:cs="宋体"/>
          <w:szCs w:val="21"/>
          <w:highlight w:val="red"/>
        </w:rPr>
        <w:t>4</w:t>
      </w:r>
      <w:r>
        <w:rPr>
          <w:rFonts w:hint="eastAsia" w:ascii="宋体" w:hAnsi="宋体" w:cs="宋体"/>
          <w:szCs w:val="21"/>
          <w:highlight w:val="red"/>
        </w:rPr>
        <w:t>分）</w:t>
      </w:r>
    </w:p>
    <w:p>
      <w:pPr>
        <w:pStyle w:val="25"/>
        <w:numPr>
          <w:ilvl w:val="0"/>
          <w:numId w:val="12"/>
        </w:numPr>
        <w:spacing w:before="156" w:after="156" w:afterLines="50" w:line="400" w:lineRule="exact"/>
        <w:ind w:firstLineChars="0"/>
        <w:rPr>
          <w:rFonts w:ascii="宋体" w:hAnsi="宋体"/>
          <w:bCs/>
          <w:szCs w:val="21"/>
        </w:rPr>
      </w:pPr>
      <w:r>
        <w:rPr>
          <w:rFonts w:hint="eastAsia" w:ascii="宋体" w:hAnsi="宋体"/>
          <w:bCs/>
          <w:szCs w:val="21"/>
        </w:rPr>
        <w:t>每页显示1</w:t>
      </w:r>
      <w:r>
        <w:rPr>
          <w:rFonts w:ascii="宋体" w:hAnsi="宋体"/>
          <w:bCs/>
          <w:szCs w:val="21"/>
        </w:rPr>
        <w:t>0</w:t>
      </w:r>
      <w:r>
        <w:rPr>
          <w:rFonts w:hint="eastAsia" w:ascii="宋体" w:hAnsi="宋体"/>
          <w:bCs/>
          <w:szCs w:val="21"/>
        </w:rPr>
        <w:t>条评论（按最后发表时间倒排序），要显示评论的发表人昵称、发表时间和评论内容。</w:t>
      </w:r>
      <w:r>
        <w:rPr>
          <w:rFonts w:hint="eastAsia" w:ascii="宋体" w:hAnsi="宋体" w:cs="宋体"/>
          <w:szCs w:val="21"/>
          <w:highlight w:val="red"/>
        </w:rPr>
        <w:t>（</w:t>
      </w:r>
      <w:r>
        <w:rPr>
          <w:rFonts w:ascii="宋体" w:hAnsi="宋体" w:cs="宋体"/>
          <w:szCs w:val="21"/>
          <w:highlight w:val="red"/>
        </w:rPr>
        <w:t>8</w:t>
      </w:r>
      <w:r>
        <w:rPr>
          <w:rFonts w:hint="eastAsia" w:ascii="宋体" w:hAnsi="宋体" w:cs="宋体"/>
          <w:szCs w:val="21"/>
          <w:highlight w:val="red"/>
        </w:rPr>
        <w:t>分）</w:t>
      </w:r>
    </w:p>
    <w:p>
      <w:pPr>
        <w:pStyle w:val="25"/>
        <w:numPr>
          <w:ilvl w:val="0"/>
          <w:numId w:val="12"/>
        </w:numPr>
        <w:spacing w:before="156" w:after="156" w:afterLines="50" w:line="400" w:lineRule="exact"/>
        <w:ind w:firstLineChars="0"/>
        <w:rPr>
          <w:rFonts w:ascii="宋体" w:hAnsi="宋体"/>
          <w:bCs/>
          <w:szCs w:val="21"/>
        </w:rPr>
      </w:pPr>
      <w:r>
        <w:rPr>
          <w:rFonts w:hint="eastAsia" w:ascii="宋体" w:hAnsi="宋体"/>
          <w:bCs/>
          <w:szCs w:val="21"/>
        </w:rPr>
        <w:t>评论显示要有分页。</w:t>
      </w:r>
      <w:r>
        <w:rPr>
          <w:rFonts w:hint="eastAsia" w:ascii="宋体" w:hAnsi="宋体" w:cs="宋体"/>
          <w:szCs w:val="21"/>
          <w:highlight w:val="red"/>
        </w:rPr>
        <w:t>（</w:t>
      </w:r>
      <w:r>
        <w:rPr>
          <w:rFonts w:ascii="宋体" w:hAnsi="宋体" w:cs="宋体"/>
          <w:szCs w:val="21"/>
          <w:highlight w:val="red"/>
        </w:rPr>
        <w:t>8</w:t>
      </w:r>
      <w:r>
        <w:rPr>
          <w:rFonts w:hint="eastAsia" w:ascii="宋体" w:hAnsi="宋体" w:cs="宋体"/>
          <w:szCs w:val="21"/>
          <w:highlight w:val="red"/>
        </w:rPr>
        <w:t>分）</w:t>
      </w:r>
    </w:p>
    <w:p>
      <w:pPr>
        <w:pStyle w:val="25"/>
        <w:spacing w:before="156"/>
        <w:ind w:left="839" w:firstLine="0" w:firstLineChars="0"/>
      </w:pPr>
    </w:p>
    <w:p>
      <w:pPr>
        <w:pStyle w:val="4"/>
        <w:spacing w:before="156"/>
      </w:pPr>
      <w:r>
        <w:rPr>
          <w:rFonts w:hint="eastAsia"/>
        </w:rPr>
        <w:t>开发“评论排行榜”</w:t>
      </w:r>
      <w:r>
        <w:rPr>
          <w:rFonts w:hint="eastAsia"/>
          <w:b w:val="0"/>
        </w:rPr>
        <w:t>（</w:t>
      </w:r>
      <w:r>
        <w:rPr>
          <w:b w:val="0"/>
        </w:rPr>
        <w:t>8</w:t>
      </w:r>
      <w:r>
        <w:rPr>
          <w:rFonts w:hint="eastAsia"/>
          <w:b w:val="0"/>
        </w:rPr>
        <w:t>分）</w:t>
      </w:r>
    </w:p>
    <w:p>
      <w:pPr>
        <w:pStyle w:val="25"/>
        <w:spacing w:before="156" w:after="156" w:afterLines="50" w:line="400" w:lineRule="exact"/>
        <w:ind w:left="840" w:firstLine="11" w:firstLineChars="0"/>
        <w:rPr>
          <w:rFonts w:ascii="宋体" w:hAnsi="宋体"/>
          <w:bCs/>
          <w:szCs w:val="21"/>
        </w:rPr>
      </w:pPr>
      <w:r>
        <w:rPr>
          <w:rFonts w:hint="eastAsia" w:ascii="宋体" w:hAnsi="宋体"/>
          <w:bCs/>
          <w:szCs w:val="21"/>
        </w:rPr>
        <w:t>在文章详情页右侧实现10条“评论排行榜”文章。实现方法是按</w:t>
      </w:r>
      <w:r>
        <w:rPr>
          <w:rFonts w:hint="eastAsia" w:ascii="宋体" w:hAnsi="宋体"/>
          <w:b/>
          <w:bCs/>
          <w:szCs w:val="21"/>
        </w:rPr>
        <w:t>评论数</w:t>
      </w:r>
      <w:r>
        <w:rPr>
          <w:rFonts w:hint="eastAsia" w:ascii="宋体" w:hAnsi="宋体"/>
          <w:bCs/>
          <w:szCs w:val="21"/>
        </w:rPr>
        <w:t>字段倒排序查询前10篇文章。</w:t>
      </w:r>
      <w:r>
        <w:rPr>
          <w:rFonts w:hint="eastAsia" w:ascii="宋体" w:hAnsi="宋体" w:cs="宋体"/>
          <w:szCs w:val="21"/>
          <w:highlight w:val="red"/>
        </w:rPr>
        <w:t>（</w:t>
      </w:r>
      <w:r>
        <w:rPr>
          <w:rFonts w:ascii="宋体" w:hAnsi="宋体" w:cs="宋体"/>
          <w:szCs w:val="21"/>
          <w:highlight w:val="red"/>
        </w:rPr>
        <w:t>8</w:t>
      </w:r>
      <w:r>
        <w:rPr>
          <w:rFonts w:hint="eastAsia" w:ascii="宋体" w:hAnsi="宋体" w:cs="宋体"/>
          <w:szCs w:val="21"/>
          <w:highlight w:val="red"/>
        </w:rPr>
        <w:t>分）</w:t>
      </w:r>
    </w:p>
    <w:p>
      <w:pPr>
        <w:pStyle w:val="25"/>
        <w:spacing w:before="156" w:after="156" w:afterLines="50" w:line="400" w:lineRule="exact"/>
        <w:ind w:left="840" w:firstLine="11" w:firstLineChars="0"/>
        <w:rPr>
          <w:rFonts w:ascii="宋体" w:hAnsi="宋体"/>
          <w:bCs/>
          <w:szCs w:val="21"/>
        </w:rPr>
      </w:pPr>
    </w:p>
    <w:p>
      <w:pPr>
        <w:pStyle w:val="4"/>
        <w:spacing w:before="156"/>
      </w:pPr>
      <w:r>
        <w:rPr>
          <w:rFonts w:hint="eastAsia"/>
        </w:rPr>
        <w:t>运行效果：</w:t>
      </w:r>
      <w:r>
        <w:rPr>
          <w:rFonts w:hint="eastAsia"/>
          <w:b w:val="0"/>
        </w:rPr>
        <w:t>（</w:t>
      </w:r>
      <w:r>
        <w:rPr>
          <w:b w:val="0"/>
        </w:rPr>
        <w:t>10</w:t>
      </w:r>
      <w:r>
        <w:rPr>
          <w:rFonts w:hint="eastAsia"/>
          <w:b w:val="0"/>
        </w:rPr>
        <w:t>分）</w:t>
      </w:r>
    </w:p>
    <w:p>
      <w:pPr>
        <w:spacing w:before="156" w:line="360" w:lineRule="auto"/>
        <w:ind w:left="420" w:firstLine="420"/>
        <w:rPr>
          <w:rFonts w:ascii="宋体" w:hAnsi="宋体" w:cs="宋体"/>
          <w:szCs w:val="21"/>
        </w:rPr>
      </w:pPr>
      <w:r>
        <w:rPr>
          <w:rFonts w:hint="eastAsia" w:ascii="宋体" w:hAnsi="宋体" w:cs="宋体"/>
          <w:szCs w:val="21"/>
        </w:rPr>
        <w:t>使用J</w:t>
      </w:r>
      <w:r>
        <w:rPr>
          <w:rFonts w:ascii="宋体" w:hAnsi="宋体" w:cs="宋体"/>
          <w:szCs w:val="21"/>
        </w:rPr>
        <w:t>etty</w:t>
      </w:r>
      <w:r>
        <w:rPr>
          <w:rFonts w:hint="eastAsia" w:ascii="宋体" w:hAnsi="宋体" w:cs="宋体"/>
          <w:szCs w:val="21"/>
        </w:rPr>
        <w:t>插件成功运行项目。</w:t>
      </w:r>
      <w:r>
        <w:rPr>
          <w:rFonts w:hint="eastAsia" w:ascii="宋体" w:hAnsi="宋体" w:cs="宋体"/>
          <w:szCs w:val="21"/>
          <w:highlight w:val="red"/>
        </w:rPr>
        <w:t>（</w:t>
      </w:r>
      <w:r>
        <w:rPr>
          <w:rFonts w:ascii="宋体" w:hAnsi="宋体" w:cs="宋体"/>
          <w:szCs w:val="21"/>
          <w:highlight w:val="red"/>
        </w:rPr>
        <w:t>6</w:t>
      </w:r>
      <w:r>
        <w:rPr>
          <w:rFonts w:hint="eastAsia" w:ascii="宋体" w:hAnsi="宋体" w:cs="宋体"/>
          <w:szCs w:val="21"/>
          <w:highlight w:val="red"/>
        </w:rPr>
        <w:t>分）</w:t>
      </w:r>
    </w:p>
    <w:p>
      <w:pPr>
        <w:spacing w:before="156" w:line="360" w:lineRule="auto"/>
        <w:ind w:left="420" w:firstLine="420"/>
        <w:rPr>
          <w:rFonts w:ascii="宋体" w:hAnsi="宋体" w:cs="宋体"/>
          <w:szCs w:val="21"/>
        </w:rPr>
      </w:pPr>
      <w:r>
        <w:rPr>
          <w:rFonts w:hint="eastAsia" w:ascii="宋体" w:hAnsi="宋体" w:cs="宋体"/>
          <w:szCs w:val="21"/>
        </w:rPr>
        <w:t>Jetty配置端口必须是80。</w:t>
      </w:r>
      <w:r>
        <w:rPr>
          <w:rFonts w:hint="eastAsia" w:ascii="宋体" w:hAnsi="宋体" w:cs="宋体"/>
          <w:szCs w:val="21"/>
          <w:highlight w:val="red"/>
        </w:rPr>
        <w:t>（</w:t>
      </w:r>
      <w:r>
        <w:rPr>
          <w:rFonts w:ascii="宋体" w:hAnsi="宋体" w:cs="宋体"/>
          <w:szCs w:val="21"/>
          <w:highlight w:val="red"/>
        </w:rPr>
        <w:t>2</w:t>
      </w:r>
      <w:r>
        <w:rPr>
          <w:rFonts w:hint="eastAsia" w:ascii="宋体" w:hAnsi="宋体" w:cs="宋体"/>
          <w:szCs w:val="21"/>
          <w:highlight w:val="red"/>
        </w:rPr>
        <w:t>分）</w:t>
      </w:r>
    </w:p>
    <w:p>
      <w:pPr>
        <w:spacing w:before="156" w:line="360" w:lineRule="auto"/>
        <w:ind w:left="420" w:firstLine="420"/>
        <w:rPr>
          <w:rFonts w:ascii="宋体" w:hAnsi="宋体" w:cs="宋体"/>
          <w:szCs w:val="21"/>
        </w:rPr>
      </w:pPr>
      <w:r>
        <w:rPr>
          <w:rFonts w:hint="eastAsia" w:ascii="宋体" w:hAnsi="宋体" w:cs="宋体"/>
          <w:szCs w:val="21"/>
        </w:rPr>
        <w:t>Jetty配置</w:t>
      </w:r>
      <w:r>
        <w:rPr>
          <w:rFonts w:ascii="宋体" w:hAnsi="宋体" w:cs="宋体"/>
          <w:szCs w:val="21"/>
        </w:rPr>
        <w:t>C</w:t>
      </w:r>
      <w:r>
        <w:rPr>
          <w:rFonts w:hint="eastAsia" w:ascii="宋体" w:hAnsi="宋体" w:cs="宋体"/>
          <w:szCs w:val="21"/>
        </w:rPr>
        <w:t>ontext</w:t>
      </w:r>
      <w:r>
        <w:rPr>
          <w:rFonts w:ascii="宋体" w:hAnsi="宋体" w:cs="宋体"/>
          <w:szCs w:val="21"/>
        </w:rPr>
        <w:t xml:space="preserve"> P</w:t>
      </w:r>
      <w:r>
        <w:rPr>
          <w:rFonts w:hint="eastAsia" w:ascii="宋体" w:hAnsi="宋体" w:cs="宋体"/>
          <w:szCs w:val="21"/>
        </w:rPr>
        <w:t>ath为“/”，使得浏览器可以根下开始访问项目。</w:t>
      </w:r>
      <w:r>
        <w:rPr>
          <w:rFonts w:hint="eastAsia" w:ascii="宋体" w:hAnsi="宋体" w:cs="宋体"/>
          <w:szCs w:val="21"/>
          <w:highlight w:val="red"/>
        </w:rPr>
        <w:t>（</w:t>
      </w:r>
      <w:r>
        <w:rPr>
          <w:rFonts w:ascii="宋体" w:hAnsi="宋体" w:cs="宋体"/>
          <w:szCs w:val="21"/>
          <w:highlight w:val="red"/>
        </w:rPr>
        <w:t>2</w:t>
      </w:r>
      <w:r>
        <w:rPr>
          <w:rFonts w:hint="eastAsia" w:ascii="宋体" w:hAnsi="宋体" w:cs="宋体"/>
          <w:szCs w:val="21"/>
          <w:highlight w:val="red"/>
        </w:rPr>
        <w:t>分）</w:t>
      </w:r>
    </w:p>
    <w:p>
      <w:pPr>
        <w:spacing w:before="156" w:line="360" w:lineRule="auto"/>
        <w:ind w:left="420" w:firstLine="420"/>
        <w:rPr>
          <w:rFonts w:ascii="宋体" w:hAnsi="宋体" w:cs="宋体"/>
          <w:szCs w:val="21"/>
        </w:rPr>
      </w:pPr>
      <w:r>
        <w:rPr>
          <w:rFonts w:hint="eastAsia" w:ascii="宋体" w:hAnsi="宋体" w:cs="宋体"/>
          <w:szCs w:val="21"/>
        </w:rPr>
        <w:t>Jetty插件配置可以复制，但必须写明注释。</w:t>
      </w:r>
    </w:p>
    <w:p>
      <w:pPr>
        <w:spacing w:before="0" w:beforeLines="0" w:line="240" w:lineRule="auto"/>
        <w:rPr>
          <w:rFonts w:ascii="宋体" w:hAnsi="宋体" w:cs="宋体"/>
          <w:szCs w:val="21"/>
        </w:rPr>
      </w:pPr>
    </w:p>
    <w:p>
      <w:pPr>
        <w:pStyle w:val="4"/>
        <w:numPr>
          <w:ilvl w:val="0"/>
          <w:numId w:val="8"/>
        </w:numPr>
        <w:spacing w:before="156"/>
        <w:ind w:left="966"/>
      </w:pPr>
      <w:r>
        <w:rPr>
          <w:rFonts w:hint="eastAsia"/>
        </w:rPr>
        <w:t>注释规范：</w:t>
      </w:r>
      <w:r>
        <w:rPr>
          <w:rFonts w:hint="eastAsia"/>
          <w:b w:val="0"/>
        </w:rPr>
        <w:t>（</w:t>
      </w:r>
      <w:r>
        <w:rPr>
          <w:b w:val="0"/>
        </w:rPr>
        <w:t>8</w:t>
      </w:r>
      <w:r>
        <w:rPr>
          <w:rFonts w:hint="eastAsia"/>
          <w:b w:val="0"/>
        </w:rPr>
        <w:t>分）</w:t>
      </w:r>
    </w:p>
    <w:p>
      <w:pPr>
        <w:pStyle w:val="21"/>
        <w:numPr>
          <w:ilvl w:val="0"/>
          <w:numId w:val="13"/>
        </w:numPr>
        <w:spacing w:before="156"/>
        <w:ind w:left="839" w:firstLine="0" w:firstLineChars="0"/>
        <w:rPr>
          <w:rFonts w:ascii="宋体" w:hAnsi="宋体" w:cs="宋体"/>
          <w:szCs w:val="21"/>
        </w:rPr>
      </w:pPr>
      <w:r>
        <w:rPr>
          <w:rFonts w:hint="eastAsia" w:ascii="宋体" w:hAnsi="宋体" w:cs="宋体"/>
          <w:szCs w:val="21"/>
        </w:rPr>
        <w:t>工具类和工具方法都有明确意义的注释。</w:t>
      </w:r>
      <w:r>
        <w:rPr>
          <w:rFonts w:hint="eastAsia" w:ascii="宋体" w:hAnsi="宋体" w:cs="宋体"/>
          <w:szCs w:val="21"/>
          <w:highlight w:val="red"/>
        </w:rPr>
        <w:t>（</w:t>
      </w:r>
      <w:r>
        <w:rPr>
          <w:rFonts w:ascii="宋体" w:hAnsi="宋体" w:cs="宋体"/>
          <w:szCs w:val="21"/>
          <w:highlight w:val="red"/>
        </w:rPr>
        <w:t>4</w:t>
      </w:r>
      <w:r>
        <w:rPr>
          <w:rFonts w:hint="eastAsia" w:ascii="宋体" w:hAnsi="宋体" w:cs="宋体"/>
          <w:szCs w:val="21"/>
          <w:highlight w:val="red"/>
        </w:rPr>
        <w:t>分）</w:t>
      </w:r>
    </w:p>
    <w:p>
      <w:pPr>
        <w:pStyle w:val="21"/>
        <w:numPr>
          <w:ilvl w:val="0"/>
          <w:numId w:val="13"/>
        </w:numPr>
        <w:spacing w:before="156"/>
        <w:ind w:left="839" w:firstLine="0" w:firstLineChars="0"/>
        <w:rPr>
          <w:rFonts w:ascii="宋体" w:hAnsi="宋体" w:cs="宋体"/>
          <w:szCs w:val="21"/>
        </w:rPr>
      </w:pPr>
      <w:r>
        <w:rPr>
          <w:rFonts w:hint="eastAsia" w:ascii="宋体" w:hAnsi="宋体" w:cs="宋体"/>
          <w:szCs w:val="21"/>
        </w:rPr>
        <w:t>pom.</w:t>
      </w:r>
      <w:r>
        <w:rPr>
          <w:rFonts w:ascii="宋体" w:hAnsi="宋体" w:cs="宋体"/>
          <w:szCs w:val="21"/>
        </w:rPr>
        <w:t>xml</w:t>
      </w:r>
      <w:r>
        <w:rPr>
          <w:rFonts w:hint="eastAsia" w:ascii="宋体" w:hAnsi="宋体" w:cs="宋体"/>
          <w:szCs w:val="21"/>
        </w:rPr>
        <w:t>文件的依赖、插件都要有注释。</w:t>
      </w:r>
      <w:r>
        <w:rPr>
          <w:rFonts w:hint="eastAsia" w:ascii="宋体" w:hAnsi="宋体" w:cs="宋体"/>
          <w:szCs w:val="21"/>
          <w:highlight w:val="red"/>
        </w:rPr>
        <w:t>（</w:t>
      </w:r>
      <w:r>
        <w:rPr>
          <w:rFonts w:ascii="宋体" w:hAnsi="宋体" w:cs="宋体"/>
          <w:szCs w:val="21"/>
          <w:highlight w:val="red"/>
        </w:rPr>
        <w:t>4</w:t>
      </w:r>
      <w:r>
        <w:rPr>
          <w:rFonts w:hint="eastAsia" w:ascii="宋体" w:hAnsi="宋体" w:cs="宋体"/>
          <w:szCs w:val="21"/>
          <w:highlight w:val="red"/>
        </w:rPr>
        <w:t>分）</w:t>
      </w:r>
    </w:p>
    <w:p>
      <w:pPr>
        <w:pStyle w:val="21"/>
        <w:numPr>
          <w:ilvl w:val="0"/>
          <w:numId w:val="13"/>
        </w:numPr>
        <w:spacing w:before="156"/>
        <w:ind w:left="839" w:firstLine="0" w:firstLineChars="0"/>
        <w:rPr>
          <w:rFonts w:ascii="宋体" w:hAnsi="宋体" w:cs="宋体"/>
          <w:szCs w:val="21"/>
        </w:rPr>
      </w:pPr>
      <w:r>
        <w:rPr>
          <w:rFonts w:hint="eastAsia" w:ascii="宋体" w:hAnsi="宋体" w:cs="宋体"/>
          <w:szCs w:val="21"/>
        </w:rPr>
        <w:t>总注释行数不少于30行。否则扣掉一半分。</w:t>
      </w:r>
    </w:p>
    <w:p>
      <w:pPr>
        <w:spacing w:before="156" w:line="360" w:lineRule="auto"/>
        <w:ind w:left="210" w:right="210" w:rightChars="100"/>
        <w:rPr>
          <w:rFonts w:ascii="宋体" w:hAnsi="宋体" w:cs="宋体"/>
          <w:b/>
          <w:szCs w:val="21"/>
        </w:rPr>
      </w:pPr>
    </w:p>
    <w:p>
      <w:pPr>
        <w:pStyle w:val="3"/>
        <w:spacing w:before="156"/>
      </w:pPr>
      <w:r>
        <w:rPr>
          <w:rFonts w:hint="eastAsia"/>
        </w:rPr>
        <w:t>考试说明</w:t>
      </w:r>
    </w:p>
    <w:p>
      <w:pPr>
        <w:numPr>
          <w:ilvl w:val="0"/>
          <w:numId w:val="14"/>
        </w:numPr>
        <w:spacing w:before="156" w:line="360" w:lineRule="auto"/>
        <w:ind w:left="420" w:leftChars="200"/>
        <w:rPr>
          <w:rFonts w:ascii="宋体" w:hAnsi="宋体" w:cs="宋体"/>
          <w:szCs w:val="21"/>
        </w:rPr>
      </w:pPr>
      <w:r>
        <w:rPr>
          <w:rFonts w:hint="eastAsia" w:ascii="宋体" w:hAnsi="宋体" w:cs="宋体"/>
          <w:szCs w:val="21"/>
        </w:rPr>
        <w:t>提交源码</w:t>
      </w:r>
    </w:p>
    <w:p>
      <w:pPr>
        <w:numPr>
          <w:ilvl w:val="0"/>
          <w:numId w:val="14"/>
        </w:numPr>
        <w:spacing w:before="156" w:line="360" w:lineRule="auto"/>
        <w:ind w:left="420" w:leftChars="200"/>
        <w:rPr>
          <w:rFonts w:ascii="宋体" w:hAnsi="宋体" w:cs="宋体"/>
          <w:szCs w:val="21"/>
        </w:rPr>
      </w:pPr>
      <w:r>
        <w:rPr>
          <w:rFonts w:hint="eastAsia" w:ascii="宋体" w:hAnsi="宋体" w:cs="宋体"/>
          <w:szCs w:val="21"/>
        </w:rPr>
        <w:t>提交完整的考试录屏</w:t>
      </w: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134"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G Times (W1)">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7DDA7"/>
    <w:multiLevelType w:val="singleLevel"/>
    <w:tmpl w:val="C907DDA7"/>
    <w:lvl w:ilvl="0" w:tentative="0">
      <w:start w:val="1"/>
      <w:numFmt w:val="decimal"/>
      <w:suff w:val="space"/>
      <w:lvlText w:val="%1."/>
      <w:lvlJc w:val="left"/>
      <w:pPr>
        <w:ind w:left="9923" w:hanging="425"/>
      </w:pPr>
      <w:rPr>
        <w:rFonts w:hint="default"/>
      </w:rPr>
    </w:lvl>
  </w:abstractNum>
  <w:abstractNum w:abstractNumId="1">
    <w:nsid w:val="09326A9E"/>
    <w:multiLevelType w:val="multilevel"/>
    <w:tmpl w:val="09326A9E"/>
    <w:lvl w:ilvl="0" w:tentative="0">
      <w:start w:val="1"/>
      <w:numFmt w:val="chineseCounting"/>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8D71A6"/>
    <w:multiLevelType w:val="multilevel"/>
    <w:tmpl w:val="128D71A6"/>
    <w:lvl w:ilvl="0" w:tentative="0">
      <w:start w:val="1"/>
      <w:numFmt w:val="decimal"/>
      <w:lvlText w:val="(%1)"/>
      <w:lvlJc w:val="left"/>
      <w:pPr>
        <w:ind w:left="2105"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A24431"/>
    <w:multiLevelType w:val="multilevel"/>
    <w:tmpl w:val="17A24431"/>
    <w:lvl w:ilvl="0" w:tentative="0">
      <w:start w:val="1"/>
      <w:numFmt w:val="decimal"/>
      <w:lvlText w:val="(%1)"/>
      <w:lvlJc w:val="left"/>
      <w:pPr>
        <w:ind w:left="1259" w:hanging="420"/>
      </w:pPr>
      <w:rPr>
        <w:rFonts w:hint="eastAsia"/>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4">
    <w:nsid w:val="1E4336B9"/>
    <w:multiLevelType w:val="multilevel"/>
    <w:tmpl w:val="1E4336B9"/>
    <w:lvl w:ilvl="0" w:tentative="0">
      <w:start w:val="1"/>
      <w:numFmt w:val="decimal"/>
      <w:lvlText w:val="%1、"/>
      <w:lvlJc w:val="left"/>
      <w:pPr>
        <w:ind w:left="1211" w:hanging="36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5">
    <w:nsid w:val="23F065B1"/>
    <w:multiLevelType w:val="multilevel"/>
    <w:tmpl w:val="23F065B1"/>
    <w:lvl w:ilvl="0" w:tentative="0">
      <w:start w:val="1"/>
      <w:numFmt w:val="decimal"/>
      <w:lvlText w:val="(%1)"/>
      <w:lvlJc w:val="left"/>
      <w:pPr>
        <w:ind w:left="1259" w:hanging="420"/>
      </w:pPr>
      <w:rPr>
        <w:rFonts w:hint="eastAsia"/>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6">
    <w:nsid w:val="254D445A"/>
    <w:multiLevelType w:val="singleLevel"/>
    <w:tmpl w:val="254D445A"/>
    <w:lvl w:ilvl="0" w:tentative="0">
      <w:start w:val="1"/>
      <w:numFmt w:val="decimal"/>
      <w:lvlText w:val="%1."/>
      <w:lvlJc w:val="left"/>
      <w:pPr>
        <w:ind w:left="425" w:hanging="425"/>
      </w:pPr>
      <w:rPr>
        <w:rFonts w:hint="default"/>
      </w:rPr>
    </w:lvl>
  </w:abstractNum>
  <w:abstractNum w:abstractNumId="7">
    <w:nsid w:val="2B24307D"/>
    <w:multiLevelType w:val="multilevel"/>
    <w:tmpl w:val="2B24307D"/>
    <w:lvl w:ilvl="0" w:tentative="0">
      <w:start w:val="1"/>
      <w:numFmt w:val="chineseCountingThousand"/>
      <w:pStyle w:val="3"/>
      <w:suff w:val="space"/>
      <w:lvlText w:val="(%1)."/>
      <w:lvlJc w:val="left"/>
      <w:pPr>
        <w:ind w:left="520" w:hanging="420"/>
      </w:pPr>
      <w:rPr>
        <w:rFonts w:hint="eastAsia"/>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8">
    <w:nsid w:val="37F979EF"/>
    <w:multiLevelType w:val="multilevel"/>
    <w:tmpl w:val="37F979EF"/>
    <w:lvl w:ilvl="0" w:tentative="0">
      <w:start w:val="1"/>
      <w:numFmt w:val="decimal"/>
      <w:pStyle w:val="4"/>
      <w:suff w:val="space"/>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3C2E5E84"/>
    <w:multiLevelType w:val="multilevel"/>
    <w:tmpl w:val="3C2E5E84"/>
    <w:lvl w:ilvl="0" w:tentative="0">
      <w:start w:val="1"/>
      <w:numFmt w:val="decimal"/>
      <w:lvlText w:val="(%1)"/>
      <w:lvlJc w:val="left"/>
      <w:pPr>
        <w:ind w:left="1271" w:hanging="420"/>
      </w:pPr>
      <w:rPr>
        <w:rFonts w:hint="eastAsia"/>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0">
    <w:nsid w:val="431D0103"/>
    <w:multiLevelType w:val="multilevel"/>
    <w:tmpl w:val="431D0103"/>
    <w:lvl w:ilvl="0" w:tentative="0">
      <w:start w:val="1"/>
      <w:numFmt w:val="decimal"/>
      <w:lvlText w:val="(%1)"/>
      <w:lvlJc w:val="left"/>
      <w:pPr>
        <w:ind w:left="1271" w:hanging="420"/>
      </w:pPr>
      <w:rPr>
        <w:rFonts w:hint="eastAsia"/>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1">
    <w:nsid w:val="64B24A5F"/>
    <w:multiLevelType w:val="multilevel"/>
    <w:tmpl w:val="64B24A5F"/>
    <w:lvl w:ilvl="0" w:tentative="0">
      <w:start w:val="1"/>
      <w:numFmt w:val="decimal"/>
      <w:lvlText w:val="(%1)"/>
      <w:lvlJc w:val="left"/>
      <w:pPr>
        <w:ind w:left="1271" w:hanging="420"/>
      </w:pPr>
      <w:rPr>
        <w:rFonts w:hint="eastAsia"/>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2">
    <w:nsid w:val="6EEB02D1"/>
    <w:multiLevelType w:val="multilevel"/>
    <w:tmpl w:val="6EEB02D1"/>
    <w:lvl w:ilvl="0" w:tentative="0">
      <w:start w:val="1"/>
      <w:numFmt w:val="decimal"/>
      <w:lvlText w:val="(%1)"/>
      <w:lvlJc w:val="left"/>
      <w:pPr>
        <w:ind w:left="1259" w:hanging="420"/>
      </w:pPr>
      <w:rPr>
        <w:rFonts w:hint="eastAsia"/>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num w:numId="1">
    <w:abstractNumId w:val="1"/>
  </w:num>
  <w:num w:numId="2">
    <w:abstractNumId w:val="7"/>
  </w:num>
  <w:num w:numId="3">
    <w:abstractNumId w:val="8"/>
  </w:num>
  <w:num w:numId="4">
    <w:abstractNumId w:val="0"/>
  </w:num>
  <w:num w:numId="5">
    <w:abstractNumId w:val="4"/>
  </w:num>
  <w:num w:numId="6">
    <w:abstractNumId w:val="9"/>
  </w:num>
  <w:num w:numId="7">
    <w:abstractNumId w:val="10"/>
  </w:num>
  <w:num w:numId="8">
    <w:abstractNumId w:val="8"/>
    <w:lvlOverride w:ilvl="0">
      <w:startOverride w:val="1"/>
    </w:lvlOverride>
  </w:num>
  <w:num w:numId="9">
    <w:abstractNumId w:val="12"/>
  </w:num>
  <w:num w:numId="10">
    <w:abstractNumId w:val="5"/>
  </w:num>
  <w:num w:numId="11">
    <w:abstractNumId w:val="3"/>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22"/>
    <w:rsid w:val="00001D60"/>
    <w:rsid w:val="00004C36"/>
    <w:rsid w:val="00006A4B"/>
    <w:rsid w:val="00007A9E"/>
    <w:rsid w:val="000107FF"/>
    <w:rsid w:val="00010F8F"/>
    <w:rsid w:val="000114D9"/>
    <w:rsid w:val="000116DE"/>
    <w:rsid w:val="000138F9"/>
    <w:rsid w:val="00015ABB"/>
    <w:rsid w:val="00015F6E"/>
    <w:rsid w:val="00017759"/>
    <w:rsid w:val="00017A54"/>
    <w:rsid w:val="00017B3E"/>
    <w:rsid w:val="00017DC8"/>
    <w:rsid w:val="00021FA2"/>
    <w:rsid w:val="00022CCD"/>
    <w:rsid w:val="0002421D"/>
    <w:rsid w:val="0002466A"/>
    <w:rsid w:val="0002621E"/>
    <w:rsid w:val="00027146"/>
    <w:rsid w:val="00027C45"/>
    <w:rsid w:val="0003044E"/>
    <w:rsid w:val="00030E58"/>
    <w:rsid w:val="000318D8"/>
    <w:rsid w:val="00032D33"/>
    <w:rsid w:val="00033C0C"/>
    <w:rsid w:val="000346DC"/>
    <w:rsid w:val="000348A9"/>
    <w:rsid w:val="00034DE8"/>
    <w:rsid w:val="000361CD"/>
    <w:rsid w:val="0003623A"/>
    <w:rsid w:val="00036977"/>
    <w:rsid w:val="00037B4F"/>
    <w:rsid w:val="00037BCD"/>
    <w:rsid w:val="0004052B"/>
    <w:rsid w:val="0004057F"/>
    <w:rsid w:val="000421EA"/>
    <w:rsid w:val="00043A40"/>
    <w:rsid w:val="00043D55"/>
    <w:rsid w:val="00044DA1"/>
    <w:rsid w:val="000455F0"/>
    <w:rsid w:val="00045B6B"/>
    <w:rsid w:val="00046E3E"/>
    <w:rsid w:val="00047CED"/>
    <w:rsid w:val="00050C4F"/>
    <w:rsid w:val="00052700"/>
    <w:rsid w:val="0005348D"/>
    <w:rsid w:val="00053628"/>
    <w:rsid w:val="000553A8"/>
    <w:rsid w:val="000578ED"/>
    <w:rsid w:val="00061055"/>
    <w:rsid w:val="00063376"/>
    <w:rsid w:val="00063505"/>
    <w:rsid w:val="00063E0D"/>
    <w:rsid w:val="00063F8A"/>
    <w:rsid w:val="000644E3"/>
    <w:rsid w:val="00070E97"/>
    <w:rsid w:val="0007145E"/>
    <w:rsid w:val="000719FB"/>
    <w:rsid w:val="000746E3"/>
    <w:rsid w:val="00074EEC"/>
    <w:rsid w:val="00075866"/>
    <w:rsid w:val="000823ED"/>
    <w:rsid w:val="000828EC"/>
    <w:rsid w:val="00082E7D"/>
    <w:rsid w:val="00082F8B"/>
    <w:rsid w:val="00083665"/>
    <w:rsid w:val="00083BB7"/>
    <w:rsid w:val="00084FA1"/>
    <w:rsid w:val="00085543"/>
    <w:rsid w:val="0008608A"/>
    <w:rsid w:val="00093846"/>
    <w:rsid w:val="00095428"/>
    <w:rsid w:val="000977B6"/>
    <w:rsid w:val="000A00B0"/>
    <w:rsid w:val="000A044F"/>
    <w:rsid w:val="000A09BB"/>
    <w:rsid w:val="000A0A29"/>
    <w:rsid w:val="000A1F0D"/>
    <w:rsid w:val="000A2486"/>
    <w:rsid w:val="000A363D"/>
    <w:rsid w:val="000A3B5B"/>
    <w:rsid w:val="000A3C9C"/>
    <w:rsid w:val="000A5D1D"/>
    <w:rsid w:val="000A7CB0"/>
    <w:rsid w:val="000B004B"/>
    <w:rsid w:val="000B045D"/>
    <w:rsid w:val="000B565F"/>
    <w:rsid w:val="000B6295"/>
    <w:rsid w:val="000B685E"/>
    <w:rsid w:val="000B6A50"/>
    <w:rsid w:val="000B7B97"/>
    <w:rsid w:val="000C0DDE"/>
    <w:rsid w:val="000C16C6"/>
    <w:rsid w:val="000C21A6"/>
    <w:rsid w:val="000C27FE"/>
    <w:rsid w:val="000C695A"/>
    <w:rsid w:val="000D125E"/>
    <w:rsid w:val="000D431D"/>
    <w:rsid w:val="000D46FD"/>
    <w:rsid w:val="000D495A"/>
    <w:rsid w:val="000D5BCA"/>
    <w:rsid w:val="000D5C00"/>
    <w:rsid w:val="000D6AC8"/>
    <w:rsid w:val="000E0134"/>
    <w:rsid w:val="000E01E8"/>
    <w:rsid w:val="000E2D1B"/>
    <w:rsid w:val="000E4892"/>
    <w:rsid w:val="000E54C6"/>
    <w:rsid w:val="000E6E22"/>
    <w:rsid w:val="000E7889"/>
    <w:rsid w:val="000F17FD"/>
    <w:rsid w:val="000F2011"/>
    <w:rsid w:val="000F3528"/>
    <w:rsid w:val="000F6592"/>
    <w:rsid w:val="000F77E3"/>
    <w:rsid w:val="000F7C5E"/>
    <w:rsid w:val="0010119D"/>
    <w:rsid w:val="001027E8"/>
    <w:rsid w:val="00103AB7"/>
    <w:rsid w:val="00104878"/>
    <w:rsid w:val="00104E02"/>
    <w:rsid w:val="00105381"/>
    <w:rsid w:val="00105D75"/>
    <w:rsid w:val="0010791B"/>
    <w:rsid w:val="00111B84"/>
    <w:rsid w:val="00112D07"/>
    <w:rsid w:val="0011328B"/>
    <w:rsid w:val="00113B96"/>
    <w:rsid w:val="00115E2A"/>
    <w:rsid w:val="001162BF"/>
    <w:rsid w:val="00116761"/>
    <w:rsid w:val="001169E3"/>
    <w:rsid w:val="0012113A"/>
    <w:rsid w:val="001214D5"/>
    <w:rsid w:val="00121574"/>
    <w:rsid w:val="00121B88"/>
    <w:rsid w:val="00123187"/>
    <w:rsid w:val="001236F0"/>
    <w:rsid w:val="00123E9C"/>
    <w:rsid w:val="00127DD1"/>
    <w:rsid w:val="001306F9"/>
    <w:rsid w:val="0013302B"/>
    <w:rsid w:val="0013344A"/>
    <w:rsid w:val="001340BA"/>
    <w:rsid w:val="00135E1F"/>
    <w:rsid w:val="001374D4"/>
    <w:rsid w:val="00140E8D"/>
    <w:rsid w:val="00141008"/>
    <w:rsid w:val="00141A84"/>
    <w:rsid w:val="0014311F"/>
    <w:rsid w:val="00143C5D"/>
    <w:rsid w:val="00143E9C"/>
    <w:rsid w:val="001449D2"/>
    <w:rsid w:val="00146111"/>
    <w:rsid w:val="001463F4"/>
    <w:rsid w:val="00147473"/>
    <w:rsid w:val="00150928"/>
    <w:rsid w:val="00150B20"/>
    <w:rsid w:val="0015134B"/>
    <w:rsid w:val="001523AE"/>
    <w:rsid w:val="0015274A"/>
    <w:rsid w:val="001543A4"/>
    <w:rsid w:val="001558F2"/>
    <w:rsid w:val="00155DF2"/>
    <w:rsid w:val="0015694B"/>
    <w:rsid w:val="00157E62"/>
    <w:rsid w:val="00167569"/>
    <w:rsid w:val="00167AFD"/>
    <w:rsid w:val="00167F2C"/>
    <w:rsid w:val="0017153E"/>
    <w:rsid w:val="001717C4"/>
    <w:rsid w:val="0017232F"/>
    <w:rsid w:val="00172A27"/>
    <w:rsid w:val="00172C8E"/>
    <w:rsid w:val="00174746"/>
    <w:rsid w:val="00174ABB"/>
    <w:rsid w:val="00175F56"/>
    <w:rsid w:val="00180E54"/>
    <w:rsid w:val="001813E1"/>
    <w:rsid w:val="00181CB3"/>
    <w:rsid w:val="00182740"/>
    <w:rsid w:val="00183837"/>
    <w:rsid w:val="001856DA"/>
    <w:rsid w:val="00185DAB"/>
    <w:rsid w:val="00186CE2"/>
    <w:rsid w:val="00186EAE"/>
    <w:rsid w:val="001875F8"/>
    <w:rsid w:val="00190392"/>
    <w:rsid w:val="001907CE"/>
    <w:rsid w:val="001919A5"/>
    <w:rsid w:val="00192108"/>
    <w:rsid w:val="00192F8A"/>
    <w:rsid w:val="00195249"/>
    <w:rsid w:val="00195921"/>
    <w:rsid w:val="00196211"/>
    <w:rsid w:val="001A1464"/>
    <w:rsid w:val="001A1B04"/>
    <w:rsid w:val="001A2288"/>
    <w:rsid w:val="001A3D27"/>
    <w:rsid w:val="001A4DFD"/>
    <w:rsid w:val="001A5235"/>
    <w:rsid w:val="001A5D1E"/>
    <w:rsid w:val="001A676C"/>
    <w:rsid w:val="001B0F26"/>
    <w:rsid w:val="001B21F1"/>
    <w:rsid w:val="001B2F3B"/>
    <w:rsid w:val="001B33A3"/>
    <w:rsid w:val="001B3DAF"/>
    <w:rsid w:val="001B3EA9"/>
    <w:rsid w:val="001B41F6"/>
    <w:rsid w:val="001B493C"/>
    <w:rsid w:val="001B566F"/>
    <w:rsid w:val="001B7453"/>
    <w:rsid w:val="001C04F0"/>
    <w:rsid w:val="001C3D4F"/>
    <w:rsid w:val="001C4610"/>
    <w:rsid w:val="001C4BD7"/>
    <w:rsid w:val="001C69E3"/>
    <w:rsid w:val="001C6C99"/>
    <w:rsid w:val="001C7C93"/>
    <w:rsid w:val="001D019D"/>
    <w:rsid w:val="001D0566"/>
    <w:rsid w:val="001D1A83"/>
    <w:rsid w:val="001D31D4"/>
    <w:rsid w:val="001D5273"/>
    <w:rsid w:val="001D5345"/>
    <w:rsid w:val="001D5C70"/>
    <w:rsid w:val="001D7664"/>
    <w:rsid w:val="001E0A8B"/>
    <w:rsid w:val="001E2B41"/>
    <w:rsid w:val="001E36D6"/>
    <w:rsid w:val="001E3E77"/>
    <w:rsid w:val="001E427F"/>
    <w:rsid w:val="001E4D21"/>
    <w:rsid w:val="001E5A78"/>
    <w:rsid w:val="001F0425"/>
    <w:rsid w:val="001F1BF1"/>
    <w:rsid w:val="001F2FAE"/>
    <w:rsid w:val="001F46A8"/>
    <w:rsid w:val="001F5CB9"/>
    <w:rsid w:val="001F6F46"/>
    <w:rsid w:val="00202EAD"/>
    <w:rsid w:val="00203386"/>
    <w:rsid w:val="002108E8"/>
    <w:rsid w:val="0021461E"/>
    <w:rsid w:val="00220E44"/>
    <w:rsid w:val="002254EF"/>
    <w:rsid w:val="002258EC"/>
    <w:rsid w:val="00225FD3"/>
    <w:rsid w:val="002261A6"/>
    <w:rsid w:val="00231564"/>
    <w:rsid w:val="00232A2F"/>
    <w:rsid w:val="00235C40"/>
    <w:rsid w:val="0024011F"/>
    <w:rsid w:val="00240932"/>
    <w:rsid w:val="00242035"/>
    <w:rsid w:val="00244420"/>
    <w:rsid w:val="00244B33"/>
    <w:rsid w:val="002501EC"/>
    <w:rsid w:val="00251AC7"/>
    <w:rsid w:val="00251FDE"/>
    <w:rsid w:val="00252AB5"/>
    <w:rsid w:val="00253FB9"/>
    <w:rsid w:val="00254438"/>
    <w:rsid w:val="00255888"/>
    <w:rsid w:val="00256133"/>
    <w:rsid w:val="00256859"/>
    <w:rsid w:val="002574EA"/>
    <w:rsid w:val="00257DA8"/>
    <w:rsid w:val="0026077E"/>
    <w:rsid w:val="00260C59"/>
    <w:rsid w:val="00260D5F"/>
    <w:rsid w:val="002612FC"/>
    <w:rsid w:val="00262752"/>
    <w:rsid w:val="00262A96"/>
    <w:rsid w:val="00263AFA"/>
    <w:rsid w:val="00265654"/>
    <w:rsid w:val="0026681F"/>
    <w:rsid w:val="00266892"/>
    <w:rsid w:val="002707E5"/>
    <w:rsid w:val="00271359"/>
    <w:rsid w:val="00271CF2"/>
    <w:rsid w:val="00272794"/>
    <w:rsid w:val="00272EC7"/>
    <w:rsid w:val="002761ED"/>
    <w:rsid w:val="00276EAB"/>
    <w:rsid w:val="00277A3A"/>
    <w:rsid w:val="00277F5D"/>
    <w:rsid w:val="00280860"/>
    <w:rsid w:val="002866C0"/>
    <w:rsid w:val="002866DF"/>
    <w:rsid w:val="00290472"/>
    <w:rsid w:val="002906CD"/>
    <w:rsid w:val="0029226C"/>
    <w:rsid w:val="00292AB1"/>
    <w:rsid w:val="002951C8"/>
    <w:rsid w:val="002963C4"/>
    <w:rsid w:val="002A0AB3"/>
    <w:rsid w:val="002A1042"/>
    <w:rsid w:val="002A1CBD"/>
    <w:rsid w:val="002A7405"/>
    <w:rsid w:val="002B26AD"/>
    <w:rsid w:val="002B33E6"/>
    <w:rsid w:val="002B36AE"/>
    <w:rsid w:val="002B42FF"/>
    <w:rsid w:val="002B4486"/>
    <w:rsid w:val="002B44C2"/>
    <w:rsid w:val="002B5B84"/>
    <w:rsid w:val="002C020D"/>
    <w:rsid w:val="002C4A2D"/>
    <w:rsid w:val="002C4D66"/>
    <w:rsid w:val="002C5236"/>
    <w:rsid w:val="002C7827"/>
    <w:rsid w:val="002D06FA"/>
    <w:rsid w:val="002D0979"/>
    <w:rsid w:val="002D1A6B"/>
    <w:rsid w:val="002D1B70"/>
    <w:rsid w:val="002D2C33"/>
    <w:rsid w:val="002D3036"/>
    <w:rsid w:val="002D403C"/>
    <w:rsid w:val="002D6FF2"/>
    <w:rsid w:val="002E13F9"/>
    <w:rsid w:val="002E1809"/>
    <w:rsid w:val="002E28FD"/>
    <w:rsid w:val="002E383B"/>
    <w:rsid w:val="002E58AA"/>
    <w:rsid w:val="002E615D"/>
    <w:rsid w:val="002E71D9"/>
    <w:rsid w:val="002F1FD1"/>
    <w:rsid w:val="002F3115"/>
    <w:rsid w:val="002F325D"/>
    <w:rsid w:val="002F4EC2"/>
    <w:rsid w:val="002F512A"/>
    <w:rsid w:val="002F59BF"/>
    <w:rsid w:val="002F6C8C"/>
    <w:rsid w:val="002F7B4B"/>
    <w:rsid w:val="00300BFB"/>
    <w:rsid w:val="00302D2A"/>
    <w:rsid w:val="00304544"/>
    <w:rsid w:val="00305052"/>
    <w:rsid w:val="00305132"/>
    <w:rsid w:val="00311A57"/>
    <w:rsid w:val="0031647E"/>
    <w:rsid w:val="00320FDB"/>
    <w:rsid w:val="00321345"/>
    <w:rsid w:val="00322A8B"/>
    <w:rsid w:val="00323286"/>
    <w:rsid w:val="0032374B"/>
    <w:rsid w:val="003241B9"/>
    <w:rsid w:val="003263A3"/>
    <w:rsid w:val="00327316"/>
    <w:rsid w:val="00330C0A"/>
    <w:rsid w:val="0033210D"/>
    <w:rsid w:val="00333B95"/>
    <w:rsid w:val="003355E5"/>
    <w:rsid w:val="00336572"/>
    <w:rsid w:val="00336690"/>
    <w:rsid w:val="00336A28"/>
    <w:rsid w:val="00340297"/>
    <w:rsid w:val="003408D8"/>
    <w:rsid w:val="0034090D"/>
    <w:rsid w:val="00341891"/>
    <w:rsid w:val="00341CAB"/>
    <w:rsid w:val="003433D7"/>
    <w:rsid w:val="00347162"/>
    <w:rsid w:val="0034742B"/>
    <w:rsid w:val="00350230"/>
    <w:rsid w:val="003507B2"/>
    <w:rsid w:val="003531CD"/>
    <w:rsid w:val="0035493C"/>
    <w:rsid w:val="00355CAB"/>
    <w:rsid w:val="00360708"/>
    <w:rsid w:val="00360FD6"/>
    <w:rsid w:val="00361550"/>
    <w:rsid w:val="00361CD7"/>
    <w:rsid w:val="00362242"/>
    <w:rsid w:val="0036256B"/>
    <w:rsid w:val="003643C8"/>
    <w:rsid w:val="00364BF1"/>
    <w:rsid w:val="0036725E"/>
    <w:rsid w:val="003673E3"/>
    <w:rsid w:val="00367AF9"/>
    <w:rsid w:val="003701E9"/>
    <w:rsid w:val="003721CF"/>
    <w:rsid w:val="00372C22"/>
    <w:rsid w:val="00373828"/>
    <w:rsid w:val="00375551"/>
    <w:rsid w:val="00376E7F"/>
    <w:rsid w:val="0037748B"/>
    <w:rsid w:val="003845FD"/>
    <w:rsid w:val="003855F3"/>
    <w:rsid w:val="00385FEB"/>
    <w:rsid w:val="00386A31"/>
    <w:rsid w:val="00386BBA"/>
    <w:rsid w:val="00386CE6"/>
    <w:rsid w:val="00391042"/>
    <w:rsid w:val="00391324"/>
    <w:rsid w:val="0039261F"/>
    <w:rsid w:val="0039440B"/>
    <w:rsid w:val="00395009"/>
    <w:rsid w:val="00396178"/>
    <w:rsid w:val="0039734D"/>
    <w:rsid w:val="00397797"/>
    <w:rsid w:val="00397CA7"/>
    <w:rsid w:val="00397D8E"/>
    <w:rsid w:val="003A0D78"/>
    <w:rsid w:val="003A1B96"/>
    <w:rsid w:val="003A6FD5"/>
    <w:rsid w:val="003A7452"/>
    <w:rsid w:val="003A7573"/>
    <w:rsid w:val="003A7938"/>
    <w:rsid w:val="003B0476"/>
    <w:rsid w:val="003B2183"/>
    <w:rsid w:val="003B2371"/>
    <w:rsid w:val="003B2541"/>
    <w:rsid w:val="003B2A80"/>
    <w:rsid w:val="003B3D90"/>
    <w:rsid w:val="003C0C29"/>
    <w:rsid w:val="003C19F6"/>
    <w:rsid w:val="003C203D"/>
    <w:rsid w:val="003C5574"/>
    <w:rsid w:val="003C5A94"/>
    <w:rsid w:val="003C5D51"/>
    <w:rsid w:val="003D0681"/>
    <w:rsid w:val="003D2D65"/>
    <w:rsid w:val="003D323E"/>
    <w:rsid w:val="003D543D"/>
    <w:rsid w:val="003D6819"/>
    <w:rsid w:val="003D749E"/>
    <w:rsid w:val="003D7B20"/>
    <w:rsid w:val="003E0275"/>
    <w:rsid w:val="003E0CAA"/>
    <w:rsid w:val="003E1007"/>
    <w:rsid w:val="003E1DDA"/>
    <w:rsid w:val="003E2D8F"/>
    <w:rsid w:val="003E394E"/>
    <w:rsid w:val="003E3E27"/>
    <w:rsid w:val="003E40E2"/>
    <w:rsid w:val="003F1770"/>
    <w:rsid w:val="003F1944"/>
    <w:rsid w:val="003F2940"/>
    <w:rsid w:val="003F636B"/>
    <w:rsid w:val="00400489"/>
    <w:rsid w:val="00401965"/>
    <w:rsid w:val="0040319F"/>
    <w:rsid w:val="004037B7"/>
    <w:rsid w:val="00403ECF"/>
    <w:rsid w:val="00403FEB"/>
    <w:rsid w:val="00404110"/>
    <w:rsid w:val="004041FC"/>
    <w:rsid w:val="00404C6B"/>
    <w:rsid w:val="0040507F"/>
    <w:rsid w:val="00410C4F"/>
    <w:rsid w:val="004115A6"/>
    <w:rsid w:val="00413B15"/>
    <w:rsid w:val="004158B7"/>
    <w:rsid w:val="00415FB5"/>
    <w:rsid w:val="004222AA"/>
    <w:rsid w:val="00422A1D"/>
    <w:rsid w:val="004234E5"/>
    <w:rsid w:val="00423526"/>
    <w:rsid w:val="00423636"/>
    <w:rsid w:val="0042397B"/>
    <w:rsid w:val="004244D9"/>
    <w:rsid w:val="00424A65"/>
    <w:rsid w:val="00425845"/>
    <w:rsid w:val="00431074"/>
    <w:rsid w:val="004311E0"/>
    <w:rsid w:val="0043324C"/>
    <w:rsid w:val="0043755D"/>
    <w:rsid w:val="00437A6C"/>
    <w:rsid w:val="004415E2"/>
    <w:rsid w:val="0044255C"/>
    <w:rsid w:val="00442682"/>
    <w:rsid w:val="00443861"/>
    <w:rsid w:val="00445A27"/>
    <w:rsid w:val="00446085"/>
    <w:rsid w:val="0044614F"/>
    <w:rsid w:val="004475D2"/>
    <w:rsid w:val="00454CED"/>
    <w:rsid w:val="00454D0C"/>
    <w:rsid w:val="00455723"/>
    <w:rsid w:val="00456CFA"/>
    <w:rsid w:val="00457309"/>
    <w:rsid w:val="00457A42"/>
    <w:rsid w:val="00457EBC"/>
    <w:rsid w:val="00460F74"/>
    <w:rsid w:val="0046317C"/>
    <w:rsid w:val="0046352B"/>
    <w:rsid w:val="00464485"/>
    <w:rsid w:val="00464BC0"/>
    <w:rsid w:val="00464C66"/>
    <w:rsid w:val="004656EE"/>
    <w:rsid w:val="00466652"/>
    <w:rsid w:val="004668D4"/>
    <w:rsid w:val="00467016"/>
    <w:rsid w:val="00470C7E"/>
    <w:rsid w:val="004713B0"/>
    <w:rsid w:val="004725FD"/>
    <w:rsid w:val="00474A56"/>
    <w:rsid w:val="00476E0C"/>
    <w:rsid w:val="00477B54"/>
    <w:rsid w:val="0048299E"/>
    <w:rsid w:val="004845F1"/>
    <w:rsid w:val="00485102"/>
    <w:rsid w:val="00486742"/>
    <w:rsid w:val="00486868"/>
    <w:rsid w:val="00486E6E"/>
    <w:rsid w:val="00487AB1"/>
    <w:rsid w:val="004916C7"/>
    <w:rsid w:val="004923F2"/>
    <w:rsid w:val="00492460"/>
    <w:rsid w:val="00492981"/>
    <w:rsid w:val="004929B9"/>
    <w:rsid w:val="004931BE"/>
    <w:rsid w:val="00496366"/>
    <w:rsid w:val="00497672"/>
    <w:rsid w:val="004A0068"/>
    <w:rsid w:val="004A2ED4"/>
    <w:rsid w:val="004A4573"/>
    <w:rsid w:val="004A69B1"/>
    <w:rsid w:val="004A6E97"/>
    <w:rsid w:val="004B0D25"/>
    <w:rsid w:val="004B1455"/>
    <w:rsid w:val="004B2722"/>
    <w:rsid w:val="004B2F57"/>
    <w:rsid w:val="004B6DB4"/>
    <w:rsid w:val="004C03C4"/>
    <w:rsid w:val="004C0A56"/>
    <w:rsid w:val="004C156E"/>
    <w:rsid w:val="004C74EE"/>
    <w:rsid w:val="004D049E"/>
    <w:rsid w:val="004D1CBE"/>
    <w:rsid w:val="004D2622"/>
    <w:rsid w:val="004D2AA0"/>
    <w:rsid w:val="004D3724"/>
    <w:rsid w:val="004D474E"/>
    <w:rsid w:val="004D4CFF"/>
    <w:rsid w:val="004D61E2"/>
    <w:rsid w:val="004D6D65"/>
    <w:rsid w:val="004E125C"/>
    <w:rsid w:val="004E17D2"/>
    <w:rsid w:val="004E187F"/>
    <w:rsid w:val="004E2E46"/>
    <w:rsid w:val="004E5652"/>
    <w:rsid w:val="004E60B8"/>
    <w:rsid w:val="004E78C7"/>
    <w:rsid w:val="004E78CB"/>
    <w:rsid w:val="004F2A50"/>
    <w:rsid w:val="004F5FCB"/>
    <w:rsid w:val="004F7D78"/>
    <w:rsid w:val="00500B60"/>
    <w:rsid w:val="00500D5F"/>
    <w:rsid w:val="00500E70"/>
    <w:rsid w:val="00500F7B"/>
    <w:rsid w:val="005015C3"/>
    <w:rsid w:val="00501777"/>
    <w:rsid w:val="00502D49"/>
    <w:rsid w:val="005045FA"/>
    <w:rsid w:val="00504B2D"/>
    <w:rsid w:val="005052A0"/>
    <w:rsid w:val="005053B4"/>
    <w:rsid w:val="005070A7"/>
    <w:rsid w:val="00507E9F"/>
    <w:rsid w:val="005131EB"/>
    <w:rsid w:val="00516C11"/>
    <w:rsid w:val="005206E2"/>
    <w:rsid w:val="00521B07"/>
    <w:rsid w:val="005228D7"/>
    <w:rsid w:val="00522AB5"/>
    <w:rsid w:val="0052339A"/>
    <w:rsid w:val="00523496"/>
    <w:rsid w:val="00527382"/>
    <w:rsid w:val="005304FA"/>
    <w:rsid w:val="00530B16"/>
    <w:rsid w:val="005311DC"/>
    <w:rsid w:val="005337FF"/>
    <w:rsid w:val="005348B7"/>
    <w:rsid w:val="00534CC5"/>
    <w:rsid w:val="005352A6"/>
    <w:rsid w:val="00537638"/>
    <w:rsid w:val="00540081"/>
    <w:rsid w:val="00541893"/>
    <w:rsid w:val="0054217A"/>
    <w:rsid w:val="005421D8"/>
    <w:rsid w:val="00543C18"/>
    <w:rsid w:val="00544CBA"/>
    <w:rsid w:val="005467B3"/>
    <w:rsid w:val="00546B9C"/>
    <w:rsid w:val="00547978"/>
    <w:rsid w:val="00547E8F"/>
    <w:rsid w:val="005540E3"/>
    <w:rsid w:val="00554DCD"/>
    <w:rsid w:val="005566D1"/>
    <w:rsid w:val="00556B77"/>
    <w:rsid w:val="00556CE0"/>
    <w:rsid w:val="00556F5C"/>
    <w:rsid w:val="00557C22"/>
    <w:rsid w:val="0056072E"/>
    <w:rsid w:val="00561F43"/>
    <w:rsid w:val="005634B4"/>
    <w:rsid w:val="005661A9"/>
    <w:rsid w:val="00566215"/>
    <w:rsid w:val="00566A42"/>
    <w:rsid w:val="00566DAE"/>
    <w:rsid w:val="00567074"/>
    <w:rsid w:val="005670E9"/>
    <w:rsid w:val="00572BEB"/>
    <w:rsid w:val="00576AF0"/>
    <w:rsid w:val="0057705E"/>
    <w:rsid w:val="005773B6"/>
    <w:rsid w:val="005778A8"/>
    <w:rsid w:val="00581D5B"/>
    <w:rsid w:val="00582058"/>
    <w:rsid w:val="005832BA"/>
    <w:rsid w:val="00584F4E"/>
    <w:rsid w:val="00585C0E"/>
    <w:rsid w:val="005869CB"/>
    <w:rsid w:val="00591692"/>
    <w:rsid w:val="0059596D"/>
    <w:rsid w:val="00596A22"/>
    <w:rsid w:val="00596C1B"/>
    <w:rsid w:val="00597E31"/>
    <w:rsid w:val="005A11B6"/>
    <w:rsid w:val="005A1C67"/>
    <w:rsid w:val="005A2C70"/>
    <w:rsid w:val="005A5D29"/>
    <w:rsid w:val="005A76A5"/>
    <w:rsid w:val="005B00F9"/>
    <w:rsid w:val="005B197B"/>
    <w:rsid w:val="005B2204"/>
    <w:rsid w:val="005B28FC"/>
    <w:rsid w:val="005B42FE"/>
    <w:rsid w:val="005B498B"/>
    <w:rsid w:val="005B58F8"/>
    <w:rsid w:val="005B5C46"/>
    <w:rsid w:val="005B6BA2"/>
    <w:rsid w:val="005B7137"/>
    <w:rsid w:val="005B7BC3"/>
    <w:rsid w:val="005B7E38"/>
    <w:rsid w:val="005C1E17"/>
    <w:rsid w:val="005C5ABC"/>
    <w:rsid w:val="005C761C"/>
    <w:rsid w:val="005C78EE"/>
    <w:rsid w:val="005C7EAB"/>
    <w:rsid w:val="005D0C8C"/>
    <w:rsid w:val="005D3696"/>
    <w:rsid w:val="005D5D9A"/>
    <w:rsid w:val="005D6677"/>
    <w:rsid w:val="005E02DF"/>
    <w:rsid w:val="005E05B0"/>
    <w:rsid w:val="005E0BA1"/>
    <w:rsid w:val="005E1093"/>
    <w:rsid w:val="005E11B4"/>
    <w:rsid w:val="005E22C4"/>
    <w:rsid w:val="005E3222"/>
    <w:rsid w:val="005E3689"/>
    <w:rsid w:val="005E3A24"/>
    <w:rsid w:val="005E3D6A"/>
    <w:rsid w:val="005E4469"/>
    <w:rsid w:val="005E457A"/>
    <w:rsid w:val="005E55BE"/>
    <w:rsid w:val="005F0432"/>
    <w:rsid w:val="005F0E73"/>
    <w:rsid w:val="005F18F5"/>
    <w:rsid w:val="005F2667"/>
    <w:rsid w:val="005F33E5"/>
    <w:rsid w:val="005F7A75"/>
    <w:rsid w:val="00601B49"/>
    <w:rsid w:val="00604411"/>
    <w:rsid w:val="00610B4F"/>
    <w:rsid w:val="00611227"/>
    <w:rsid w:val="00611319"/>
    <w:rsid w:val="00611596"/>
    <w:rsid w:val="00612D77"/>
    <w:rsid w:val="00612FC5"/>
    <w:rsid w:val="00613BC9"/>
    <w:rsid w:val="006140DF"/>
    <w:rsid w:val="006151A5"/>
    <w:rsid w:val="0061635D"/>
    <w:rsid w:val="00616F29"/>
    <w:rsid w:val="0061704A"/>
    <w:rsid w:val="00617411"/>
    <w:rsid w:val="00617A4E"/>
    <w:rsid w:val="0062342F"/>
    <w:rsid w:val="00623B45"/>
    <w:rsid w:val="00624747"/>
    <w:rsid w:val="00624FC2"/>
    <w:rsid w:val="00624FC9"/>
    <w:rsid w:val="0062555C"/>
    <w:rsid w:val="00627034"/>
    <w:rsid w:val="00627B13"/>
    <w:rsid w:val="00627DFC"/>
    <w:rsid w:val="00631294"/>
    <w:rsid w:val="00631A7A"/>
    <w:rsid w:val="00631B59"/>
    <w:rsid w:val="00632D48"/>
    <w:rsid w:val="006348D5"/>
    <w:rsid w:val="00635C0E"/>
    <w:rsid w:val="00635EBF"/>
    <w:rsid w:val="00636A9B"/>
    <w:rsid w:val="006405ED"/>
    <w:rsid w:val="00640A95"/>
    <w:rsid w:val="006410EA"/>
    <w:rsid w:val="00641BA8"/>
    <w:rsid w:val="00641DCA"/>
    <w:rsid w:val="0064560E"/>
    <w:rsid w:val="006462A3"/>
    <w:rsid w:val="00647721"/>
    <w:rsid w:val="00647BCE"/>
    <w:rsid w:val="00653608"/>
    <w:rsid w:val="00655926"/>
    <w:rsid w:val="00656BD2"/>
    <w:rsid w:val="006574E8"/>
    <w:rsid w:val="0066197A"/>
    <w:rsid w:val="006660F6"/>
    <w:rsid w:val="00666BFC"/>
    <w:rsid w:val="00666DD1"/>
    <w:rsid w:val="0066704C"/>
    <w:rsid w:val="006708D0"/>
    <w:rsid w:val="00670B88"/>
    <w:rsid w:val="00671A0F"/>
    <w:rsid w:val="00671BA8"/>
    <w:rsid w:val="00671D7B"/>
    <w:rsid w:val="0067202C"/>
    <w:rsid w:val="00672390"/>
    <w:rsid w:val="00676685"/>
    <w:rsid w:val="0068071D"/>
    <w:rsid w:val="00680F2C"/>
    <w:rsid w:val="0068225C"/>
    <w:rsid w:val="00682F7B"/>
    <w:rsid w:val="00683AF7"/>
    <w:rsid w:val="00684320"/>
    <w:rsid w:val="00685AB4"/>
    <w:rsid w:val="00685D94"/>
    <w:rsid w:val="00692AE3"/>
    <w:rsid w:val="00694296"/>
    <w:rsid w:val="0069456C"/>
    <w:rsid w:val="006946FA"/>
    <w:rsid w:val="00694A46"/>
    <w:rsid w:val="006954F1"/>
    <w:rsid w:val="006960BF"/>
    <w:rsid w:val="0069759A"/>
    <w:rsid w:val="006A00F2"/>
    <w:rsid w:val="006A04C0"/>
    <w:rsid w:val="006A1030"/>
    <w:rsid w:val="006A141E"/>
    <w:rsid w:val="006A4BF7"/>
    <w:rsid w:val="006B0FA4"/>
    <w:rsid w:val="006B21BC"/>
    <w:rsid w:val="006B27FF"/>
    <w:rsid w:val="006B32BD"/>
    <w:rsid w:val="006B5619"/>
    <w:rsid w:val="006B76A2"/>
    <w:rsid w:val="006C1E33"/>
    <w:rsid w:val="006C1F0D"/>
    <w:rsid w:val="006D1D0D"/>
    <w:rsid w:val="006D3FEB"/>
    <w:rsid w:val="006D485C"/>
    <w:rsid w:val="006D6E11"/>
    <w:rsid w:val="006D6ECE"/>
    <w:rsid w:val="006E14D9"/>
    <w:rsid w:val="006E179A"/>
    <w:rsid w:val="006E1C44"/>
    <w:rsid w:val="006E2D4B"/>
    <w:rsid w:val="006E38D4"/>
    <w:rsid w:val="006E4367"/>
    <w:rsid w:val="006E4A88"/>
    <w:rsid w:val="006E4F8E"/>
    <w:rsid w:val="006E5880"/>
    <w:rsid w:val="006E780B"/>
    <w:rsid w:val="006E794E"/>
    <w:rsid w:val="006E7B46"/>
    <w:rsid w:val="006E7F49"/>
    <w:rsid w:val="006F1C0B"/>
    <w:rsid w:val="006F3DE1"/>
    <w:rsid w:val="006F47F1"/>
    <w:rsid w:val="006F5307"/>
    <w:rsid w:val="006F53FE"/>
    <w:rsid w:val="006F5427"/>
    <w:rsid w:val="006F5CAF"/>
    <w:rsid w:val="006F5E41"/>
    <w:rsid w:val="006F6F6C"/>
    <w:rsid w:val="00700187"/>
    <w:rsid w:val="007001D5"/>
    <w:rsid w:val="007013EA"/>
    <w:rsid w:val="0070561C"/>
    <w:rsid w:val="00705FCE"/>
    <w:rsid w:val="007065F2"/>
    <w:rsid w:val="007072ED"/>
    <w:rsid w:val="00710381"/>
    <w:rsid w:val="0071066A"/>
    <w:rsid w:val="00711CF4"/>
    <w:rsid w:val="00712200"/>
    <w:rsid w:val="00712FC5"/>
    <w:rsid w:val="00715C22"/>
    <w:rsid w:val="00715E2E"/>
    <w:rsid w:val="00716707"/>
    <w:rsid w:val="00716DC9"/>
    <w:rsid w:val="00717BF7"/>
    <w:rsid w:val="0072071B"/>
    <w:rsid w:val="00720EB4"/>
    <w:rsid w:val="00721CDF"/>
    <w:rsid w:val="007229A3"/>
    <w:rsid w:val="00722F98"/>
    <w:rsid w:val="007237CA"/>
    <w:rsid w:val="00723BF4"/>
    <w:rsid w:val="00725AC9"/>
    <w:rsid w:val="00726078"/>
    <w:rsid w:val="0072607F"/>
    <w:rsid w:val="00727272"/>
    <w:rsid w:val="00727394"/>
    <w:rsid w:val="00727C38"/>
    <w:rsid w:val="00731B27"/>
    <w:rsid w:val="0073211B"/>
    <w:rsid w:val="007337C8"/>
    <w:rsid w:val="00734FA4"/>
    <w:rsid w:val="0073529D"/>
    <w:rsid w:val="00737560"/>
    <w:rsid w:val="00737644"/>
    <w:rsid w:val="0074083D"/>
    <w:rsid w:val="00741F47"/>
    <w:rsid w:val="00742487"/>
    <w:rsid w:val="007429E9"/>
    <w:rsid w:val="007430F0"/>
    <w:rsid w:val="00744F6F"/>
    <w:rsid w:val="00745EE3"/>
    <w:rsid w:val="007472F1"/>
    <w:rsid w:val="0074742D"/>
    <w:rsid w:val="007508C2"/>
    <w:rsid w:val="00751E18"/>
    <w:rsid w:val="00752010"/>
    <w:rsid w:val="00752EB1"/>
    <w:rsid w:val="0075459B"/>
    <w:rsid w:val="00754F43"/>
    <w:rsid w:val="0075557E"/>
    <w:rsid w:val="00755756"/>
    <w:rsid w:val="00755A34"/>
    <w:rsid w:val="007613C3"/>
    <w:rsid w:val="00763D10"/>
    <w:rsid w:val="00764E89"/>
    <w:rsid w:val="00771142"/>
    <w:rsid w:val="0077407A"/>
    <w:rsid w:val="00775524"/>
    <w:rsid w:val="00776F0B"/>
    <w:rsid w:val="00780A5F"/>
    <w:rsid w:val="00782C63"/>
    <w:rsid w:val="00783097"/>
    <w:rsid w:val="0078387D"/>
    <w:rsid w:val="00785868"/>
    <w:rsid w:val="007872F8"/>
    <w:rsid w:val="00787E3D"/>
    <w:rsid w:val="00787E3F"/>
    <w:rsid w:val="0079039E"/>
    <w:rsid w:val="007906AF"/>
    <w:rsid w:val="0079281C"/>
    <w:rsid w:val="00793055"/>
    <w:rsid w:val="00794216"/>
    <w:rsid w:val="0079572B"/>
    <w:rsid w:val="00795B1D"/>
    <w:rsid w:val="007979F4"/>
    <w:rsid w:val="00797D2B"/>
    <w:rsid w:val="007A0346"/>
    <w:rsid w:val="007A12CB"/>
    <w:rsid w:val="007A1321"/>
    <w:rsid w:val="007A136A"/>
    <w:rsid w:val="007A19A7"/>
    <w:rsid w:val="007A415E"/>
    <w:rsid w:val="007A424D"/>
    <w:rsid w:val="007A5166"/>
    <w:rsid w:val="007A5813"/>
    <w:rsid w:val="007A6CFC"/>
    <w:rsid w:val="007A7D82"/>
    <w:rsid w:val="007B03AC"/>
    <w:rsid w:val="007B35E1"/>
    <w:rsid w:val="007B44D2"/>
    <w:rsid w:val="007C0F19"/>
    <w:rsid w:val="007C15E4"/>
    <w:rsid w:val="007C1F22"/>
    <w:rsid w:val="007C2D2D"/>
    <w:rsid w:val="007C43F5"/>
    <w:rsid w:val="007C463E"/>
    <w:rsid w:val="007C4A1E"/>
    <w:rsid w:val="007C50E8"/>
    <w:rsid w:val="007C69AA"/>
    <w:rsid w:val="007C7F4C"/>
    <w:rsid w:val="007D0203"/>
    <w:rsid w:val="007D0B07"/>
    <w:rsid w:val="007D120B"/>
    <w:rsid w:val="007D2DF9"/>
    <w:rsid w:val="007D48EA"/>
    <w:rsid w:val="007D5D30"/>
    <w:rsid w:val="007D5DD2"/>
    <w:rsid w:val="007D6D9A"/>
    <w:rsid w:val="007D7082"/>
    <w:rsid w:val="007E0ED9"/>
    <w:rsid w:val="007E363F"/>
    <w:rsid w:val="007E5BDC"/>
    <w:rsid w:val="007E6851"/>
    <w:rsid w:val="007E6D3E"/>
    <w:rsid w:val="007F0D1A"/>
    <w:rsid w:val="007F1DE6"/>
    <w:rsid w:val="007F330D"/>
    <w:rsid w:val="007F4014"/>
    <w:rsid w:val="007F46AE"/>
    <w:rsid w:val="007F57EC"/>
    <w:rsid w:val="008045A0"/>
    <w:rsid w:val="008075FD"/>
    <w:rsid w:val="00807906"/>
    <w:rsid w:val="00807D73"/>
    <w:rsid w:val="008111D5"/>
    <w:rsid w:val="00813233"/>
    <w:rsid w:val="00814D96"/>
    <w:rsid w:val="00815455"/>
    <w:rsid w:val="00815595"/>
    <w:rsid w:val="00815ABC"/>
    <w:rsid w:val="00815E70"/>
    <w:rsid w:val="00817ED0"/>
    <w:rsid w:val="00821167"/>
    <w:rsid w:val="00823FF5"/>
    <w:rsid w:val="0082695E"/>
    <w:rsid w:val="00826C63"/>
    <w:rsid w:val="00826E47"/>
    <w:rsid w:val="00832495"/>
    <w:rsid w:val="0083281B"/>
    <w:rsid w:val="00832DD6"/>
    <w:rsid w:val="0083339E"/>
    <w:rsid w:val="00836FC4"/>
    <w:rsid w:val="008417AE"/>
    <w:rsid w:val="0084402F"/>
    <w:rsid w:val="00851173"/>
    <w:rsid w:val="00851256"/>
    <w:rsid w:val="00855D19"/>
    <w:rsid w:val="00856D06"/>
    <w:rsid w:val="0085722F"/>
    <w:rsid w:val="0086173B"/>
    <w:rsid w:val="00862631"/>
    <w:rsid w:val="008653C8"/>
    <w:rsid w:val="00865E44"/>
    <w:rsid w:val="00866147"/>
    <w:rsid w:val="00866DE7"/>
    <w:rsid w:val="0086701F"/>
    <w:rsid w:val="0087238A"/>
    <w:rsid w:val="00873A92"/>
    <w:rsid w:val="00874B7A"/>
    <w:rsid w:val="0087537D"/>
    <w:rsid w:val="008773EB"/>
    <w:rsid w:val="00877A09"/>
    <w:rsid w:val="00877F9D"/>
    <w:rsid w:val="00883981"/>
    <w:rsid w:val="00883F11"/>
    <w:rsid w:val="00885746"/>
    <w:rsid w:val="00886A1D"/>
    <w:rsid w:val="00890244"/>
    <w:rsid w:val="008902FC"/>
    <w:rsid w:val="00890C26"/>
    <w:rsid w:val="008914BC"/>
    <w:rsid w:val="00892046"/>
    <w:rsid w:val="00894E2C"/>
    <w:rsid w:val="00895404"/>
    <w:rsid w:val="00895D86"/>
    <w:rsid w:val="00897891"/>
    <w:rsid w:val="008A07C3"/>
    <w:rsid w:val="008A1993"/>
    <w:rsid w:val="008A2AFD"/>
    <w:rsid w:val="008A2D96"/>
    <w:rsid w:val="008A5436"/>
    <w:rsid w:val="008A5F85"/>
    <w:rsid w:val="008A64F1"/>
    <w:rsid w:val="008A697E"/>
    <w:rsid w:val="008A69EE"/>
    <w:rsid w:val="008A7963"/>
    <w:rsid w:val="008B00E3"/>
    <w:rsid w:val="008B33D9"/>
    <w:rsid w:val="008B3DD3"/>
    <w:rsid w:val="008B55EA"/>
    <w:rsid w:val="008B574A"/>
    <w:rsid w:val="008B6A6B"/>
    <w:rsid w:val="008B6B83"/>
    <w:rsid w:val="008B6FBE"/>
    <w:rsid w:val="008B7E1A"/>
    <w:rsid w:val="008C252F"/>
    <w:rsid w:val="008C3148"/>
    <w:rsid w:val="008C3B9A"/>
    <w:rsid w:val="008C6861"/>
    <w:rsid w:val="008D2771"/>
    <w:rsid w:val="008D2A2E"/>
    <w:rsid w:val="008D47EF"/>
    <w:rsid w:val="008D4EB4"/>
    <w:rsid w:val="008D63E1"/>
    <w:rsid w:val="008D69A7"/>
    <w:rsid w:val="008E001A"/>
    <w:rsid w:val="008E0653"/>
    <w:rsid w:val="008E1C91"/>
    <w:rsid w:val="008E2276"/>
    <w:rsid w:val="008E4AD6"/>
    <w:rsid w:val="008E55E2"/>
    <w:rsid w:val="008F0B59"/>
    <w:rsid w:val="008F15FC"/>
    <w:rsid w:val="008F2CEE"/>
    <w:rsid w:val="008F3A20"/>
    <w:rsid w:val="008F4A1F"/>
    <w:rsid w:val="008F6181"/>
    <w:rsid w:val="008F6A59"/>
    <w:rsid w:val="008F7054"/>
    <w:rsid w:val="009005E9"/>
    <w:rsid w:val="00902C8F"/>
    <w:rsid w:val="0090526F"/>
    <w:rsid w:val="00905885"/>
    <w:rsid w:val="009123F6"/>
    <w:rsid w:val="00915094"/>
    <w:rsid w:val="009151CA"/>
    <w:rsid w:val="00916DF6"/>
    <w:rsid w:val="00917308"/>
    <w:rsid w:val="009210A8"/>
    <w:rsid w:val="009234C8"/>
    <w:rsid w:val="00923C48"/>
    <w:rsid w:val="009241C4"/>
    <w:rsid w:val="00924262"/>
    <w:rsid w:val="00925C0F"/>
    <w:rsid w:val="009306F7"/>
    <w:rsid w:val="009311BC"/>
    <w:rsid w:val="00935728"/>
    <w:rsid w:val="00935E91"/>
    <w:rsid w:val="00936D84"/>
    <w:rsid w:val="00940108"/>
    <w:rsid w:val="009408A5"/>
    <w:rsid w:val="00941A01"/>
    <w:rsid w:val="00942B11"/>
    <w:rsid w:val="00945D34"/>
    <w:rsid w:val="009460CC"/>
    <w:rsid w:val="0094703E"/>
    <w:rsid w:val="00947274"/>
    <w:rsid w:val="00951293"/>
    <w:rsid w:val="009528C6"/>
    <w:rsid w:val="0095503F"/>
    <w:rsid w:val="0095665E"/>
    <w:rsid w:val="00956D83"/>
    <w:rsid w:val="00960A19"/>
    <w:rsid w:val="009615BF"/>
    <w:rsid w:val="00966F9F"/>
    <w:rsid w:val="00966FD8"/>
    <w:rsid w:val="0097133F"/>
    <w:rsid w:val="00971B03"/>
    <w:rsid w:val="00971D93"/>
    <w:rsid w:val="0097315B"/>
    <w:rsid w:val="009732D5"/>
    <w:rsid w:val="0097342A"/>
    <w:rsid w:val="00976445"/>
    <w:rsid w:val="009769A1"/>
    <w:rsid w:val="0097777B"/>
    <w:rsid w:val="00980583"/>
    <w:rsid w:val="0098393E"/>
    <w:rsid w:val="009844E2"/>
    <w:rsid w:val="00987A56"/>
    <w:rsid w:val="0099066E"/>
    <w:rsid w:val="0099076F"/>
    <w:rsid w:val="009915E2"/>
    <w:rsid w:val="0099347F"/>
    <w:rsid w:val="00996CDE"/>
    <w:rsid w:val="009A3D4D"/>
    <w:rsid w:val="009A441A"/>
    <w:rsid w:val="009A47E9"/>
    <w:rsid w:val="009A49A2"/>
    <w:rsid w:val="009A63DD"/>
    <w:rsid w:val="009A6F57"/>
    <w:rsid w:val="009B2151"/>
    <w:rsid w:val="009B27C3"/>
    <w:rsid w:val="009B42C5"/>
    <w:rsid w:val="009B5E31"/>
    <w:rsid w:val="009C07ED"/>
    <w:rsid w:val="009C0D52"/>
    <w:rsid w:val="009C1F30"/>
    <w:rsid w:val="009C24CF"/>
    <w:rsid w:val="009C26D5"/>
    <w:rsid w:val="009C3101"/>
    <w:rsid w:val="009C632E"/>
    <w:rsid w:val="009C6A8F"/>
    <w:rsid w:val="009C78F0"/>
    <w:rsid w:val="009D03B6"/>
    <w:rsid w:val="009D252B"/>
    <w:rsid w:val="009D2AB5"/>
    <w:rsid w:val="009D2EEE"/>
    <w:rsid w:val="009D3365"/>
    <w:rsid w:val="009D5571"/>
    <w:rsid w:val="009D6490"/>
    <w:rsid w:val="009E18E0"/>
    <w:rsid w:val="009E1FDE"/>
    <w:rsid w:val="009E2BA4"/>
    <w:rsid w:val="009E3E66"/>
    <w:rsid w:val="009E485F"/>
    <w:rsid w:val="009E59EE"/>
    <w:rsid w:val="009E5F9D"/>
    <w:rsid w:val="009F03D1"/>
    <w:rsid w:val="009F1247"/>
    <w:rsid w:val="009F1965"/>
    <w:rsid w:val="009F38A8"/>
    <w:rsid w:val="009F4366"/>
    <w:rsid w:val="009F51DB"/>
    <w:rsid w:val="009F5C22"/>
    <w:rsid w:val="009F606B"/>
    <w:rsid w:val="009F67F5"/>
    <w:rsid w:val="00A01602"/>
    <w:rsid w:val="00A018DE"/>
    <w:rsid w:val="00A04038"/>
    <w:rsid w:val="00A05D38"/>
    <w:rsid w:val="00A078EC"/>
    <w:rsid w:val="00A11536"/>
    <w:rsid w:val="00A125E1"/>
    <w:rsid w:val="00A12B8E"/>
    <w:rsid w:val="00A12CE1"/>
    <w:rsid w:val="00A16D5D"/>
    <w:rsid w:val="00A16F6F"/>
    <w:rsid w:val="00A17DD5"/>
    <w:rsid w:val="00A2002B"/>
    <w:rsid w:val="00A21234"/>
    <w:rsid w:val="00A2200F"/>
    <w:rsid w:val="00A22220"/>
    <w:rsid w:val="00A234EA"/>
    <w:rsid w:val="00A23A09"/>
    <w:rsid w:val="00A23AC8"/>
    <w:rsid w:val="00A23E6A"/>
    <w:rsid w:val="00A243A4"/>
    <w:rsid w:val="00A2473E"/>
    <w:rsid w:val="00A25ACA"/>
    <w:rsid w:val="00A26446"/>
    <w:rsid w:val="00A26D23"/>
    <w:rsid w:val="00A272C3"/>
    <w:rsid w:val="00A2742D"/>
    <w:rsid w:val="00A3035E"/>
    <w:rsid w:val="00A33ECC"/>
    <w:rsid w:val="00A34457"/>
    <w:rsid w:val="00A3489C"/>
    <w:rsid w:val="00A359E9"/>
    <w:rsid w:val="00A35AC1"/>
    <w:rsid w:val="00A35FD3"/>
    <w:rsid w:val="00A3630F"/>
    <w:rsid w:val="00A378A6"/>
    <w:rsid w:val="00A41CC0"/>
    <w:rsid w:val="00A4416C"/>
    <w:rsid w:val="00A4420F"/>
    <w:rsid w:val="00A44493"/>
    <w:rsid w:val="00A444EE"/>
    <w:rsid w:val="00A5197C"/>
    <w:rsid w:val="00A520A2"/>
    <w:rsid w:val="00A53330"/>
    <w:rsid w:val="00A5394A"/>
    <w:rsid w:val="00A53AC8"/>
    <w:rsid w:val="00A53B05"/>
    <w:rsid w:val="00A542A4"/>
    <w:rsid w:val="00A54840"/>
    <w:rsid w:val="00A553AE"/>
    <w:rsid w:val="00A56CE9"/>
    <w:rsid w:val="00A60350"/>
    <w:rsid w:val="00A63195"/>
    <w:rsid w:val="00A6368D"/>
    <w:rsid w:val="00A63690"/>
    <w:rsid w:val="00A6467B"/>
    <w:rsid w:val="00A64CDE"/>
    <w:rsid w:val="00A65FA6"/>
    <w:rsid w:val="00A660D1"/>
    <w:rsid w:val="00A70154"/>
    <w:rsid w:val="00A712CD"/>
    <w:rsid w:val="00A72518"/>
    <w:rsid w:val="00A7380F"/>
    <w:rsid w:val="00A74AD4"/>
    <w:rsid w:val="00A752F1"/>
    <w:rsid w:val="00A76373"/>
    <w:rsid w:val="00A76A74"/>
    <w:rsid w:val="00A7780C"/>
    <w:rsid w:val="00A77B86"/>
    <w:rsid w:val="00A77E2A"/>
    <w:rsid w:val="00A8249E"/>
    <w:rsid w:val="00A830DA"/>
    <w:rsid w:val="00A848C2"/>
    <w:rsid w:val="00A85910"/>
    <w:rsid w:val="00A8698D"/>
    <w:rsid w:val="00A86CD8"/>
    <w:rsid w:val="00A9071E"/>
    <w:rsid w:val="00A90FE0"/>
    <w:rsid w:val="00A9213F"/>
    <w:rsid w:val="00A94475"/>
    <w:rsid w:val="00A96B53"/>
    <w:rsid w:val="00A96C6D"/>
    <w:rsid w:val="00A97015"/>
    <w:rsid w:val="00AA08FC"/>
    <w:rsid w:val="00AA1B71"/>
    <w:rsid w:val="00AA1F2C"/>
    <w:rsid w:val="00AA2EA1"/>
    <w:rsid w:val="00AA433F"/>
    <w:rsid w:val="00AA436E"/>
    <w:rsid w:val="00AA486A"/>
    <w:rsid w:val="00AA496B"/>
    <w:rsid w:val="00AA7F60"/>
    <w:rsid w:val="00AB03C2"/>
    <w:rsid w:val="00AB246F"/>
    <w:rsid w:val="00AB2BD2"/>
    <w:rsid w:val="00AB49BD"/>
    <w:rsid w:val="00AB604C"/>
    <w:rsid w:val="00AB79B7"/>
    <w:rsid w:val="00AB7EE2"/>
    <w:rsid w:val="00AC1100"/>
    <w:rsid w:val="00AC1E6B"/>
    <w:rsid w:val="00AC45C0"/>
    <w:rsid w:val="00AC4F42"/>
    <w:rsid w:val="00AC51D3"/>
    <w:rsid w:val="00AC68DC"/>
    <w:rsid w:val="00AC6F69"/>
    <w:rsid w:val="00AC7998"/>
    <w:rsid w:val="00AC7CAC"/>
    <w:rsid w:val="00AC7E77"/>
    <w:rsid w:val="00AD04CA"/>
    <w:rsid w:val="00AD0D74"/>
    <w:rsid w:val="00AD2DD1"/>
    <w:rsid w:val="00AD451B"/>
    <w:rsid w:val="00AD48EC"/>
    <w:rsid w:val="00AD620D"/>
    <w:rsid w:val="00AD788D"/>
    <w:rsid w:val="00AE064D"/>
    <w:rsid w:val="00AE12F4"/>
    <w:rsid w:val="00AE18E1"/>
    <w:rsid w:val="00AE2945"/>
    <w:rsid w:val="00AE2BA1"/>
    <w:rsid w:val="00AE51F2"/>
    <w:rsid w:val="00AF0280"/>
    <w:rsid w:val="00AF0355"/>
    <w:rsid w:val="00AF09DD"/>
    <w:rsid w:val="00AF20CE"/>
    <w:rsid w:val="00AF26A1"/>
    <w:rsid w:val="00AF340E"/>
    <w:rsid w:val="00AF3BFE"/>
    <w:rsid w:val="00AF3CE5"/>
    <w:rsid w:val="00AF44F3"/>
    <w:rsid w:val="00AF5647"/>
    <w:rsid w:val="00AF766F"/>
    <w:rsid w:val="00AF7763"/>
    <w:rsid w:val="00AF7AD3"/>
    <w:rsid w:val="00B037A8"/>
    <w:rsid w:val="00B05394"/>
    <w:rsid w:val="00B060E3"/>
    <w:rsid w:val="00B06138"/>
    <w:rsid w:val="00B06858"/>
    <w:rsid w:val="00B076E5"/>
    <w:rsid w:val="00B07DDA"/>
    <w:rsid w:val="00B108EF"/>
    <w:rsid w:val="00B10AD9"/>
    <w:rsid w:val="00B114B7"/>
    <w:rsid w:val="00B118D0"/>
    <w:rsid w:val="00B12733"/>
    <w:rsid w:val="00B12FF8"/>
    <w:rsid w:val="00B17964"/>
    <w:rsid w:val="00B201DA"/>
    <w:rsid w:val="00B20325"/>
    <w:rsid w:val="00B20FF7"/>
    <w:rsid w:val="00B21F31"/>
    <w:rsid w:val="00B227DC"/>
    <w:rsid w:val="00B22D95"/>
    <w:rsid w:val="00B2355F"/>
    <w:rsid w:val="00B238F9"/>
    <w:rsid w:val="00B25653"/>
    <w:rsid w:val="00B25A65"/>
    <w:rsid w:val="00B2618A"/>
    <w:rsid w:val="00B27FE6"/>
    <w:rsid w:val="00B317BC"/>
    <w:rsid w:val="00B31E5D"/>
    <w:rsid w:val="00B31FFF"/>
    <w:rsid w:val="00B33A24"/>
    <w:rsid w:val="00B35E11"/>
    <w:rsid w:val="00B35FDA"/>
    <w:rsid w:val="00B37980"/>
    <w:rsid w:val="00B37A29"/>
    <w:rsid w:val="00B37C96"/>
    <w:rsid w:val="00B4156C"/>
    <w:rsid w:val="00B41710"/>
    <w:rsid w:val="00B42840"/>
    <w:rsid w:val="00B443AB"/>
    <w:rsid w:val="00B461B1"/>
    <w:rsid w:val="00B50461"/>
    <w:rsid w:val="00B50EDD"/>
    <w:rsid w:val="00B51363"/>
    <w:rsid w:val="00B524EE"/>
    <w:rsid w:val="00B5291B"/>
    <w:rsid w:val="00B52BE3"/>
    <w:rsid w:val="00B54A7A"/>
    <w:rsid w:val="00B551A7"/>
    <w:rsid w:val="00B559B0"/>
    <w:rsid w:val="00B57F79"/>
    <w:rsid w:val="00B60038"/>
    <w:rsid w:val="00B60FBE"/>
    <w:rsid w:val="00B62433"/>
    <w:rsid w:val="00B64979"/>
    <w:rsid w:val="00B65C8A"/>
    <w:rsid w:val="00B66A7F"/>
    <w:rsid w:val="00B674FA"/>
    <w:rsid w:val="00B67633"/>
    <w:rsid w:val="00B7011D"/>
    <w:rsid w:val="00B7068D"/>
    <w:rsid w:val="00B72890"/>
    <w:rsid w:val="00B74ADE"/>
    <w:rsid w:val="00B76B44"/>
    <w:rsid w:val="00B77B36"/>
    <w:rsid w:val="00B806EF"/>
    <w:rsid w:val="00B81389"/>
    <w:rsid w:val="00B81FF0"/>
    <w:rsid w:val="00B8521D"/>
    <w:rsid w:val="00B85542"/>
    <w:rsid w:val="00B858B6"/>
    <w:rsid w:val="00B8590E"/>
    <w:rsid w:val="00B90490"/>
    <w:rsid w:val="00B91C7E"/>
    <w:rsid w:val="00B95830"/>
    <w:rsid w:val="00B95A5E"/>
    <w:rsid w:val="00B96E29"/>
    <w:rsid w:val="00B97C17"/>
    <w:rsid w:val="00BA0586"/>
    <w:rsid w:val="00BA25CE"/>
    <w:rsid w:val="00BA2624"/>
    <w:rsid w:val="00BA264B"/>
    <w:rsid w:val="00BA2D1D"/>
    <w:rsid w:val="00BA4DD3"/>
    <w:rsid w:val="00BB0D17"/>
    <w:rsid w:val="00BB14E0"/>
    <w:rsid w:val="00BB1936"/>
    <w:rsid w:val="00BB1ACE"/>
    <w:rsid w:val="00BB1E27"/>
    <w:rsid w:val="00BB24C8"/>
    <w:rsid w:val="00BB38C3"/>
    <w:rsid w:val="00BB393A"/>
    <w:rsid w:val="00BB46DD"/>
    <w:rsid w:val="00BB5F16"/>
    <w:rsid w:val="00BC06C9"/>
    <w:rsid w:val="00BC0FF8"/>
    <w:rsid w:val="00BC207F"/>
    <w:rsid w:val="00BC2677"/>
    <w:rsid w:val="00BC339A"/>
    <w:rsid w:val="00BC3409"/>
    <w:rsid w:val="00BC4381"/>
    <w:rsid w:val="00BC47D1"/>
    <w:rsid w:val="00BC4FB0"/>
    <w:rsid w:val="00BD1490"/>
    <w:rsid w:val="00BD232B"/>
    <w:rsid w:val="00BD4266"/>
    <w:rsid w:val="00BD4D60"/>
    <w:rsid w:val="00BE0677"/>
    <w:rsid w:val="00BE130F"/>
    <w:rsid w:val="00BE22ED"/>
    <w:rsid w:val="00BE3A44"/>
    <w:rsid w:val="00BE53DA"/>
    <w:rsid w:val="00BE592A"/>
    <w:rsid w:val="00BE5E4E"/>
    <w:rsid w:val="00BF043C"/>
    <w:rsid w:val="00BF1801"/>
    <w:rsid w:val="00BF197C"/>
    <w:rsid w:val="00BF3821"/>
    <w:rsid w:val="00BF4387"/>
    <w:rsid w:val="00BF477A"/>
    <w:rsid w:val="00BF6598"/>
    <w:rsid w:val="00BF73E1"/>
    <w:rsid w:val="00C01475"/>
    <w:rsid w:val="00C04961"/>
    <w:rsid w:val="00C05736"/>
    <w:rsid w:val="00C06706"/>
    <w:rsid w:val="00C06AC3"/>
    <w:rsid w:val="00C076E0"/>
    <w:rsid w:val="00C115D2"/>
    <w:rsid w:val="00C16424"/>
    <w:rsid w:val="00C20312"/>
    <w:rsid w:val="00C21289"/>
    <w:rsid w:val="00C218D5"/>
    <w:rsid w:val="00C21CB8"/>
    <w:rsid w:val="00C2294E"/>
    <w:rsid w:val="00C235B7"/>
    <w:rsid w:val="00C23790"/>
    <w:rsid w:val="00C26111"/>
    <w:rsid w:val="00C307F1"/>
    <w:rsid w:val="00C36634"/>
    <w:rsid w:val="00C37324"/>
    <w:rsid w:val="00C37BDF"/>
    <w:rsid w:val="00C40619"/>
    <w:rsid w:val="00C437DA"/>
    <w:rsid w:val="00C43FF1"/>
    <w:rsid w:val="00C46B89"/>
    <w:rsid w:val="00C474AB"/>
    <w:rsid w:val="00C47E7B"/>
    <w:rsid w:val="00C47F45"/>
    <w:rsid w:val="00C5027E"/>
    <w:rsid w:val="00C51EFA"/>
    <w:rsid w:val="00C544CD"/>
    <w:rsid w:val="00C552B1"/>
    <w:rsid w:val="00C57872"/>
    <w:rsid w:val="00C57BCB"/>
    <w:rsid w:val="00C62392"/>
    <w:rsid w:val="00C6316F"/>
    <w:rsid w:val="00C63D1F"/>
    <w:rsid w:val="00C64CEE"/>
    <w:rsid w:val="00C6782D"/>
    <w:rsid w:val="00C67CF6"/>
    <w:rsid w:val="00C70BD4"/>
    <w:rsid w:val="00C72A65"/>
    <w:rsid w:val="00C73A42"/>
    <w:rsid w:val="00C73E0D"/>
    <w:rsid w:val="00C73F05"/>
    <w:rsid w:val="00C76446"/>
    <w:rsid w:val="00C76B60"/>
    <w:rsid w:val="00C76F68"/>
    <w:rsid w:val="00C807CA"/>
    <w:rsid w:val="00C80B67"/>
    <w:rsid w:val="00C8163C"/>
    <w:rsid w:val="00C82A0B"/>
    <w:rsid w:val="00C83829"/>
    <w:rsid w:val="00C8670E"/>
    <w:rsid w:val="00C86769"/>
    <w:rsid w:val="00C86D3F"/>
    <w:rsid w:val="00C96048"/>
    <w:rsid w:val="00C96138"/>
    <w:rsid w:val="00C97B10"/>
    <w:rsid w:val="00CA09B1"/>
    <w:rsid w:val="00CA09FE"/>
    <w:rsid w:val="00CA0C7C"/>
    <w:rsid w:val="00CA168E"/>
    <w:rsid w:val="00CA172F"/>
    <w:rsid w:val="00CA2F5A"/>
    <w:rsid w:val="00CA3407"/>
    <w:rsid w:val="00CA3FA3"/>
    <w:rsid w:val="00CA545A"/>
    <w:rsid w:val="00CA6296"/>
    <w:rsid w:val="00CA6EE7"/>
    <w:rsid w:val="00CA6F65"/>
    <w:rsid w:val="00CB093D"/>
    <w:rsid w:val="00CB1BC8"/>
    <w:rsid w:val="00CB1EA8"/>
    <w:rsid w:val="00CB1EB7"/>
    <w:rsid w:val="00CB2D32"/>
    <w:rsid w:val="00CB3D72"/>
    <w:rsid w:val="00CB613A"/>
    <w:rsid w:val="00CB7F6C"/>
    <w:rsid w:val="00CC01CA"/>
    <w:rsid w:val="00CC0324"/>
    <w:rsid w:val="00CC1343"/>
    <w:rsid w:val="00CC210C"/>
    <w:rsid w:val="00CC27E8"/>
    <w:rsid w:val="00CC5E79"/>
    <w:rsid w:val="00CC707F"/>
    <w:rsid w:val="00CD46B8"/>
    <w:rsid w:val="00CD5F34"/>
    <w:rsid w:val="00CD7238"/>
    <w:rsid w:val="00CE03E1"/>
    <w:rsid w:val="00CE261F"/>
    <w:rsid w:val="00CE26FD"/>
    <w:rsid w:val="00CE4935"/>
    <w:rsid w:val="00CE49C8"/>
    <w:rsid w:val="00CE4DE2"/>
    <w:rsid w:val="00CE63F9"/>
    <w:rsid w:val="00CF0930"/>
    <w:rsid w:val="00CF09D2"/>
    <w:rsid w:val="00CF1023"/>
    <w:rsid w:val="00CF1259"/>
    <w:rsid w:val="00CF2289"/>
    <w:rsid w:val="00CF2A1B"/>
    <w:rsid w:val="00CF2AD8"/>
    <w:rsid w:val="00CF2B19"/>
    <w:rsid w:val="00CF398B"/>
    <w:rsid w:val="00CF615C"/>
    <w:rsid w:val="00CF7362"/>
    <w:rsid w:val="00D0482F"/>
    <w:rsid w:val="00D06A26"/>
    <w:rsid w:val="00D076B4"/>
    <w:rsid w:val="00D078C8"/>
    <w:rsid w:val="00D07A42"/>
    <w:rsid w:val="00D10313"/>
    <w:rsid w:val="00D10775"/>
    <w:rsid w:val="00D10CE8"/>
    <w:rsid w:val="00D10DB8"/>
    <w:rsid w:val="00D11032"/>
    <w:rsid w:val="00D11B49"/>
    <w:rsid w:val="00D14325"/>
    <w:rsid w:val="00D14AA8"/>
    <w:rsid w:val="00D176C1"/>
    <w:rsid w:val="00D2156B"/>
    <w:rsid w:val="00D24589"/>
    <w:rsid w:val="00D24B78"/>
    <w:rsid w:val="00D25EDB"/>
    <w:rsid w:val="00D30F9C"/>
    <w:rsid w:val="00D36FF0"/>
    <w:rsid w:val="00D3700A"/>
    <w:rsid w:val="00D407FF"/>
    <w:rsid w:val="00D437FB"/>
    <w:rsid w:val="00D43839"/>
    <w:rsid w:val="00D43A3C"/>
    <w:rsid w:val="00D46442"/>
    <w:rsid w:val="00D46D93"/>
    <w:rsid w:val="00D50A8A"/>
    <w:rsid w:val="00D55556"/>
    <w:rsid w:val="00D5590E"/>
    <w:rsid w:val="00D55C64"/>
    <w:rsid w:val="00D5657C"/>
    <w:rsid w:val="00D568C5"/>
    <w:rsid w:val="00D606C5"/>
    <w:rsid w:val="00D62464"/>
    <w:rsid w:val="00D64D50"/>
    <w:rsid w:val="00D65913"/>
    <w:rsid w:val="00D66739"/>
    <w:rsid w:val="00D67AEF"/>
    <w:rsid w:val="00D706D3"/>
    <w:rsid w:val="00D70C68"/>
    <w:rsid w:val="00D70CBC"/>
    <w:rsid w:val="00D71F7B"/>
    <w:rsid w:val="00D725CF"/>
    <w:rsid w:val="00D72E1F"/>
    <w:rsid w:val="00D72F7C"/>
    <w:rsid w:val="00D7345C"/>
    <w:rsid w:val="00D7519F"/>
    <w:rsid w:val="00D76054"/>
    <w:rsid w:val="00D770FD"/>
    <w:rsid w:val="00D8072D"/>
    <w:rsid w:val="00D80C78"/>
    <w:rsid w:val="00D8293D"/>
    <w:rsid w:val="00D83206"/>
    <w:rsid w:val="00D84F42"/>
    <w:rsid w:val="00D85E27"/>
    <w:rsid w:val="00D87413"/>
    <w:rsid w:val="00D91537"/>
    <w:rsid w:val="00D91973"/>
    <w:rsid w:val="00D92188"/>
    <w:rsid w:val="00D923C4"/>
    <w:rsid w:val="00D925B6"/>
    <w:rsid w:val="00D92FE2"/>
    <w:rsid w:val="00D949E1"/>
    <w:rsid w:val="00D94FCE"/>
    <w:rsid w:val="00D958F1"/>
    <w:rsid w:val="00D96113"/>
    <w:rsid w:val="00DA0360"/>
    <w:rsid w:val="00DA2BE7"/>
    <w:rsid w:val="00DA555E"/>
    <w:rsid w:val="00DA5FF0"/>
    <w:rsid w:val="00DA6C77"/>
    <w:rsid w:val="00DA6F79"/>
    <w:rsid w:val="00DA7737"/>
    <w:rsid w:val="00DB10C0"/>
    <w:rsid w:val="00DB3B9D"/>
    <w:rsid w:val="00DB4DBE"/>
    <w:rsid w:val="00DB5D55"/>
    <w:rsid w:val="00DB5E16"/>
    <w:rsid w:val="00DB6300"/>
    <w:rsid w:val="00DB6CBC"/>
    <w:rsid w:val="00DB715C"/>
    <w:rsid w:val="00DC088C"/>
    <w:rsid w:val="00DC1AE2"/>
    <w:rsid w:val="00DC2DBC"/>
    <w:rsid w:val="00DC3BCF"/>
    <w:rsid w:val="00DC4ABD"/>
    <w:rsid w:val="00DC4D59"/>
    <w:rsid w:val="00DC5970"/>
    <w:rsid w:val="00DC618E"/>
    <w:rsid w:val="00DC6D91"/>
    <w:rsid w:val="00DC7F52"/>
    <w:rsid w:val="00DD049E"/>
    <w:rsid w:val="00DD4737"/>
    <w:rsid w:val="00DE002B"/>
    <w:rsid w:val="00DE29C8"/>
    <w:rsid w:val="00DE371C"/>
    <w:rsid w:val="00DE6C6E"/>
    <w:rsid w:val="00DF028F"/>
    <w:rsid w:val="00DF1063"/>
    <w:rsid w:val="00DF3067"/>
    <w:rsid w:val="00DF522D"/>
    <w:rsid w:val="00DF6028"/>
    <w:rsid w:val="00DF7F19"/>
    <w:rsid w:val="00E020DF"/>
    <w:rsid w:val="00E02CD0"/>
    <w:rsid w:val="00E035EC"/>
    <w:rsid w:val="00E045AA"/>
    <w:rsid w:val="00E054FF"/>
    <w:rsid w:val="00E058D8"/>
    <w:rsid w:val="00E074D6"/>
    <w:rsid w:val="00E104EB"/>
    <w:rsid w:val="00E10E43"/>
    <w:rsid w:val="00E11DB2"/>
    <w:rsid w:val="00E1310E"/>
    <w:rsid w:val="00E1368A"/>
    <w:rsid w:val="00E14899"/>
    <w:rsid w:val="00E1590F"/>
    <w:rsid w:val="00E168FF"/>
    <w:rsid w:val="00E21726"/>
    <w:rsid w:val="00E2306F"/>
    <w:rsid w:val="00E233D5"/>
    <w:rsid w:val="00E2381F"/>
    <w:rsid w:val="00E23883"/>
    <w:rsid w:val="00E246A4"/>
    <w:rsid w:val="00E250F9"/>
    <w:rsid w:val="00E25DA8"/>
    <w:rsid w:val="00E2622E"/>
    <w:rsid w:val="00E266A5"/>
    <w:rsid w:val="00E2707F"/>
    <w:rsid w:val="00E277AC"/>
    <w:rsid w:val="00E27EE8"/>
    <w:rsid w:val="00E30923"/>
    <w:rsid w:val="00E32546"/>
    <w:rsid w:val="00E3274A"/>
    <w:rsid w:val="00E335C1"/>
    <w:rsid w:val="00E33FD4"/>
    <w:rsid w:val="00E347C7"/>
    <w:rsid w:val="00E365AB"/>
    <w:rsid w:val="00E37614"/>
    <w:rsid w:val="00E37839"/>
    <w:rsid w:val="00E379D4"/>
    <w:rsid w:val="00E37D4A"/>
    <w:rsid w:val="00E40C92"/>
    <w:rsid w:val="00E40FB6"/>
    <w:rsid w:val="00E432E6"/>
    <w:rsid w:val="00E440A8"/>
    <w:rsid w:val="00E440FA"/>
    <w:rsid w:val="00E4764D"/>
    <w:rsid w:val="00E51506"/>
    <w:rsid w:val="00E515E7"/>
    <w:rsid w:val="00E52942"/>
    <w:rsid w:val="00E53268"/>
    <w:rsid w:val="00E53C88"/>
    <w:rsid w:val="00E55710"/>
    <w:rsid w:val="00E557FE"/>
    <w:rsid w:val="00E61885"/>
    <w:rsid w:val="00E62120"/>
    <w:rsid w:val="00E648F3"/>
    <w:rsid w:val="00E64C1F"/>
    <w:rsid w:val="00E701FC"/>
    <w:rsid w:val="00E702AE"/>
    <w:rsid w:val="00E71240"/>
    <w:rsid w:val="00E721B8"/>
    <w:rsid w:val="00E74350"/>
    <w:rsid w:val="00E74542"/>
    <w:rsid w:val="00E77D5B"/>
    <w:rsid w:val="00E804D1"/>
    <w:rsid w:val="00E814D7"/>
    <w:rsid w:val="00E81CD2"/>
    <w:rsid w:val="00E8237B"/>
    <w:rsid w:val="00E83653"/>
    <w:rsid w:val="00E84EC0"/>
    <w:rsid w:val="00E85601"/>
    <w:rsid w:val="00E85C71"/>
    <w:rsid w:val="00E85F1E"/>
    <w:rsid w:val="00E91752"/>
    <w:rsid w:val="00E91A60"/>
    <w:rsid w:val="00E91BA1"/>
    <w:rsid w:val="00E92370"/>
    <w:rsid w:val="00E92547"/>
    <w:rsid w:val="00E94CFD"/>
    <w:rsid w:val="00E9521F"/>
    <w:rsid w:val="00E969A8"/>
    <w:rsid w:val="00E97D64"/>
    <w:rsid w:val="00EA0060"/>
    <w:rsid w:val="00EA197A"/>
    <w:rsid w:val="00EA1EF4"/>
    <w:rsid w:val="00EA3C1A"/>
    <w:rsid w:val="00EA47DB"/>
    <w:rsid w:val="00EA50C2"/>
    <w:rsid w:val="00EB03E3"/>
    <w:rsid w:val="00EB1C56"/>
    <w:rsid w:val="00EB3292"/>
    <w:rsid w:val="00EB337A"/>
    <w:rsid w:val="00EB3442"/>
    <w:rsid w:val="00EB41D3"/>
    <w:rsid w:val="00EB4814"/>
    <w:rsid w:val="00EB4C48"/>
    <w:rsid w:val="00EB5260"/>
    <w:rsid w:val="00EB571F"/>
    <w:rsid w:val="00EB6B03"/>
    <w:rsid w:val="00EC0B08"/>
    <w:rsid w:val="00EC21F7"/>
    <w:rsid w:val="00EC2FFE"/>
    <w:rsid w:val="00EC386F"/>
    <w:rsid w:val="00EC389F"/>
    <w:rsid w:val="00EC4D78"/>
    <w:rsid w:val="00EC5196"/>
    <w:rsid w:val="00EC5FAD"/>
    <w:rsid w:val="00EC5FAF"/>
    <w:rsid w:val="00EC7103"/>
    <w:rsid w:val="00ED019D"/>
    <w:rsid w:val="00ED05C2"/>
    <w:rsid w:val="00ED1E15"/>
    <w:rsid w:val="00ED4BB0"/>
    <w:rsid w:val="00ED5297"/>
    <w:rsid w:val="00ED618D"/>
    <w:rsid w:val="00ED629E"/>
    <w:rsid w:val="00ED65EB"/>
    <w:rsid w:val="00ED6738"/>
    <w:rsid w:val="00EE296D"/>
    <w:rsid w:val="00EE3035"/>
    <w:rsid w:val="00EE3909"/>
    <w:rsid w:val="00EE6C0B"/>
    <w:rsid w:val="00EE715F"/>
    <w:rsid w:val="00EE7B97"/>
    <w:rsid w:val="00EE7C38"/>
    <w:rsid w:val="00EF2E39"/>
    <w:rsid w:val="00EF5A57"/>
    <w:rsid w:val="00F00A45"/>
    <w:rsid w:val="00F0161C"/>
    <w:rsid w:val="00F03439"/>
    <w:rsid w:val="00F10E9C"/>
    <w:rsid w:val="00F11F19"/>
    <w:rsid w:val="00F128CD"/>
    <w:rsid w:val="00F142B2"/>
    <w:rsid w:val="00F14498"/>
    <w:rsid w:val="00F16A9F"/>
    <w:rsid w:val="00F23C80"/>
    <w:rsid w:val="00F242A1"/>
    <w:rsid w:val="00F26CEA"/>
    <w:rsid w:val="00F271E9"/>
    <w:rsid w:val="00F27475"/>
    <w:rsid w:val="00F27804"/>
    <w:rsid w:val="00F27A89"/>
    <w:rsid w:val="00F312F7"/>
    <w:rsid w:val="00F31864"/>
    <w:rsid w:val="00F337A8"/>
    <w:rsid w:val="00F34228"/>
    <w:rsid w:val="00F34851"/>
    <w:rsid w:val="00F356A2"/>
    <w:rsid w:val="00F36E0F"/>
    <w:rsid w:val="00F37EE1"/>
    <w:rsid w:val="00F417CB"/>
    <w:rsid w:val="00F42D16"/>
    <w:rsid w:val="00F43198"/>
    <w:rsid w:val="00F4338A"/>
    <w:rsid w:val="00F44221"/>
    <w:rsid w:val="00F44D9A"/>
    <w:rsid w:val="00F45D39"/>
    <w:rsid w:val="00F4716E"/>
    <w:rsid w:val="00F51911"/>
    <w:rsid w:val="00F523C8"/>
    <w:rsid w:val="00F544A9"/>
    <w:rsid w:val="00F5527F"/>
    <w:rsid w:val="00F56454"/>
    <w:rsid w:val="00F56968"/>
    <w:rsid w:val="00F6124C"/>
    <w:rsid w:val="00F622E7"/>
    <w:rsid w:val="00F672E9"/>
    <w:rsid w:val="00F673CA"/>
    <w:rsid w:val="00F70167"/>
    <w:rsid w:val="00F7024F"/>
    <w:rsid w:val="00F70908"/>
    <w:rsid w:val="00F72F39"/>
    <w:rsid w:val="00F75183"/>
    <w:rsid w:val="00F77C9A"/>
    <w:rsid w:val="00F80A96"/>
    <w:rsid w:val="00F81078"/>
    <w:rsid w:val="00F84923"/>
    <w:rsid w:val="00F8567F"/>
    <w:rsid w:val="00F85A95"/>
    <w:rsid w:val="00F8728E"/>
    <w:rsid w:val="00F87838"/>
    <w:rsid w:val="00F90567"/>
    <w:rsid w:val="00F91AD7"/>
    <w:rsid w:val="00F92E35"/>
    <w:rsid w:val="00F9344D"/>
    <w:rsid w:val="00F94A6B"/>
    <w:rsid w:val="00F95E78"/>
    <w:rsid w:val="00F9610D"/>
    <w:rsid w:val="00F9668B"/>
    <w:rsid w:val="00F968EB"/>
    <w:rsid w:val="00F96D66"/>
    <w:rsid w:val="00F970ED"/>
    <w:rsid w:val="00F975DE"/>
    <w:rsid w:val="00FA04A5"/>
    <w:rsid w:val="00FA0A24"/>
    <w:rsid w:val="00FA118B"/>
    <w:rsid w:val="00FA25D0"/>
    <w:rsid w:val="00FA25F9"/>
    <w:rsid w:val="00FA2B5C"/>
    <w:rsid w:val="00FA40B4"/>
    <w:rsid w:val="00FA6E19"/>
    <w:rsid w:val="00FA7D16"/>
    <w:rsid w:val="00FB06C9"/>
    <w:rsid w:val="00FB14B3"/>
    <w:rsid w:val="00FB2ECE"/>
    <w:rsid w:val="00FB3FF0"/>
    <w:rsid w:val="00FB5845"/>
    <w:rsid w:val="00FC3BF2"/>
    <w:rsid w:val="00FC3F93"/>
    <w:rsid w:val="00FC43A5"/>
    <w:rsid w:val="00FC7740"/>
    <w:rsid w:val="00FD0970"/>
    <w:rsid w:val="00FD0984"/>
    <w:rsid w:val="00FD1E22"/>
    <w:rsid w:val="00FD2EC8"/>
    <w:rsid w:val="00FD3100"/>
    <w:rsid w:val="00FD607A"/>
    <w:rsid w:val="00FE03A0"/>
    <w:rsid w:val="00FE08C6"/>
    <w:rsid w:val="00FE2DEB"/>
    <w:rsid w:val="00FE7E07"/>
    <w:rsid w:val="00FF0072"/>
    <w:rsid w:val="00FF06B3"/>
    <w:rsid w:val="00FF080D"/>
    <w:rsid w:val="00FF197E"/>
    <w:rsid w:val="00FF1E9D"/>
    <w:rsid w:val="00FF2A49"/>
    <w:rsid w:val="00FF3E43"/>
    <w:rsid w:val="00FF4705"/>
    <w:rsid w:val="00FF4E35"/>
    <w:rsid w:val="00FF5EDF"/>
    <w:rsid w:val="00FF606F"/>
    <w:rsid w:val="00FF621B"/>
    <w:rsid w:val="00FF692C"/>
    <w:rsid w:val="00FF713D"/>
    <w:rsid w:val="015F254D"/>
    <w:rsid w:val="01801B1A"/>
    <w:rsid w:val="01A52FAD"/>
    <w:rsid w:val="01C403CC"/>
    <w:rsid w:val="01CC21B8"/>
    <w:rsid w:val="01F9697F"/>
    <w:rsid w:val="02233684"/>
    <w:rsid w:val="02A92FA5"/>
    <w:rsid w:val="02D40F42"/>
    <w:rsid w:val="034274D7"/>
    <w:rsid w:val="038650C3"/>
    <w:rsid w:val="03E1103A"/>
    <w:rsid w:val="03F5128D"/>
    <w:rsid w:val="041F5954"/>
    <w:rsid w:val="04C95146"/>
    <w:rsid w:val="04E43113"/>
    <w:rsid w:val="04F07245"/>
    <w:rsid w:val="0504144A"/>
    <w:rsid w:val="057161FA"/>
    <w:rsid w:val="057C458C"/>
    <w:rsid w:val="05B437EC"/>
    <w:rsid w:val="05BC0BF8"/>
    <w:rsid w:val="05FE706B"/>
    <w:rsid w:val="06851EE0"/>
    <w:rsid w:val="06864A8E"/>
    <w:rsid w:val="06996E3E"/>
    <w:rsid w:val="07395CFF"/>
    <w:rsid w:val="074A238C"/>
    <w:rsid w:val="07836EDF"/>
    <w:rsid w:val="07B66435"/>
    <w:rsid w:val="07B92C3C"/>
    <w:rsid w:val="09161874"/>
    <w:rsid w:val="093B1AB4"/>
    <w:rsid w:val="098034A2"/>
    <w:rsid w:val="09834D08"/>
    <w:rsid w:val="09AC306C"/>
    <w:rsid w:val="09AE656F"/>
    <w:rsid w:val="09B94653"/>
    <w:rsid w:val="09F81E67"/>
    <w:rsid w:val="0A606E83"/>
    <w:rsid w:val="0A6E18D8"/>
    <w:rsid w:val="0AAC50E1"/>
    <w:rsid w:val="0B0523A4"/>
    <w:rsid w:val="0B243545"/>
    <w:rsid w:val="0B415243"/>
    <w:rsid w:val="0B564557"/>
    <w:rsid w:val="0B5F5F36"/>
    <w:rsid w:val="0B6C77CA"/>
    <w:rsid w:val="0BAF4DBB"/>
    <w:rsid w:val="0BBE3D51"/>
    <w:rsid w:val="0BDF4286"/>
    <w:rsid w:val="0BED48A0"/>
    <w:rsid w:val="0C172615"/>
    <w:rsid w:val="0C3543A7"/>
    <w:rsid w:val="0C4544EF"/>
    <w:rsid w:val="0C947910"/>
    <w:rsid w:val="0C9B5CBE"/>
    <w:rsid w:val="0CAC6B4B"/>
    <w:rsid w:val="0D337136"/>
    <w:rsid w:val="0D3D54C7"/>
    <w:rsid w:val="0D747B9F"/>
    <w:rsid w:val="0D834936"/>
    <w:rsid w:val="0D8942C1"/>
    <w:rsid w:val="0DD5693F"/>
    <w:rsid w:val="0DFF5585"/>
    <w:rsid w:val="0E810D52"/>
    <w:rsid w:val="0E8E1971"/>
    <w:rsid w:val="0EC30B46"/>
    <w:rsid w:val="0EE46AFC"/>
    <w:rsid w:val="0F0C32B7"/>
    <w:rsid w:val="0F6B3271"/>
    <w:rsid w:val="0F93477F"/>
    <w:rsid w:val="0FD21598"/>
    <w:rsid w:val="0FDE2597"/>
    <w:rsid w:val="10154C70"/>
    <w:rsid w:val="10345524"/>
    <w:rsid w:val="10FE128D"/>
    <w:rsid w:val="1104237A"/>
    <w:rsid w:val="110424CC"/>
    <w:rsid w:val="11433163"/>
    <w:rsid w:val="11803EC2"/>
    <w:rsid w:val="11A662CF"/>
    <w:rsid w:val="11C67EB9"/>
    <w:rsid w:val="11D1624A"/>
    <w:rsid w:val="122C4B1B"/>
    <w:rsid w:val="124F3295"/>
    <w:rsid w:val="127D1D4F"/>
    <w:rsid w:val="130A724C"/>
    <w:rsid w:val="13180760"/>
    <w:rsid w:val="13615BBE"/>
    <w:rsid w:val="13995836"/>
    <w:rsid w:val="13A670CA"/>
    <w:rsid w:val="13AF57DB"/>
    <w:rsid w:val="13D42198"/>
    <w:rsid w:val="13D92D9C"/>
    <w:rsid w:val="13DB629F"/>
    <w:rsid w:val="147E764A"/>
    <w:rsid w:val="149312D1"/>
    <w:rsid w:val="14BF1D95"/>
    <w:rsid w:val="14DF00CB"/>
    <w:rsid w:val="15406E6B"/>
    <w:rsid w:val="155614AB"/>
    <w:rsid w:val="15FE0523"/>
    <w:rsid w:val="16591B36"/>
    <w:rsid w:val="16AD5139"/>
    <w:rsid w:val="16F220B5"/>
    <w:rsid w:val="16F254EA"/>
    <w:rsid w:val="17096457"/>
    <w:rsid w:val="17435337"/>
    <w:rsid w:val="17492AC4"/>
    <w:rsid w:val="17B20407"/>
    <w:rsid w:val="18181E97"/>
    <w:rsid w:val="18186614"/>
    <w:rsid w:val="186E7023"/>
    <w:rsid w:val="188B43D5"/>
    <w:rsid w:val="189204DC"/>
    <w:rsid w:val="189F55F4"/>
    <w:rsid w:val="18A07745"/>
    <w:rsid w:val="18B0330F"/>
    <w:rsid w:val="18EC395A"/>
    <w:rsid w:val="19114505"/>
    <w:rsid w:val="19330066"/>
    <w:rsid w:val="19946E05"/>
    <w:rsid w:val="199D5D64"/>
    <w:rsid w:val="1A003F36"/>
    <w:rsid w:val="1A1773B8"/>
    <w:rsid w:val="1A3E1E94"/>
    <w:rsid w:val="1A41499F"/>
    <w:rsid w:val="1AB75C63"/>
    <w:rsid w:val="1AC108E8"/>
    <w:rsid w:val="1ACD585E"/>
    <w:rsid w:val="1B024D74"/>
    <w:rsid w:val="1B221A8F"/>
    <w:rsid w:val="1B2E2C66"/>
    <w:rsid w:val="1B46204F"/>
    <w:rsid w:val="1B810BAF"/>
    <w:rsid w:val="1B905B5E"/>
    <w:rsid w:val="1BD318B3"/>
    <w:rsid w:val="1BE83DD7"/>
    <w:rsid w:val="1C2F1FCD"/>
    <w:rsid w:val="1C4A05F8"/>
    <w:rsid w:val="1C7D42CA"/>
    <w:rsid w:val="1C854F5A"/>
    <w:rsid w:val="1C962C76"/>
    <w:rsid w:val="1CAA614C"/>
    <w:rsid w:val="1D0E163B"/>
    <w:rsid w:val="1D192DE4"/>
    <w:rsid w:val="1D1979CC"/>
    <w:rsid w:val="1D444093"/>
    <w:rsid w:val="1D543777"/>
    <w:rsid w:val="1D800B05"/>
    <w:rsid w:val="1DE66DBB"/>
    <w:rsid w:val="1DEB44A1"/>
    <w:rsid w:val="1E282D58"/>
    <w:rsid w:val="1E3E3F2B"/>
    <w:rsid w:val="1E4317FD"/>
    <w:rsid w:val="1E52514A"/>
    <w:rsid w:val="1E721D6B"/>
    <w:rsid w:val="1EBD6958"/>
    <w:rsid w:val="1EEC5348"/>
    <w:rsid w:val="1F1D3F5A"/>
    <w:rsid w:val="1F651279"/>
    <w:rsid w:val="1F79042F"/>
    <w:rsid w:val="1F854242"/>
    <w:rsid w:val="1F8737E6"/>
    <w:rsid w:val="1FA45268"/>
    <w:rsid w:val="1FCB2313"/>
    <w:rsid w:val="20201EC2"/>
    <w:rsid w:val="203C5F6F"/>
    <w:rsid w:val="206E0E64"/>
    <w:rsid w:val="209443FF"/>
    <w:rsid w:val="209D4D0F"/>
    <w:rsid w:val="20D32FEA"/>
    <w:rsid w:val="20DE69FF"/>
    <w:rsid w:val="210B5343"/>
    <w:rsid w:val="210D40C9"/>
    <w:rsid w:val="2165697D"/>
    <w:rsid w:val="218141B7"/>
    <w:rsid w:val="21A223BE"/>
    <w:rsid w:val="21F52068"/>
    <w:rsid w:val="220C0769"/>
    <w:rsid w:val="238060CC"/>
    <w:rsid w:val="238E1CCC"/>
    <w:rsid w:val="23E24AEB"/>
    <w:rsid w:val="23E63344"/>
    <w:rsid w:val="240778D4"/>
    <w:rsid w:val="244D419B"/>
    <w:rsid w:val="24800C56"/>
    <w:rsid w:val="24B009BC"/>
    <w:rsid w:val="24FB1CAC"/>
    <w:rsid w:val="255A242B"/>
    <w:rsid w:val="2576600C"/>
    <w:rsid w:val="259F60C6"/>
    <w:rsid w:val="25A2704B"/>
    <w:rsid w:val="25D40B1F"/>
    <w:rsid w:val="25E40DB9"/>
    <w:rsid w:val="262F2E3B"/>
    <w:rsid w:val="26665E8F"/>
    <w:rsid w:val="26723EA0"/>
    <w:rsid w:val="267C2231"/>
    <w:rsid w:val="26BA7B18"/>
    <w:rsid w:val="275A5B0C"/>
    <w:rsid w:val="28156ACF"/>
    <w:rsid w:val="286A785E"/>
    <w:rsid w:val="287A7AF8"/>
    <w:rsid w:val="28901C9C"/>
    <w:rsid w:val="28D53D2D"/>
    <w:rsid w:val="28E229A0"/>
    <w:rsid w:val="292E501E"/>
    <w:rsid w:val="29B63903"/>
    <w:rsid w:val="29CA4E9C"/>
    <w:rsid w:val="29DE193E"/>
    <w:rsid w:val="29DF15BE"/>
    <w:rsid w:val="29E837ED"/>
    <w:rsid w:val="2A2542B1"/>
    <w:rsid w:val="2A2A36FF"/>
    <w:rsid w:val="2A3A7D8C"/>
    <w:rsid w:val="2A8B1BE9"/>
    <w:rsid w:val="2A9B6759"/>
    <w:rsid w:val="2AE417E2"/>
    <w:rsid w:val="2AF8465B"/>
    <w:rsid w:val="2B0C45AE"/>
    <w:rsid w:val="2B987A16"/>
    <w:rsid w:val="2BA87CB0"/>
    <w:rsid w:val="2BFB6435"/>
    <w:rsid w:val="2CF4664D"/>
    <w:rsid w:val="2D22567A"/>
    <w:rsid w:val="2D337852"/>
    <w:rsid w:val="2E1A6430"/>
    <w:rsid w:val="2EC22498"/>
    <w:rsid w:val="2ED410E1"/>
    <w:rsid w:val="2EDC74B9"/>
    <w:rsid w:val="2EE72300"/>
    <w:rsid w:val="2EFA351F"/>
    <w:rsid w:val="2EFD33E6"/>
    <w:rsid w:val="2F0F78D5"/>
    <w:rsid w:val="2FC05867"/>
    <w:rsid w:val="3001084F"/>
    <w:rsid w:val="304A53FB"/>
    <w:rsid w:val="30527354"/>
    <w:rsid w:val="30704386"/>
    <w:rsid w:val="30CB701E"/>
    <w:rsid w:val="31175E18"/>
    <w:rsid w:val="31312245"/>
    <w:rsid w:val="31315AC8"/>
    <w:rsid w:val="31430816"/>
    <w:rsid w:val="31AE180F"/>
    <w:rsid w:val="33D47D4F"/>
    <w:rsid w:val="33E936B8"/>
    <w:rsid w:val="33FE365D"/>
    <w:rsid w:val="34C74365"/>
    <w:rsid w:val="34F66844"/>
    <w:rsid w:val="352F7525"/>
    <w:rsid w:val="354613F6"/>
    <w:rsid w:val="356579BA"/>
    <w:rsid w:val="35987CBE"/>
    <w:rsid w:val="35D26A5B"/>
    <w:rsid w:val="35DB12E2"/>
    <w:rsid w:val="35E656FC"/>
    <w:rsid w:val="360B15C7"/>
    <w:rsid w:val="36121A43"/>
    <w:rsid w:val="364A5420"/>
    <w:rsid w:val="37221A3F"/>
    <w:rsid w:val="37320F1E"/>
    <w:rsid w:val="373C022C"/>
    <w:rsid w:val="376A4741"/>
    <w:rsid w:val="3771158D"/>
    <w:rsid w:val="37A656DD"/>
    <w:rsid w:val="37A94E40"/>
    <w:rsid w:val="37EC3AB6"/>
    <w:rsid w:val="37F76A05"/>
    <w:rsid w:val="37FB7365"/>
    <w:rsid w:val="38074018"/>
    <w:rsid w:val="38235B6A"/>
    <w:rsid w:val="385A2C02"/>
    <w:rsid w:val="38BF61AA"/>
    <w:rsid w:val="38DF2E5B"/>
    <w:rsid w:val="38E8641D"/>
    <w:rsid w:val="38F378FD"/>
    <w:rsid w:val="396E39C4"/>
    <w:rsid w:val="397E3397"/>
    <w:rsid w:val="39B750BD"/>
    <w:rsid w:val="39BC3D02"/>
    <w:rsid w:val="39CF4BB2"/>
    <w:rsid w:val="39EF1D07"/>
    <w:rsid w:val="39F913A9"/>
    <w:rsid w:val="3A2522DD"/>
    <w:rsid w:val="3A4F1DB8"/>
    <w:rsid w:val="3A9F2E3C"/>
    <w:rsid w:val="3AA12ABC"/>
    <w:rsid w:val="3ADB6D30"/>
    <w:rsid w:val="3AE3204D"/>
    <w:rsid w:val="3B3817B4"/>
    <w:rsid w:val="3C373E57"/>
    <w:rsid w:val="3C587C0F"/>
    <w:rsid w:val="3CCD7BCD"/>
    <w:rsid w:val="3D3C5C83"/>
    <w:rsid w:val="3D470049"/>
    <w:rsid w:val="3D5358A8"/>
    <w:rsid w:val="3DE628D2"/>
    <w:rsid w:val="3E0143D6"/>
    <w:rsid w:val="3E102711"/>
    <w:rsid w:val="3E1A30F3"/>
    <w:rsid w:val="3EE811C2"/>
    <w:rsid w:val="3F4418DB"/>
    <w:rsid w:val="3FB21F0F"/>
    <w:rsid w:val="3FB2668C"/>
    <w:rsid w:val="400C5AA1"/>
    <w:rsid w:val="40214B89"/>
    <w:rsid w:val="40382C9A"/>
    <w:rsid w:val="40401270"/>
    <w:rsid w:val="405F7AAA"/>
    <w:rsid w:val="40AB2127"/>
    <w:rsid w:val="40BA2742"/>
    <w:rsid w:val="40BD132D"/>
    <w:rsid w:val="410C1C13"/>
    <w:rsid w:val="41271A71"/>
    <w:rsid w:val="41280B62"/>
    <w:rsid w:val="413936AC"/>
    <w:rsid w:val="416334E0"/>
    <w:rsid w:val="41EA08B5"/>
    <w:rsid w:val="4309548A"/>
    <w:rsid w:val="43212B30"/>
    <w:rsid w:val="435A070C"/>
    <w:rsid w:val="438D34E4"/>
    <w:rsid w:val="43962F20"/>
    <w:rsid w:val="444D2334"/>
    <w:rsid w:val="453A55DD"/>
    <w:rsid w:val="455E10AE"/>
    <w:rsid w:val="465A1079"/>
    <w:rsid w:val="466301CA"/>
    <w:rsid w:val="46A636F7"/>
    <w:rsid w:val="46B202BB"/>
    <w:rsid w:val="46B3080E"/>
    <w:rsid w:val="46C33351"/>
    <w:rsid w:val="46C6036C"/>
    <w:rsid w:val="46D973C9"/>
    <w:rsid w:val="47CE258A"/>
    <w:rsid w:val="47F55FAE"/>
    <w:rsid w:val="4838060A"/>
    <w:rsid w:val="48791073"/>
    <w:rsid w:val="487A5BDA"/>
    <w:rsid w:val="48B956E0"/>
    <w:rsid w:val="48CD12DD"/>
    <w:rsid w:val="491A4480"/>
    <w:rsid w:val="49884AB4"/>
    <w:rsid w:val="4A721BE4"/>
    <w:rsid w:val="4AA1777F"/>
    <w:rsid w:val="4AC431B7"/>
    <w:rsid w:val="4ACD3AC6"/>
    <w:rsid w:val="4AD856DA"/>
    <w:rsid w:val="4B4E7897"/>
    <w:rsid w:val="4B4F0B9C"/>
    <w:rsid w:val="4BD258F2"/>
    <w:rsid w:val="4C286301"/>
    <w:rsid w:val="4C3E3349"/>
    <w:rsid w:val="4CAD4B2C"/>
    <w:rsid w:val="4CCB138D"/>
    <w:rsid w:val="4D280422"/>
    <w:rsid w:val="4D2D012D"/>
    <w:rsid w:val="4DA436D1"/>
    <w:rsid w:val="4DB04E83"/>
    <w:rsid w:val="4E3D7F6A"/>
    <w:rsid w:val="4E8240FD"/>
    <w:rsid w:val="4EB46CAF"/>
    <w:rsid w:val="4ED41763"/>
    <w:rsid w:val="4EF61917"/>
    <w:rsid w:val="4EF70BDE"/>
    <w:rsid w:val="4EFA24AB"/>
    <w:rsid w:val="4F005D56"/>
    <w:rsid w:val="4F1D0958"/>
    <w:rsid w:val="4F2449E5"/>
    <w:rsid w:val="4F416513"/>
    <w:rsid w:val="4FB77736"/>
    <w:rsid w:val="4FBC5E5D"/>
    <w:rsid w:val="50252009"/>
    <w:rsid w:val="503B1FAE"/>
    <w:rsid w:val="50714687"/>
    <w:rsid w:val="50E5295A"/>
    <w:rsid w:val="528A0353"/>
    <w:rsid w:val="52E72E92"/>
    <w:rsid w:val="52FE2316"/>
    <w:rsid w:val="530F4342"/>
    <w:rsid w:val="53180C7A"/>
    <w:rsid w:val="5389049C"/>
    <w:rsid w:val="53A33245"/>
    <w:rsid w:val="540327D0"/>
    <w:rsid w:val="540B196F"/>
    <w:rsid w:val="54840334"/>
    <w:rsid w:val="54BF4C96"/>
    <w:rsid w:val="55B961B3"/>
    <w:rsid w:val="55DC2AD0"/>
    <w:rsid w:val="56053658"/>
    <w:rsid w:val="5645698D"/>
    <w:rsid w:val="564B3523"/>
    <w:rsid w:val="57363121"/>
    <w:rsid w:val="5750174C"/>
    <w:rsid w:val="57597E5D"/>
    <w:rsid w:val="57967CC2"/>
    <w:rsid w:val="57991C29"/>
    <w:rsid w:val="57B204EC"/>
    <w:rsid w:val="57B7680D"/>
    <w:rsid w:val="57C67D74"/>
    <w:rsid w:val="57E767C7"/>
    <w:rsid w:val="58424BE6"/>
    <w:rsid w:val="58591F7E"/>
    <w:rsid w:val="585F1909"/>
    <w:rsid w:val="589907E9"/>
    <w:rsid w:val="58ED49F0"/>
    <w:rsid w:val="596F44B8"/>
    <w:rsid w:val="5985293B"/>
    <w:rsid w:val="59E6048B"/>
    <w:rsid w:val="5A3B33EA"/>
    <w:rsid w:val="5ADD3714"/>
    <w:rsid w:val="5ADE0A23"/>
    <w:rsid w:val="5B003CFC"/>
    <w:rsid w:val="5B5773E8"/>
    <w:rsid w:val="5BFA06BA"/>
    <w:rsid w:val="5C7B1A0A"/>
    <w:rsid w:val="5C863455"/>
    <w:rsid w:val="5C8A56BD"/>
    <w:rsid w:val="5CA37CA8"/>
    <w:rsid w:val="5CAC5A6F"/>
    <w:rsid w:val="5CC76345"/>
    <w:rsid w:val="5D302C9F"/>
    <w:rsid w:val="5D8F4A9F"/>
    <w:rsid w:val="5DAD1ABB"/>
    <w:rsid w:val="5DC65CED"/>
    <w:rsid w:val="5DD91686"/>
    <w:rsid w:val="5E2E6B91"/>
    <w:rsid w:val="5E70507C"/>
    <w:rsid w:val="5EA06203"/>
    <w:rsid w:val="5EAF3C67"/>
    <w:rsid w:val="5F93775D"/>
    <w:rsid w:val="5F943F7A"/>
    <w:rsid w:val="5FB51E90"/>
    <w:rsid w:val="5FD501C7"/>
    <w:rsid w:val="5FE01DDB"/>
    <w:rsid w:val="602664DA"/>
    <w:rsid w:val="60733548"/>
    <w:rsid w:val="607B5BF4"/>
    <w:rsid w:val="60EA3507"/>
    <w:rsid w:val="61104F67"/>
    <w:rsid w:val="61254671"/>
    <w:rsid w:val="615D041F"/>
    <w:rsid w:val="616117E8"/>
    <w:rsid w:val="619117A1"/>
    <w:rsid w:val="61CD78C6"/>
    <w:rsid w:val="61DA0B90"/>
    <w:rsid w:val="61E821B0"/>
    <w:rsid w:val="626B3B55"/>
    <w:rsid w:val="62805827"/>
    <w:rsid w:val="62817E0E"/>
    <w:rsid w:val="62A90B7B"/>
    <w:rsid w:val="62CC5CA6"/>
    <w:rsid w:val="62D47791"/>
    <w:rsid w:val="62E321D1"/>
    <w:rsid w:val="62E742D1"/>
    <w:rsid w:val="6344466B"/>
    <w:rsid w:val="63641C72"/>
    <w:rsid w:val="636A48AB"/>
    <w:rsid w:val="639B17F6"/>
    <w:rsid w:val="63A92582"/>
    <w:rsid w:val="63B0179C"/>
    <w:rsid w:val="63D6119E"/>
    <w:rsid w:val="647E75FB"/>
    <w:rsid w:val="64AA5237"/>
    <w:rsid w:val="64AB7435"/>
    <w:rsid w:val="64FF4941"/>
    <w:rsid w:val="6506218A"/>
    <w:rsid w:val="66063E6E"/>
    <w:rsid w:val="669B2164"/>
    <w:rsid w:val="669D0EEA"/>
    <w:rsid w:val="66B21D89"/>
    <w:rsid w:val="6700790A"/>
    <w:rsid w:val="670A5C9B"/>
    <w:rsid w:val="67135169"/>
    <w:rsid w:val="67405181"/>
    <w:rsid w:val="68120A4B"/>
    <w:rsid w:val="6814614D"/>
    <w:rsid w:val="68B72779"/>
    <w:rsid w:val="68C50442"/>
    <w:rsid w:val="6949654A"/>
    <w:rsid w:val="696A2302"/>
    <w:rsid w:val="697F6A24"/>
    <w:rsid w:val="69AB2D6B"/>
    <w:rsid w:val="69B82081"/>
    <w:rsid w:val="69D306AC"/>
    <w:rsid w:val="6A104D43"/>
    <w:rsid w:val="6A135C12"/>
    <w:rsid w:val="6AA56806"/>
    <w:rsid w:val="6AC412B9"/>
    <w:rsid w:val="6B635940"/>
    <w:rsid w:val="6B8960A3"/>
    <w:rsid w:val="6C2355C4"/>
    <w:rsid w:val="6C6D256F"/>
    <w:rsid w:val="6C951535"/>
    <w:rsid w:val="6CFB0ED9"/>
    <w:rsid w:val="6D1F1C89"/>
    <w:rsid w:val="6E293B49"/>
    <w:rsid w:val="6E7838C8"/>
    <w:rsid w:val="6E8C7FD9"/>
    <w:rsid w:val="6EF967A0"/>
    <w:rsid w:val="6F1859D0"/>
    <w:rsid w:val="6FCE7DA1"/>
    <w:rsid w:val="703F28CB"/>
    <w:rsid w:val="70531ED5"/>
    <w:rsid w:val="70AF25EE"/>
    <w:rsid w:val="70CB2853"/>
    <w:rsid w:val="71016B75"/>
    <w:rsid w:val="712A2C0D"/>
    <w:rsid w:val="7172232C"/>
    <w:rsid w:val="71816F95"/>
    <w:rsid w:val="71E722EB"/>
    <w:rsid w:val="71EF5179"/>
    <w:rsid w:val="71FA6D8D"/>
    <w:rsid w:val="72A801AB"/>
    <w:rsid w:val="72BE454D"/>
    <w:rsid w:val="72FE0BBA"/>
    <w:rsid w:val="73571F6C"/>
    <w:rsid w:val="740B6906"/>
    <w:rsid w:val="74566BED"/>
    <w:rsid w:val="74731CFD"/>
    <w:rsid w:val="74905ACD"/>
    <w:rsid w:val="74D474BB"/>
    <w:rsid w:val="74DF44E9"/>
    <w:rsid w:val="75963CF6"/>
    <w:rsid w:val="75AB3C9B"/>
    <w:rsid w:val="75CA799D"/>
    <w:rsid w:val="76581835"/>
    <w:rsid w:val="7660015C"/>
    <w:rsid w:val="76C421E9"/>
    <w:rsid w:val="76E36F5F"/>
    <w:rsid w:val="77323844"/>
    <w:rsid w:val="77326F9A"/>
    <w:rsid w:val="773651D5"/>
    <w:rsid w:val="774B5945"/>
    <w:rsid w:val="77902BB7"/>
    <w:rsid w:val="77A27877"/>
    <w:rsid w:val="77DA64AE"/>
    <w:rsid w:val="78CE223E"/>
    <w:rsid w:val="793C59FD"/>
    <w:rsid w:val="799C1992"/>
    <w:rsid w:val="79AF2177"/>
    <w:rsid w:val="79CE261D"/>
    <w:rsid w:val="79D762F4"/>
    <w:rsid w:val="7B1749D5"/>
    <w:rsid w:val="7B194DB1"/>
    <w:rsid w:val="7B2F200A"/>
    <w:rsid w:val="7B3A48B6"/>
    <w:rsid w:val="7B9E325B"/>
    <w:rsid w:val="7C066362"/>
    <w:rsid w:val="7C7862AC"/>
    <w:rsid w:val="7CDA1DE4"/>
    <w:rsid w:val="7D2D0569"/>
    <w:rsid w:val="7DA372AE"/>
    <w:rsid w:val="7E4D1CC6"/>
    <w:rsid w:val="7E905C32"/>
    <w:rsid w:val="7EB503F0"/>
    <w:rsid w:val="7EC127A7"/>
    <w:rsid w:val="7EF47ED5"/>
    <w:rsid w:val="7F656F0F"/>
    <w:rsid w:val="7F8C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50" w:beforeLines="50" w:line="300" w:lineRule="auto"/>
      <w:jc w:val="both"/>
    </w:pPr>
    <w:rPr>
      <w:rFonts w:ascii="Courier New" w:hAnsi="Courier New" w:eastAsia="宋体" w:cs="Times New Roman"/>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60" w:after="360"/>
      <w:ind w:left="0" w:firstLine="0"/>
      <w:outlineLvl w:val="0"/>
    </w:pPr>
    <w:rPr>
      <w:b/>
      <w:bCs/>
      <w:kern w:val="44"/>
      <w:sz w:val="28"/>
      <w:szCs w:val="44"/>
    </w:rPr>
  </w:style>
  <w:style w:type="paragraph" w:styleId="3">
    <w:name w:val="heading 2"/>
    <w:basedOn w:val="1"/>
    <w:next w:val="1"/>
    <w:link w:val="27"/>
    <w:unhideWhenUsed/>
    <w:qFormat/>
    <w:uiPriority w:val="9"/>
    <w:pPr>
      <w:keepNext/>
      <w:keepLines/>
      <w:numPr>
        <w:ilvl w:val="0"/>
        <w:numId w:val="2"/>
      </w:numPr>
      <w:spacing w:before="360" w:beforeLines="0" w:after="120" w:line="240" w:lineRule="auto"/>
      <w:ind w:left="522"/>
      <w:outlineLvl w:val="1"/>
    </w:pPr>
    <w:rPr>
      <w:rFonts w:ascii="宋体" w:hAnsi="宋体" w:cstheme="majorBidi"/>
      <w:b/>
      <w:bCs/>
      <w:sz w:val="24"/>
      <w:szCs w:val="32"/>
    </w:rPr>
  </w:style>
  <w:style w:type="paragraph" w:styleId="4">
    <w:name w:val="heading 3"/>
    <w:next w:val="1"/>
    <w:link w:val="28"/>
    <w:unhideWhenUsed/>
    <w:qFormat/>
    <w:uiPriority w:val="9"/>
    <w:pPr>
      <w:keepNext/>
      <w:keepLines/>
      <w:numPr>
        <w:ilvl w:val="0"/>
        <w:numId w:val="3"/>
      </w:numPr>
      <w:adjustRightInd w:val="0"/>
      <w:snapToGrid w:val="0"/>
      <w:spacing w:before="50" w:beforeLines="50" w:after="120"/>
      <w:ind w:left="987"/>
      <w:outlineLvl w:val="2"/>
    </w:pPr>
    <w:rPr>
      <w:rFonts w:ascii="Courier New" w:hAnsi="Courier New" w:eastAsia="宋体" w:cs="Times New Roman"/>
      <w:b/>
      <w:bCs/>
      <w:kern w:val="2"/>
      <w:sz w:val="21"/>
      <w:szCs w:val="3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5"/>
    <w:unhideWhenUsed/>
    <w:qFormat/>
    <w:uiPriority w:val="99"/>
    <w:rPr>
      <w:rFonts w:ascii="宋体"/>
      <w:sz w:val="18"/>
      <w:szCs w:val="18"/>
    </w:rPr>
  </w:style>
  <w:style w:type="paragraph" w:styleId="6">
    <w:name w:val="Balloon Text"/>
    <w:basedOn w:val="1"/>
    <w:link w:val="16"/>
    <w:qFormat/>
    <w:uiPriority w:val="0"/>
    <w:rPr>
      <w:sz w:val="18"/>
      <w:szCs w:val="18"/>
    </w:rPr>
  </w:style>
  <w:style w:type="paragraph" w:styleId="7">
    <w:name w:val="footer"/>
    <w:basedOn w:val="1"/>
    <w:link w:val="14"/>
    <w:qFormat/>
    <w:uiPriority w:val="99"/>
    <w:pPr>
      <w:tabs>
        <w:tab w:val="center" w:pos="4153"/>
        <w:tab w:val="right" w:pos="8306"/>
      </w:tabs>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jc w:val="center"/>
    </w:pPr>
    <w:rPr>
      <w:sz w:val="18"/>
      <w:szCs w:val="18"/>
    </w:rPr>
  </w:style>
  <w:style w:type="table" w:styleId="10">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12">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character" w:customStyle="1" w:styleId="14">
    <w:name w:val="页脚 字符"/>
    <w:link w:val="7"/>
    <w:qFormat/>
    <w:uiPriority w:val="99"/>
    <w:rPr>
      <w:rFonts w:ascii="Calibri" w:hAnsi="Calibri" w:eastAsia="宋体" w:cs="Times New Roman"/>
      <w:sz w:val="18"/>
      <w:szCs w:val="18"/>
    </w:rPr>
  </w:style>
  <w:style w:type="character" w:customStyle="1" w:styleId="15">
    <w:name w:val="文档结构图 字符"/>
    <w:link w:val="5"/>
    <w:semiHidden/>
    <w:qFormat/>
    <w:uiPriority w:val="99"/>
    <w:rPr>
      <w:rFonts w:ascii="宋体" w:hAnsi="Calibri"/>
      <w:kern w:val="2"/>
      <w:sz w:val="18"/>
      <w:szCs w:val="18"/>
    </w:rPr>
  </w:style>
  <w:style w:type="character" w:customStyle="1" w:styleId="16">
    <w:name w:val="批注框文本 字符"/>
    <w:link w:val="6"/>
    <w:qFormat/>
    <w:uiPriority w:val="0"/>
    <w:rPr>
      <w:rFonts w:ascii="Calibri" w:hAnsi="Calibri" w:eastAsia="宋体" w:cs="Times New Roman"/>
      <w:sz w:val="18"/>
      <w:szCs w:val="18"/>
    </w:rPr>
  </w:style>
  <w:style w:type="character" w:customStyle="1" w:styleId="17">
    <w:name w:val="页眉 字符"/>
    <w:link w:val="8"/>
    <w:qFormat/>
    <w:uiPriority w:val="0"/>
    <w:rPr>
      <w:rFonts w:ascii="Calibri" w:hAnsi="Calibri" w:eastAsia="宋体" w:cs="Times New Roman"/>
      <w:sz w:val="18"/>
      <w:szCs w:val="18"/>
    </w:rPr>
  </w:style>
  <w:style w:type="paragraph" w:customStyle="1" w:styleId="18">
    <w:name w:val="列出段落1"/>
    <w:basedOn w:val="1"/>
    <w:qFormat/>
    <w:uiPriority w:val="34"/>
    <w:pPr>
      <w:ind w:firstLine="420" w:firstLineChars="200"/>
    </w:pPr>
  </w:style>
  <w:style w:type="paragraph" w:customStyle="1" w:styleId="19">
    <w:name w:val="列出段落2"/>
    <w:basedOn w:val="1"/>
    <w:qFormat/>
    <w:uiPriority w:val="99"/>
    <w:pPr>
      <w:ind w:firstLine="420" w:firstLineChars="200"/>
    </w:pPr>
    <w:rPr>
      <w:rFonts w:ascii="Times New Roman" w:hAnsi="Times New Roman"/>
      <w:szCs w:val="20"/>
    </w:rPr>
  </w:style>
  <w:style w:type="paragraph" w:customStyle="1" w:styleId="20">
    <w:name w:val="列出段落3"/>
    <w:basedOn w:val="1"/>
    <w:qFormat/>
    <w:uiPriority w:val="0"/>
    <w:pPr>
      <w:ind w:firstLine="420" w:firstLineChars="200"/>
    </w:pPr>
  </w:style>
  <w:style w:type="paragraph" w:styleId="21">
    <w:name w:val="List Paragraph"/>
    <w:basedOn w:val="1"/>
    <w:qFormat/>
    <w:uiPriority w:val="99"/>
    <w:pPr>
      <w:ind w:firstLine="420" w:firstLineChars="200"/>
    </w:pPr>
  </w:style>
  <w:style w:type="paragraph" w:customStyle="1" w:styleId="22">
    <w:name w:val="样式 样式 样式 样式 左侧:  5 字符1 + 左侧:  5 字符 Char + 左侧:  5 字符 + 左侧:  5 字符 Char Char Char Char"/>
    <w:basedOn w:val="1"/>
    <w:qFormat/>
    <w:uiPriority w:val="0"/>
    <w:pPr>
      <w:topLinePunct/>
      <w:spacing w:before="100" w:after="100" w:line="312" w:lineRule="atLeast"/>
      <w:ind w:left="1260" w:firstLine="300"/>
      <w:jc w:val="left"/>
    </w:pPr>
    <w:rPr>
      <w:rFonts w:ascii="Times New Roman" w:hAnsi="Times New Roman" w:cs="宋体"/>
      <w:kern w:val="0"/>
      <w:szCs w:val="20"/>
    </w:rPr>
  </w:style>
  <w:style w:type="paragraph" w:customStyle="1" w:styleId="23">
    <w:name w:val="True or False"/>
    <w:basedOn w:val="1"/>
    <w:qFormat/>
    <w:uiPriority w:val="0"/>
    <w:pPr>
      <w:widowControl/>
      <w:tabs>
        <w:tab w:val="left" w:pos="432"/>
      </w:tabs>
      <w:ind w:left="432" w:right="1584" w:hanging="432"/>
    </w:pPr>
    <w:rPr>
      <w:rFonts w:ascii="CG Times (W1)" w:hAnsi="CG Times (W1)"/>
      <w:kern w:val="0"/>
      <w:sz w:val="24"/>
      <w:szCs w:val="20"/>
      <w:lang w:eastAsia="en-US"/>
    </w:rPr>
  </w:style>
  <w:style w:type="paragraph" w:customStyle="1" w:styleId="24">
    <w:name w:val="样式 样式 题注 + 左侧:  5 字符 段前: 0.5 行 段后: 1 行 + 左侧:  5 字符 段前: 0.5 行 段..."/>
    <w:basedOn w:val="1"/>
    <w:qFormat/>
    <w:uiPriority w:val="0"/>
    <w:pPr>
      <w:widowControl/>
      <w:spacing w:beforeLines="20" w:afterLines="20" w:line="312" w:lineRule="atLeast"/>
      <w:ind w:left="1050" w:leftChars="500"/>
      <w:jc w:val="center"/>
    </w:pPr>
    <w:rPr>
      <w:rFonts w:ascii="Arial" w:hAnsi="Arial" w:eastAsia="黑体" w:cs="宋体"/>
      <w:kern w:val="0"/>
      <w:sz w:val="18"/>
      <w:szCs w:val="20"/>
    </w:rPr>
  </w:style>
  <w:style w:type="paragraph" w:customStyle="1" w:styleId="25">
    <w:name w:val="列出段落4"/>
    <w:basedOn w:val="1"/>
    <w:qFormat/>
    <w:uiPriority w:val="0"/>
    <w:pPr>
      <w:ind w:firstLine="420" w:firstLineChars="200"/>
    </w:pPr>
  </w:style>
  <w:style w:type="character" w:customStyle="1" w:styleId="26">
    <w:name w:val="标题 1 字符"/>
    <w:basedOn w:val="11"/>
    <w:link w:val="2"/>
    <w:qFormat/>
    <w:uiPriority w:val="9"/>
    <w:rPr>
      <w:rFonts w:ascii="Courier New" w:hAnsi="Courier New"/>
      <w:b/>
      <w:bCs/>
      <w:kern w:val="44"/>
      <w:sz w:val="28"/>
      <w:szCs w:val="44"/>
    </w:rPr>
  </w:style>
  <w:style w:type="character" w:customStyle="1" w:styleId="27">
    <w:name w:val="标题 2 字符"/>
    <w:basedOn w:val="11"/>
    <w:link w:val="3"/>
    <w:qFormat/>
    <w:uiPriority w:val="9"/>
    <w:rPr>
      <w:rFonts w:ascii="宋体" w:hAnsi="宋体" w:cstheme="majorBidi"/>
      <w:b/>
      <w:bCs/>
      <w:kern w:val="2"/>
      <w:sz w:val="24"/>
      <w:szCs w:val="32"/>
    </w:rPr>
  </w:style>
  <w:style w:type="character" w:customStyle="1" w:styleId="28">
    <w:name w:val="标题 3 字符"/>
    <w:basedOn w:val="11"/>
    <w:link w:val="4"/>
    <w:qFormat/>
    <w:uiPriority w:val="9"/>
    <w:rPr>
      <w:rFonts w:ascii="Courier New" w:hAnsi="Courier New"/>
      <w:b/>
      <w:bCs/>
      <w:kern w:val="2"/>
      <w:sz w:val="21"/>
      <w:szCs w:val="32"/>
    </w:rPr>
  </w:style>
  <w:style w:type="paragraph" w:customStyle="1" w:styleId="29">
    <w:name w:val="列出段落5"/>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sun\Documents\&#33258;&#23450;&#20041;%20Office%20&#27169;&#26495;\&#25216;&#3302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BAB7B-1289-49B6-BAA6-885519498266}">
  <ds:schemaRefs/>
</ds:datastoreItem>
</file>

<file path=docProps/app.xml><?xml version="1.0" encoding="utf-8"?>
<Properties xmlns="http://schemas.openxmlformats.org/officeDocument/2006/extended-properties" xmlns:vt="http://schemas.openxmlformats.org/officeDocument/2006/docPropsVTypes">
  <Template>技能题.dotx</Template>
  <Company>Microsoft</Company>
  <Pages>5</Pages>
  <Words>400</Words>
  <Characters>2280</Characters>
  <Lines>19</Lines>
  <Paragraphs>5</Paragraphs>
  <TotalTime>124</TotalTime>
  <ScaleCrop>false</ScaleCrop>
  <LinksUpToDate>false</LinksUpToDate>
  <CharactersWithSpaces>2675</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2019-09-16T23:57:00Z</dcterms:created>
  <dc:creator>howsun</dc:creator>
  <cp:lastModifiedBy>Administrator</cp:lastModifiedBy>
  <dcterms:modified xsi:type="dcterms:W3CDTF">2019-09-25T00:04:13Z</dcterms:modified>
  <dc:title>bw</dc:title>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