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6.png" ContentType="image/png"/>
  <Override PartName="/word/media/rId41.png" ContentType="image/png"/>
  <Override PartName="/word/media/rId33.png" ContentType="image/png"/>
  <Override PartName="/word/media/rId32.png" ContentType="image/png"/>
  <Override PartName="/word/media/rId3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第四单元 Maven项目生命周期、插件、发布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理解maven的生命周期</w:t>
      </w:r>
    </w:p>
    <w:p>
      <w:pPr>
        <w:numPr>
          <w:ilvl w:val="0"/>
          <w:numId w:val="1001"/>
        </w:numPr>
      </w:pPr>
      <w:r>
        <w:t xml:space="preserve">maven的私服搭建</w:t>
      </w:r>
    </w:p>
    <w:p>
      <w:pPr>
        <w:numPr>
          <w:ilvl w:val="0"/>
          <w:numId w:val="1001"/>
        </w:numPr>
      </w:pPr>
      <w:r>
        <w:t xml:space="preserve">发布组件到私服以及从私服获取组件</w:t>
      </w:r>
    </w:p>
    <w:p>
      <w:pPr>
        <w:numPr>
          <w:ilvl w:val="0"/>
          <w:numId w:val="1001"/>
        </w:numPr>
      </w:pPr>
      <w:r>
        <w:t xml:space="preserve">插件的使用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maven的生命周期 以及和命令的对应关系</w:t>
      </w:r>
    </w:p>
    <w:p>
      <w:pPr>
        <w:numPr>
          <w:ilvl w:val="0"/>
          <w:numId w:val="1002"/>
        </w:numPr>
      </w:pPr>
      <w:r>
        <w:t xml:space="preserve">nexus私服的介绍</w:t>
      </w:r>
    </w:p>
    <w:p>
      <w:pPr>
        <w:numPr>
          <w:ilvl w:val="0"/>
          <w:numId w:val="1002"/>
        </w:numPr>
      </w:pPr>
      <w:r>
        <w:t xml:space="preserve">发布需要配置哪些内容</w:t>
      </w:r>
    </w:p>
    <w:p>
      <w:pPr>
        <w:pStyle w:val="Heading1"/>
      </w:pPr>
      <w:bookmarkStart w:id="23" w:name="header-n24"/>
      <w:r>
        <w:t xml:space="preserve">【教学内容】</w:t>
      </w:r>
      <w:bookmarkEnd w:id="23"/>
    </w:p>
    <w:p>
      <w:pPr>
        <w:pStyle w:val="Heading2"/>
      </w:pPr>
      <w:bookmarkStart w:id="24" w:name="header-n26"/>
      <w:r>
        <w:t xml:space="preserve"> </w:t>
      </w:r>
      <w:r>
        <w:t xml:space="preserve">4.1 课堂导入</w:t>
      </w:r>
      <w:bookmarkEnd w:id="24"/>
    </w:p>
    <w:p>
      <w:pPr>
        <w:pStyle w:val="Heading2"/>
      </w:pPr>
      <w:bookmarkStart w:id="25" w:name="header-n28"/>
      <w:r>
        <w:t xml:space="preserve"> </w:t>
      </w:r>
      <w:r>
        <w:t xml:space="preserve">4.2 生命周期</w:t>
      </w:r>
      <w:bookmarkEnd w:id="25"/>
    </w:p>
    <w:p>
      <w:pPr>
        <w:pStyle w:val="FirstParagraph"/>
      </w:pPr>
      <w:r>
        <w:t xml:space="preserve">Maven生命周期就是为了对所有的构建过程进行抽象和统一，包括项目清理、初始化、编译、打包、测试、部署等几乎所有构建步骤，生命周期可以理解为构建工程的步骤。</w:t>
      </w:r>
    </w:p>
    <w:p>
      <w:pPr>
        <w:pStyle w:val="BodyText"/>
      </w:pPr>
      <w:r>
        <w:t xml:space="preserve">在Maven中有三套相互独立的生命周期，请注意这里说的是“三套”，而且“相互独立”，这三套生命周期分别是：</w:t>
      </w:r>
    </w:p>
    <w:p>
      <w:pPr>
        <w:pStyle w:val="BodyText"/>
      </w:pPr>
      <w:r>
        <w:t xml:space="preserve">Clean Lifecycle： 在进行真正的构建之前进行一些清理工作。</w:t>
      </w:r>
    </w:p>
    <w:p>
      <w:pPr>
        <w:pStyle w:val="BodyText"/>
      </w:pPr>
      <w:r>
        <w:t xml:space="preserve">Default Lifecycle： 构建的核心部分，编译，测试，打包，部署等等。</w:t>
      </w:r>
    </w:p>
    <w:p>
      <w:pPr>
        <w:pStyle w:val="BodyText"/>
      </w:pPr>
      <w:r>
        <w:t xml:space="preserve">Site Lifecycle： 生成项目报告，站点，发布站点。</w:t>
      </w:r>
    </w:p>
    <w:p>
      <w:pPr>
        <w:pStyle w:val="Heading3"/>
      </w:pPr>
      <w:bookmarkStart w:id="26" w:name="header-n34"/>
      <w:r>
        <w:t xml:space="preserve">4.2.1 Clean生命周期：清理项目</w:t>
      </w:r>
      <w:bookmarkEnd w:id="26"/>
    </w:p>
    <w:p>
      <w:pPr>
        <w:pStyle w:val="FirstParagraph"/>
      </w:pPr>
      <w:r>
        <w:t xml:space="preserve">Clean生命周期一共包含了三个阶段：</w:t>
      </w:r>
    </w:p>
    <w:p>
      <w:pPr>
        <w:numPr>
          <w:ilvl w:val="0"/>
          <w:numId w:val="1003"/>
        </w:numPr>
      </w:pPr>
      <w:r>
        <w:t xml:space="preserve">pre-clean 执行一些需要在clean之前完成的工作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clean 移除所有上一次构建生成的文件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post-clean 执行一些需要在clean之后立刻完成的工作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t xml:space="preserve">也就是说，mvn clean 等同于 mvn pre-clean clean</w:t>
      </w:r>
    </w:p>
    <w:p>
      <w:pPr>
        <w:pStyle w:val="BodyText"/>
      </w:pPr>
      <w:r>
        <w:t xml:space="preserve">如果我们运行 mvn post-clean ，那么 pre-clean，clean 都会被运行。</w:t>
      </w:r>
    </w:p>
    <w:p>
      <w:pPr>
        <w:pStyle w:val="BodyText"/>
      </w:pPr>
      <w:r>
        <w:t xml:space="preserve">这是Maven很重要的一个规则，可以大大简化命令行的输入。</w:t>
      </w:r>
    </w:p>
    <w:p>
      <w:pPr>
        <w:pStyle w:val="Heading3"/>
      </w:pPr>
      <w:bookmarkStart w:id="27" w:name="header-n47"/>
      <w:r>
        <w:t xml:space="preserve">4.2.2 Default生命周期：构造项目</w:t>
      </w:r>
      <w:bookmarkEnd w:id="27"/>
    </w:p>
    <w:p>
      <w:pPr>
        <w:numPr>
          <w:ilvl w:val="0"/>
          <w:numId w:val="1004"/>
        </w:numPr>
      </w:pPr>
      <w:r>
        <w:t xml:space="preserve">Default生命周期是Maven生命周期中最重要的一个，绝大部分工作都发生在这个生命周期中。这里，只解释一些比较重要和常用的阶段</w:t>
      </w:r>
    </w:p>
    <w:p>
      <w:pPr>
        <w:numPr>
          <w:ilvl w:val="0"/>
          <w:numId w:val="1005"/>
        </w:numPr>
      </w:pPr>
      <w:r>
        <w:t xml:space="preserve">validate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generate-sources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generate-resources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process-resources 复制并处理资源文件，至目标目录，准备打包。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/>
        </w:rPr>
        <w:t xml:space="preserve">compile</w:t>
      </w:r>
      <w:r>
        <w:t xml:space="preserve"> </w:t>
      </w:r>
      <w:r>
        <w:t xml:space="preserve">编译项目的源代码。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process-classes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generate-test-sources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process-test-sources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generate-test-resources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process-test-resources 复制并处理资源文件，至目标测试目录。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test-compile 编译测试源代码。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process-test-classes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/>
        </w:rPr>
        <w:t xml:space="preserve">test</w:t>
      </w:r>
      <w:r>
        <w:t xml:space="preserve"> </w:t>
      </w:r>
      <w:r>
        <w:t xml:space="preserve">使用合适的单元测试框架运行测试。这些测试代码不会被打包或部署。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prepare-package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/>
        </w:rPr>
        <w:t xml:space="preserve">package</w:t>
      </w:r>
      <w:r>
        <w:t xml:space="preserve"> </w:t>
      </w:r>
      <w:r>
        <w:t xml:space="preserve">接受编译好的代码，打包成可发布的格式，如 JAR 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pre-integration-test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integration-test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post-integration-test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verify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/>
        </w:rPr>
        <w:t xml:space="preserve">install</w:t>
      </w:r>
      <w:r>
        <w:t xml:space="preserve"> </w:t>
      </w:r>
      <w:r>
        <w:t xml:space="preserve">将包安装至本地仓库，以让其它项目依赖。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deploy 将最终的包复制到远程的仓库，以让其它开发人员与项目共享</w:t>
      </w:r>
    </w:p>
    <w:p>
      <w:pPr>
        <w:numPr>
          <w:ilvl w:val="0"/>
          <w:numId w:val="1005"/>
        </w:numPr>
      </w:pPr>
    </w:p>
    <w:p>
      <w:pPr>
        <w:numPr>
          <w:ilvl w:val="0"/>
          <w:numId w:val="1005"/>
        </w:numPr>
      </w:pPr>
      <w:r>
        <w:rPr>
          <w:b/>
        </w:rPr>
        <w:t xml:space="preserve">运行任何一个阶段的时候，它前面的所有阶段都会被运行</w:t>
      </w:r>
    </w:p>
    <w:p>
      <w:pPr>
        <w:numPr>
          <w:ilvl w:val="0"/>
          <w:numId w:val="1005"/>
        </w:numPr>
      </w:pPr>
      <w:r>
        <w:t xml:space="preserve">这也就是为什么我们</w:t>
      </w:r>
      <w:r>
        <w:rPr>
          <w:b/>
        </w:rPr>
        <w:t xml:space="preserve">运行mvn install</w:t>
      </w:r>
      <w:r>
        <w:br/>
      </w:r>
      <w:r>
        <w:rPr>
          <w:b/>
        </w:rPr>
        <w:t xml:space="preserve">的时候，代码会被编译，测试，打包，安装到本地仓库</w:t>
      </w:r>
    </w:p>
    <w:p>
      <w:pPr>
        <w:numPr>
          <w:ilvl w:val="0"/>
          <w:numId w:val="1005"/>
        </w:numPr>
      </w:pPr>
      <w:r>
        <w:t xml:space="preserve">此外，Maven的插件机制是完全依赖Maven的生命周期的，因此理解生命周期至关重要。</w:t>
      </w:r>
    </w:p>
    <w:p>
      <w:pPr>
        <w:pStyle w:val="Heading3"/>
      </w:pPr>
      <w:bookmarkStart w:id="28" w:name="header-n84"/>
      <w:r>
        <w:t xml:space="preserve">4.2.3 Site生命周期：生成项目站点</w:t>
      </w:r>
      <w:bookmarkEnd w:id="28"/>
    </w:p>
    <w:p>
      <w:pPr>
        <w:numPr>
          <w:ilvl w:val="0"/>
          <w:numId w:val="1006"/>
        </w:numPr>
      </w:pPr>
      <w:r>
        <w:t xml:space="preserve">这里经常用到的是site阶段和site-deploy阶段，用以生成和发布Maven站点，这可是Maven相当强大的功能</w:t>
      </w:r>
    </w:p>
    <w:p>
      <w:pPr>
        <w:numPr>
          <w:ilvl w:val="0"/>
          <w:numId w:val="1006"/>
        </w:numPr>
      </w:pPr>
      <w:r>
        <w:t xml:space="preserve">Manager比较喜欢，文档及统计数据自动生成，很好看。我们就不用学，以后自己研究</w:t>
      </w:r>
    </w:p>
    <w:p>
      <w:pPr>
        <w:pStyle w:val="FirstParagraph"/>
      </w:pPr>
      <w:r>
        <w:t xml:space="preserve">| pre-site 执行一些需要在生成站点文档之前完成的工作 site 生成项目的站点文档 post-site 执行一些需要在生成站点文档之后完成的工作，并且为部署做准备 site-deploy 将生成的站点文档部署到特定的服务器上 |</w:t>
      </w:r>
      <w:r>
        <w:br/>
      </w:r>
      <w:r>
        <w:t xml:space="preserve">|-------------------------------------------------------------------------------------------------------------------------------------------------------------------------------------------------|</w:t>
      </w:r>
    </w:p>
    <w:p>
      <w:pPr>
        <w:pStyle w:val="Heading2"/>
      </w:pPr>
      <w:bookmarkStart w:id="29" w:name="header-n92"/>
      <w:r>
        <w:t xml:space="preserve">4.3 Maven插件</w:t>
      </w:r>
      <w:bookmarkEnd w:id="29"/>
    </w:p>
    <w:p>
      <w:pPr>
        <w:numPr>
          <w:ilvl w:val="0"/>
          <w:numId w:val="1007"/>
        </w:numPr>
      </w:pPr>
      <w:r>
        <w:t xml:space="preserve">可以通过pom.xml配置插件来更改项目编译compile的jdk版本</w:t>
      </w:r>
    </w:p>
    <w:p>
      <w:pPr>
        <w:numPr>
          <w:ilvl w:val="0"/>
          <w:numId w:val="1000"/>
        </w:numPr>
      </w:pPr>
      <w:r>
        <w:rPr>
          <w:b/>
        </w:rPr>
        <w:t xml:space="preserve">compile插件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&lt;build&gt;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&lt;plugins&gt;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&lt;plugin&gt;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maven-compiler-plugin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&lt;configuration&gt;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&lt;source&gt;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&lt;/source&gt;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&lt;target&gt;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&lt;/target&gt;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&lt;/encoding&gt;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&lt;/configuration&gt;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&lt;/plugins&gt;</w:t>
      </w:r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30" w:name="header-n108"/>
      <w:r>
        <w:t xml:space="preserve">4.4 私服（远程仓库）</w:t>
      </w:r>
      <w:bookmarkEnd w:id="30"/>
    </w:p>
    <w:p>
      <w:pPr>
        <w:pStyle w:val="FirstParagraph"/>
      </w:pPr>
      <w:r>
        <w:t xml:space="preserve">一般有企业的运维人员搭建</w:t>
      </w:r>
    </w:p>
    <w:p>
      <w:pPr>
        <w:pStyle w:val="Heading3"/>
      </w:pPr>
      <w:bookmarkStart w:id="31" w:name="header-n110"/>
      <w:r>
        <w:t xml:space="preserve">4.4.1 安装 nexus</w:t>
      </w:r>
      <w:r>
        <w:t xml:space="preserve"> </w:t>
      </w:r>
      <w:bookmarkEnd w:id="31"/>
    </w:p>
    <w:p>
      <w:pPr>
        <w:pStyle w:val="CaptionedFigure"/>
      </w:pPr>
      <w:r>
        <w:drawing>
          <wp:inline>
            <wp:extent cx="50292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994cb0b278b2b5ffa9b4ebdfb33ed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629150" cy="60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70c3163b91af350466f56dd19ef787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4" w:name="header-n113"/>
      <w:r>
        <w:t xml:space="preserve">4.4.2 启动服务</w:t>
      </w:r>
      <w:bookmarkEnd w:id="34"/>
    </w:p>
    <w:p>
      <w:pPr>
        <w:pStyle w:val="CaptionedFigure"/>
      </w:pPr>
      <w:r>
        <w:drawing>
          <wp:inline>
            <wp:extent cx="4495800" cy="240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ea19915cd0b93d656ee1b00fd6b063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如果启动失败，可能是java 的环境变量没有配置对。需要单独设置如下</w:t>
      </w:r>
    </w:p>
    <w:p>
      <w:pPr>
        <w:pStyle w:val="CaptionedFigure"/>
      </w:pPr>
      <w:r>
        <w:drawing>
          <wp:inline>
            <wp:extent cx="5334000" cy="347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53abceffbc5c9031b5bd94aaf408b2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改成：C:\Java\jdk1.8.0_101\bin\java.exe</w:t>
      </w:r>
    </w:p>
    <w:p>
      <w:pPr>
        <w:pStyle w:val="Heading3"/>
      </w:pPr>
      <w:bookmarkStart w:id="37" w:name="header-n118"/>
      <w:r>
        <w:t xml:space="preserve">4.4.3 访问nexus</w:t>
      </w:r>
      <w:bookmarkEnd w:id="37"/>
    </w:p>
    <w:p>
      <w:pPr>
        <w:pStyle w:val="CaptionedFigure"/>
      </w:pPr>
      <w:r>
        <w:drawing>
          <wp:inline>
            <wp:extent cx="5334000" cy="40218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b3e111c931e7f4c296327468ae56b4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访问地址为</w:t>
      </w:r>
      <w:r>
        <w:t xml:space="preserve"> </w:t>
      </w:r>
      <w:hyperlink r:id="rId39">
        <w:r>
          <w:rPr>
            <w:rStyle w:val="Hyperlink"/>
          </w:rPr>
          <w:t xml:space="preserve">http://localhost:8081/nexus</w:t>
        </w:r>
      </w:hyperlink>
    </w:p>
    <w:p>
      <w:pPr>
        <w:pStyle w:val="Heading3"/>
      </w:pPr>
      <w:bookmarkStart w:id="40" w:name="header-n121"/>
      <w:r>
        <w:t xml:space="preserve">4.4.4 登录</w:t>
      </w:r>
      <w:bookmarkEnd w:id="40"/>
    </w:p>
    <w:p>
      <w:pPr>
        <w:pStyle w:val="FirstParagraph"/>
      </w:pPr>
      <w:r>
        <w:t xml:space="preserve">登录名和密码默认为</w:t>
      </w:r>
    </w:p>
    <w:p>
      <w:pPr>
        <w:pStyle w:val="BodyText"/>
      </w:pPr>
      <w:r>
        <w:t xml:space="preserve">admin / admin123</w:t>
      </w:r>
    </w:p>
    <w:p>
      <w:pPr>
        <w:pStyle w:val="CaptionedFigure"/>
      </w:pPr>
      <w:r>
        <w:drawing>
          <wp:inline>
            <wp:extent cx="5334000" cy="3003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6c3bc1b042460e6123c725f80d0208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包含四种仓库类型</w:t>
      </w:r>
    </w:p>
    <w:p>
      <w:pPr>
        <w:pStyle w:val="BodyText"/>
      </w:pPr>
      <w:r>
        <w:t xml:space="preserve">Virtual 虚拟仓库 ,不使用</w:t>
      </w:r>
    </w:p>
    <w:p>
      <w:pPr>
        <w:pStyle w:val="BodyText"/>
      </w:pPr>
      <w:r>
        <w:t xml:space="preserve">Proxy 代理仓库 被用来代理远程的公共仓库，如maven中央仓库</w:t>
      </w:r>
    </w:p>
    <w:p>
      <w:pPr>
        <w:pStyle w:val="BodyText"/>
      </w:pPr>
      <w:r>
        <w:t xml:space="preserve">Hosted 宿主/本地仓库 ，通常我们会部署自己的构件到这一类型的仓库。</w:t>
      </w:r>
    </w:p>
    <w:p>
      <w:pPr>
        <w:pStyle w:val="BodyText"/>
      </w:pPr>
      <w:r>
        <w:t xml:space="preserve">Group 仓库组 （常用）</w:t>
      </w:r>
    </w:p>
    <w:p>
      <w:pPr>
        <w:pStyle w:val="BodyText"/>
      </w:pPr>
      <w:r>
        <w:t xml:space="preserve">作用: 当下载jar时有该group选择从具体上边那个仓库下载</w:t>
      </w:r>
    </w:p>
    <w:p>
      <w:pPr>
        <w:pStyle w:val="BodyText"/>
      </w:pPr>
      <w:r>
        <w:t xml:space="preserve">Releases:</w:t>
      </w:r>
    </w:p>
    <w:p>
      <w:pPr>
        <w:pStyle w:val="BodyText"/>
      </w:pPr>
      <w:r>
        <w:t xml:space="preserve">这里存放我们自己项目中发布的构建, 通常是Release版本的, 比如我们自己做了一个FTP</w:t>
      </w:r>
      <w:r>
        <w:br/>
      </w:r>
      <w:r>
        <w:t xml:space="preserve">Server的项目, 生成的构件为ftpserver.war,</w:t>
      </w:r>
      <w:r>
        <w:br/>
      </w:r>
      <w:r>
        <w:t xml:space="preserve">我们就可以把这个构建发布到Nexus的Releases本地仓库. 关于符合发布后面会有介绍.</w:t>
      </w:r>
    </w:p>
    <w:p>
      <w:pPr>
        <w:pStyle w:val="BodyText"/>
      </w:pPr>
      <w:r>
        <w:t xml:space="preserve">Snapshots:</w:t>
      </w:r>
    </w:p>
    <w:p>
      <w:pPr>
        <w:pStyle w:val="BodyText"/>
      </w:pPr>
      <w:r>
        <w:t xml:space="preserve"> </w:t>
      </w:r>
      <w:r>
        <w:t xml:space="preserve">它的目的是让我们可以发布那些非release版本, 非稳定版本</w:t>
      </w:r>
    </w:p>
    <w:p>
      <w:pPr>
        <w:pStyle w:val="CaptionedFigure"/>
      </w:pPr>
      <w:r>
        <w:drawing>
          <wp:inline>
            <wp:extent cx="5334000" cy="1539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4单元 Maven项目声明周期插件\media\4f8face2c9f6a4796355fef3d4107d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3" w:name="header-n137"/>
      <w:r>
        <w:t xml:space="preserve">4.5 私服上传和下载</w:t>
      </w:r>
      <w:bookmarkEnd w:id="43"/>
    </w:p>
    <w:p>
      <w:pPr>
        <w:pStyle w:val="Heading3"/>
      </w:pPr>
      <w:bookmarkStart w:id="44" w:name="header-n138"/>
      <w:r>
        <w:t xml:space="preserve">4.5.1 上传</w:t>
      </w:r>
      <w:bookmarkEnd w:id="44"/>
    </w:p>
    <w:p>
      <w:pPr>
        <w:pStyle w:val="FirstParagraph"/>
      </w:pPr>
      <w:r>
        <w:t xml:space="preserve">第一步： 需要在客户端,即部署server工程的电脑上配置 maven环境，并修改</w:t>
      </w:r>
      <w:r>
        <w:br/>
      </w:r>
      <w:r>
        <w:t xml:space="preserve">settings.xml 文件，配置连接私服的用户和密码 。</w:t>
      </w:r>
    </w:p>
    <w:p>
      <w:pPr>
        <w:pStyle w:val="BodyText"/>
      </w:pPr>
      <w:r>
        <w:t xml:space="preserve">此用户名和密码用于私服校验，因为私服需要知道上传都 的账号和密码</w:t>
      </w:r>
      <w:r>
        <w:br/>
      </w:r>
      <w:r>
        <w:t xml:space="preserve">是否和私服中的账号和密码 一致。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&lt;server&gt;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releases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&lt;username&gt;</w:t>
      </w:r>
      <w:r>
        <w:rPr>
          <w:rStyle w:val="NormalTok"/>
        </w:rPr>
        <w:t xml:space="preserve">admin</w:t>
      </w:r>
      <w:r>
        <w:rPr>
          <w:rStyle w:val="KeywordTok"/>
        </w:rPr>
        <w:t xml:space="preserve">&lt;/username&gt;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&lt;password&gt;</w:t>
      </w:r>
      <w:r>
        <w:rPr>
          <w:rStyle w:val="NormalTok"/>
        </w:rPr>
        <w:t xml:space="preserve">admin123</w:t>
      </w:r>
      <w:r>
        <w:rPr>
          <w:rStyle w:val="KeywordTok"/>
        </w:rPr>
        <w:t xml:space="preserve">&lt;/password&gt;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&lt;/server&gt;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&lt;server&gt;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snapshots</w:t>
      </w:r>
      <w:r>
        <w:rPr>
          <w:rStyle w:val="KeywordTok"/>
        </w:rPr>
        <w:t xml:space="preserve">&lt;/id&gt;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&lt;username&gt;</w:t>
      </w:r>
      <w:r>
        <w:rPr>
          <w:rStyle w:val="NormalTok"/>
        </w:rPr>
        <w:t xml:space="preserve">admin</w:t>
      </w:r>
      <w:r>
        <w:rPr>
          <w:rStyle w:val="KeywordTok"/>
        </w:rPr>
        <w:t xml:space="preserve">&lt;/username&gt;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&lt;password&gt;</w:t>
      </w:r>
      <w:r>
        <w:rPr>
          <w:rStyle w:val="NormalTok"/>
        </w:rPr>
        <w:t xml:space="preserve">admin123</w:t>
      </w:r>
      <w:r>
        <w:rPr>
          <w:rStyle w:val="KeywordTok"/>
        </w:rPr>
        <w:t xml:space="preserve">&lt;/password&gt;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&lt;/server&gt;</w:t>
      </w:r>
      <w:r>
        <w:br/>
      </w:r>
      <w:r>
        <w:br/>
      </w:r>
    </w:p>
    <w:p>
      <w:pPr>
        <w:pStyle w:val="FirstParagraph"/>
      </w:pPr>
      <w:r>
        <w:t xml:space="preserve">第二步： 配置项目pom.xml</w:t>
      </w:r>
    </w:p>
    <w:p>
      <w:pPr>
        <w:pStyle w:val="BodyText"/>
      </w:pPr>
      <w:r>
        <w:t xml:space="preserve">配置私服仓库的地址，jar包会上传到私服的宿主仓库，根据工程的版本号决定上传到哪个宿主仓库，如果版本为release则上传到私服的release仓库，如果版本为snapshot则上传到私服的snapshot仓库</w:t>
      </w:r>
    </w:p>
    <w:p>
      <w:pPr>
        <w:pStyle w:val="SourceCode"/>
      </w:pPr>
      <w:r>
        <w:rPr>
          <w:rStyle w:val="KeywordTok"/>
        </w:rPr>
        <w:t xml:space="preserve">&lt;distributionManagement&gt;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&lt;repository&gt;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releases</w:t>
      </w:r>
      <w:r>
        <w:rPr>
          <w:rStyle w:val="KeywordTok"/>
        </w:rPr>
        <w:t xml:space="preserve">&lt;/id&gt;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http://localhost:8081/nexus/content/repositories/releases/</w:t>
      </w:r>
      <w:r>
        <w:rPr>
          <w:rStyle w:val="KeywordTok"/>
        </w:rPr>
        <w:t xml:space="preserve">&lt;/url&gt;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&lt;/repository&gt;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&lt;snapshotRepository&gt;</w:t>
      </w:r>
      <w:r>
        <w:br/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snapshots</w:t>
      </w:r>
      <w:r>
        <w:rPr>
          <w:rStyle w:val="KeywordTok"/>
        </w:rPr>
        <w:t xml:space="preserve">&lt;/id&gt;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http://localhost:8081/nexus/content/repositories/snapshots/</w:t>
      </w:r>
      <w:r>
        <w:rPr>
          <w:rStyle w:val="KeywordTok"/>
        </w:rPr>
        <w:t xml:space="preserve">&lt;/url&gt;</w:t>
      </w:r>
      <w:r>
        <w:br/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&lt;/snapshotRepository&gt;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&lt;/distributionManagement&gt;</w:t>
      </w:r>
    </w:p>
    <w:p>
      <w:pPr>
        <w:pStyle w:val="FirstParagraph"/>
      </w:pPr>
    </w:p>
    <w:p>
      <w:pPr>
        <w:pStyle w:val="BodyText"/>
      </w:pPr>
      <w:r>
        <w:t xml:space="preserve">注意：pom.xml这里&lt;id&gt; 和 settings.xml 配置 &lt;id&gt; 对应！</w:t>
      </w:r>
    </w:p>
    <w:p>
      <w:pPr>
        <w:pStyle w:val="BodyText"/>
      </w:pPr>
      <w:r>
        <w:t xml:space="preserve">第三步：执行deploy命令发布到私服</w:t>
      </w:r>
    </w:p>
    <w:p>
      <w:pPr>
        <w:pStyle w:val="BodyText"/>
      </w:pPr>
      <w:r>
        <w:t xml:space="preserve">右键ssm_server 项目执行命令 deploy</w:t>
      </w:r>
    </w:p>
    <w:p>
      <w:pPr>
        <w:pStyle w:val="Heading3"/>
      </w:pPr>
      <w:bookmarkStart w:id="45" w:name="header-n150"/>
      <w:r>
        <w:t xml:space="preserve">4.5.2 下载</w:t>
      </w:r>
      <w:bookmarkEnd w:id="45"/>
    </w:p>
    <w:p>
      <w:pPr>
        <w:pStyle w:val="FirstParagraph"/>
      </w:pPr>
      <w:r>
        <w:t xml:space="preserve">第一步 修改settings.xml</w:t>
      </w:r>
    </w:p>
    <w:p>
      <w:pPr>
        <w:pStyle w:val="SourceCode"/>
      </w:pPr>
      <w:r>
        <w:br/>
      </w:r>
      <w:r>
        <w:br/>
      </w:r>
      <w:r>
        <w:rPr>
          <w:rStyle w:val="KeywordTok"/>
        </w:rPr>
        <w:t xml:space="preserve">&lt;profile&gt;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&lt;!--profile的id--&gt;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dev</w:t>
      </w:r>
      <w:r>
        <w:rPr>
          <w:rStyle w:val="KeywordTok"/>
        </w:rPr>
        <w:t xml:space="preserve">&lt;/id&gt;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&lt;repositories&gt;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&lt;repository&gt;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&lt;!--仓库id，repositories可以配置多个仓库，保证id不重复--&gt;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nexus</w:t>
      </w:r>
      <w:r>
        <w:rPr>
          <w:rStyle w:val="KeywordTok"/>
        </w:rPr>
        <w:t xml:space="preserve">&lt;/id&gt;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&lt;!--仓库地址，即nexus仓库组的地址--&gt;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&lt;url&gt;</w:t>
      </w:r>
      <w:r>
        <w:rPr>
          <w:rStyle w:val="NormalTok"/>
        </w:rPr>
        <w:t xml:space="preserve">http://localhost:8081/nexus/content/groups/public/</w:t>
      </w:r>
      <w:r>
        <w:rPr>
          <w:rStyle w:val="KeywordTok"/>
        </w:rPr>
        <w:t xml:space="preserve">&lt;/url&gt;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&lt;!--是否下载releases构件--&gt;</w:t>
      </w:r>
      <w:r>
        <w:br/>
      </w:r>
      <w:r>
        <w:br/>
      </w:r>
      <w:r>
        <w:rPr>
          <w:rStyle w:val="CommentTok"/>
        </w:rPr>
        <w:t xml:space="preserve">        &lt;releases&gt;   </w:t>
      </w:r>
      <w:r>
        <w:br/>
      </w:r>
      <w:r>
        <w:br/>
      </w:r>
      <w:r>
        <w:rPr>
          <w:rStyle w:val="CommentTok"/>
        </w:rPr>
        <w:t xml:space="preserve">          &lt;enabled&gt;true&lt;/enabled&gt;   </w:t>
      </w:r>
      <w:r>
        <w:br/>
      </w:r>
      <w:r>
        <w:br/>
      </w:r>
      <w:r>
        <w:rPr>
          <w:rStyle w:val="CommentTok"/>
        </w:rPr>
        <w:t xml:space="preserve">        &lt;/releases&gt;   </w:t>
      </w:r>
      <w:r>
        <w:br/>
      </w:r>
      <w:r>
        <w:br/>
      </w:r>
      <w:r>
        <w:rPr>
          <w:rStyle w:val="CommentTok"/>
        </w:rPr>
        <w:t xml:space="preserve">		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是否下载snapshots构件--&gt;</w:t>
      </w:r>
      <w:r>
        <w:br/>
      </w:r>
      <w:r>
        <w:br/>
      </w:r>
      <w:r>
        <w:rPr>
          <w:rStyle w:val="CommentTok"/>
        </w:rPr>
        <w:t xml:space="preserve">        &lt;snapshots&gt;   </w:t>
      </w:r>
      <w:r>
        <w:br/>
      </w:r>
      <w:r>
        <w:br/>
      </w:r>
      <w:r>
        <w:rPr>
          <w:rStyle w:val="CommentTok"/>
        </w:rPr>
        <w:t xml:space="preserve">          &lt;enabled&gt;true&lt;/enabled&gt;   </w:t>
      </w:r>
      <w:r>
        <w:br/>
      </w:r>
      <w:r>
        <w:br/>
      </w:r>
      <w:r>
        <w:rPr>
          <w:rStyle w:val="CommentTok"/>
        </w:rPr>
        <w:t xml:space="preserve">        &lt;/snapshots&gt;   </w:t>
      </w:r>
      <w:r>
        <w:br/>
      </w:r>
      <w:r>
        <w:br/>
      </w:r>
      <w:r>
        <w:rPr>
          <w:rStyle w:val="CommentTok"/>
        </w:rPr>
        <w:t xml:space="preserve">      &lt;/repository&gt;   </w:t>
      </w:r>
      <w:r>
        <w:br/>
      </w:r>
      <w:r>
        <w:br/>
      </w:r>
      <w:r>
        <w:rPr>
          <w:rStyle w:val="CommentTok"/>
        </w:rPr>
        <w:t xml:space="preserve">    &lt;/repositories&gt;  </w:t>
      </w:r>
      <w:r>
        <w:br/>
      </w:r>
      <w:r>
        <w:br/>
      </w:r>
      <w:r>
        <w:rPr>
          <w:rStyle w:val="CommentTok"/>
        </w:rPr>
        <w:t xml:space="preserve">	 &lt;pluginRepositories&gt;  </w:t>
      </w:r>
      <w:r>
        <w:br/>
      </w:r>
      <w:r>
        <w:br/>
      </w:r>
      <w:r>
        <w:rPr>
          <w:rStyle w:val="CommentTok"/>
        </w:rPr>
        <w:t xml:space="preserve">    	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插件仓库，maven的运行依赖插件，也需要从私服下载插件 --&gt;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&lt;pluginRepository&gt;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    	</w:t>
      </w:r>
      <w:r>
        <w:rPr>
          <w:rStyle w:val="CommentTok"/>
        </w:rPr>
        <w:t xml:space="preserve">&lt;!-- 插件仓库的id不允许重复，如果重复后边配置会覆盖前边 --&gt;</w:t>
      </w:r>
      <w:r>
        <w:br/>
      </w:r>
      <w:r>
        <w:br/>
      </w:r>
      <w:r>
        <w:rPr>
          <w:rStyle w:val="CommentTok"/>
        </w:rPr>
        <w:t xml:space="preserve">            &lt;id&gt;public&lt;/id&gt;  </w:t>
      </w:r>
      <w:r>
        <w:br/>
      </w:r>
      <w:r>
        <w:br/>
      </w:r>
      <w:r>
        <w:rPr>
          <w:rStyle w:val="CommentTok"/>
        </w:rPr>
        <w:t xml:space="preserve">            &lt;name&gt;Public Repositories&lt;/name&gt;  </w:t>
      </w:r>
      <w:r>
        <w:br/>
      </w:r>
      <w:r>
        <w:br/>
      </w:r>
      <w:r>
        <w:rPr>
          <w:rStyle w:val="CommentTok"/>
        </w:rPr>
        <w:t xml:space="preserve">            &lt;url&gt;http://localhost:8081/nexus/content/groups/public/&lt;/url&gt;  </w:t>
      </w:r>
      <w:r>
        <w:br/>
      </w:r>
      <w:r>
        <w:br/>
      </w:r>
      <w:r>
        <w:rPr>
          <w:rStyle w:val="CommentTok"/>
        </w:rPr>
        <w:t xml:space="preserve">        &lt;/pluginRepository&gt;  </w:t>
      </w:r>
      <w:r>
        <w:br/>
      </w:r>
      <w:r>
        <w:br/>
      </w:r>
      <w:r>
        <w:rPr>
          <w:rStyle w:val="CommentTok"/>
        </w:rPr>
        <w:t xml:space="preserve">    &lt;/pluginRepositories&gt;  </w:t>
      </w:r>
      <w:r>
        <w:br/>
      </w:r>
      <w:r>
        <w:br/>
      </w:r>
      <w:r>
        <w:rPr>
          <w:rStyle w:val="CommentTok"/>
        </w:rPr>
        <w:t xml:space="preserve">  &lt;/profile&gt; </w:t>
      </w:r>
    </w:p>
    <w:p>
      <w:pPr>
        <w:pStyle w:val="FirstParagraph"/>
      </w:pPr>
    </w:p>
    <w:p>
      <w:pPr>
        <w:pStyle w:val="BodyText"/>
      </w:pPr>
      <w:r>
        <w:t xml:space="preserve">激活 注意dev 和 profile 一致</w:t>
      </w:r>
    </w:p>
    <w:p>
      <w:pPr>
        <w:pStyle w:val="SourceCode"/>
      </w:pPr>
      <w:r>
        <w:rPr>
          <w:rStyle w:val="KeywordTok"/>
        </w:rPr>
        <w:t xml:space="preserve">&lt;activeProfiles&gt;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&lt;activeProfile&gt;</w:t>
      </w:r>
      <w:r>
        <w:rPr>
          <w:rStyle w:val="NormalTok"/>
        </w:rPr>
        <w:t xml:space="preserve">dev</w:t>
      </w:r>
      <w:r>
        <w:rPr>
          <w:rStyle w:val="KeywordTok"/>
        </w:rPr>
        <w:t xml:space="preserve">&lt;/activeProfile&gt;</w:t>
      </w:r>
      <w:r>
        <w:br/>
      </w:r>
      <w:r>
        <w:br/>
      </w:r>
      <w:r>
        <w:rPr>
          <w:rStyle w:val="KeywordTok"/>
        </w:rPr>
        <w:t xml:space="preserve">&lt;/activeProfiles&gt;</w:t>
      </w:r>
    </w:p>
    <w:p>
      <w:pPr>
        <w:pStyle w:val="FirstParagraph"/>
      </w:pPr>
    </w:p>
    <w:p>
      <w:pPr>
        <w:pStyle w:val="BodyText"/>
      </w:pPr>
      <w:r>
        <w:t xml:space="preserve">第二步 删除本地仓库中jar</w:t>
      </w:r>
    </w:p>
    <w:p>
      <w:pPr>
        <w:pStyle w:val="BodyText"/>
      </w:pPr>
      <w:r>
        <w:t xml:space="preserve">第三步 更新项目</w:t>
      </w:r>
    </w:p>
    <w:p>
      <w:pPr>
        <w:pStyle w:val="Heading2"/>
      </w:pPr>
      <w:bookmarkStart w:id="46" w:name="header-n160"/>
      <w:r>
        <w:t xml:space="preserve">4.6 附录（pom.xml）</w:t>
      </w:r>
      <w:bookmarkEnd w:id="46"/>
    </w:p>
    <w:p>
      <w:pPr>
        <w:pStyle w:val="FirstParagraph"/>
      </w:pPr>
      <w:r>
        <w:t xml:space="preserve">pom文件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&lt;!-- 定义主要版本号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&lt;properties&gt;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&lt;spring.version&gt;</w:t>
      </w:r>
      <w:r>
        <w:rPr>
          <w:rStyle w:val="NormalTok"/>
        </w:rPr>
        <w:t xml:space="preserve">4.3.13.RELEASE</w:t>
      </w:r>
      <w:r>
        <w:rPr>
          <w:rStyle w:val="KeywordTok"/>
        </w:rPr>
        <w:t xml:space="preserve">&lt;/spring.version&gt;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&lt;mybatis.version&gt;</w:t>
      </w:r>
      <w:r>
        <w:rPr>
          <w:rStyle w:val="NormalTok"/>
        </w:rPr>
        <w:t xml:space="preserve">3.4.2</w:t>
      </w:r>
      <w:r>
        <w:rPr>
          <w:rStyle w:val="KeywordTok"/>
        </w:rPr>
        <w:t xml:space="preserve">&lt;/mybatis.version&gt;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&lt;log4j.version&gt;</w:t>
      </w:r>
      <w:r>
        <w:rPr>
          <w:rStyle w:val="NormalTok"/>
        </w:rPr>
        <w:t xml:space="preserve">1.2.17</w:t>
      </w:r>
      <w:r>
        <w:rPr>
          <w:rStyle w:val="KeywordTok"/>
        </w:rPr>
        <w:t xml:space="preserve">&lt;/log4j.version&gt;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&lt;druid.version&gt;</w:t>
      </w:r>
      <w:r>
        <w:rPr>
          <w:rStyle w:val="NormalTok"/>
        </w:rPr>
        <w:t xml:space="preserve">1.0.9</w:t>
      </w:r>
      <w:r>
        <w:rPr>
          <w:rStyle w:val="KeywordTok"/>
        </w:rPr>
        <w:t xml:space="preserve">&lt;/druid.version&gt;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&lt;mysql.version&gt;</w:t>
      </w:r>
      <w:r>
        <w:rPr>
          <w:rStyle w:val="NormalTok"/>
        </w:rPr>
        <w:t xml:space="preserve">5.1.6</w:t>
      </w:r>
      <w:r>
        <w:rPr>
          <w:rStyle w:val="KeywordTok"/>
        </w:rPr>
        <w:t xml:space="preserve">&lt;/mysql.version&gt;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&lt;mybatis.spring.version&gt;</w:t>
      </w:r>
      <w:r>
        <w:rPr>
          <w:rStyle w:val="NormalTok"/>
        </w:rPr>
        <w:t xml:space="preserve">1.3.0</w:t>
      </w:r>
      <w:r>
        <w:rPr>
          <w:rStyle w:val="KeywordTok"/>
        </w:rPr>
        <w:t xml:space="preserve">&lt;/mybatis.spring.version&gt;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&lt;jackson.version&gt;</w:t>
      </w:r>
      <w:r>
        <w:rPr>
          <w:rStyle w:val="NormalTok"/>
        </w:rPr>
        <w:t xml:space="preserve">2.8.1</w:t>
      </w:r>
      <w:r>
        <w:rPr>
          <w:rStyle w:val="KeywordTok"/>
        </w:rPr>
        <w:t xml:space="preserve">&lt;/jackson.version&gt;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&lt;poi.version&gt;</w:t>
      </w:r>
      <w:r>
        <w:rPr>
          <w:rStyle w:val="NormalTok"/>
        </w:rPr>
        <w:t xml:space="preserve">3.9</w:t>
      </w:r>
      <w:r>
        <w:rPr>
          <w:rStyle w:val="KeywordTok"/>
        </w:rPr>
        <w:t xml:space="preserve">&lt;/poi.version&gt;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&lt;jstl.version&gt;</w:t>
      </w:r>
      <w:r>
        <w:rPr>
          <w:rStyle w:val="NormalTok"/>
        </w:rPr>
        <w:t xml:space="preserve">1.2</w:t>
      </w:r>
      <w:r>
        <w:rPr>
          <w:rStyle w:val="KeywordTok"/>
        </w:rPr>
        <w:t xml:space="preserve">&lt;/jstl.version&gt;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&lt;servlet-api.version&gt;</w:t>
      </w:r>
      <w:r>
        <w:rPr>
          <w:rStyle w:val="NormalTok"/>
        </w:rPr>
        <w:t xml:space="preserve">2.5</w:t>
      </w:r>
      <w:r>
        <w:rPr>
          <w:rStyle w:val="KeywordTok"/>
        </w:rPr>
        <w:t xml:space="preserve">&lt;/servlet-api.version&gt;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&lt;jsp-api.version&gt;</w:t>
      </w:r>
      <w:r>
        <w:rPr>
          <w:rStyle w:val="NormalTok"/>
        </w:rPr>
        <w:t xml:space="preserve">2.0</w:t>
      </w:r>
      <w:r>
        <w:rPr>
          <w:rStyle w:val="KeywordTok"/>
        </w:rPr>
        <w:t xml:space="preserve">&lt;/jsp-api.version&gt;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&lt;commons-lang3.version&gt;</w:t>
      </w:r>
      <w:r>
        <w:rPr>
          <w:rStyle w:val="NormalTok"/>
        </w:rPr>
        <w:t xml:space="preserve">3.3.2</w:t>
      </w:r>
      <w:r>
        <w:rPr>
          <w:rStyle w:val="KeywordTok"/>
        </w:rPr>
        <w:t xml:space="preserve">&lt;/commons-lang3.version&gt;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&lt;commons-io.version&gt;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&lt;/commons-io.version&gt;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&lt;commons-net.version&gt;</w:t>
      </w:r>
      <w:r>
        <w:rPr>
          <w:rStyle w:val="NormalTok"/>
        </w:rPr>
        <w:t xml:space="preserve">3.3</w:t>
      </w:r>
      <w:r>
        <w:rPr>
          <w:rStyle w:val="KeywordTok"/>
        </w:rPr>
        <w:t xml:space="preserve">&lt;/commons-net.version&gt;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&lt;commons-fileupload.version&gt;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&lt;/commons-fileupload.version&gt;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&lt;junit-version&gt;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&lt;/junit-version&gt;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aop使用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&lt;aspectj-version&gt;</w:t>
      </w:r>
      <w:r>
        <w:rPr>
          <w:rStyle w:val="NormalTok"/>
        </w:rPr>
        <w:t xml:space="preserve">1.8.0</w:t>
      </w:r>
      <w:r>
        <w:rPr>
          <w:rStyle w:val="KeywordTok"/>
        </w:rPr>
        <w:t xml:space="preserve">&lt;/aspectj-version&gt;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分页助手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&lt;pagehelper-version&gt;</w:t>
      </w:r>
      <w:r>
        <w:rPr>
          <w:rStyle w:val="NormalTok"/>
        </w:rPr>
        <w:t xml:space="preserve">5.1.2</w:t>
      </w:r>
      <w:r>
        <w:rPr>
          <w:rStyle w:val="KeywordTok"/>
        </w:rPr>
        <w:t xml:space="preserve">&lt;/pagehelper-version&gt;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&lt;/properties&gt;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依赖管理，版本锁定 --&gt;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spring 及springMVC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引用版本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spring-beans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spring-jdbc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spring-tx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spring-context-support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mybatis核心包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mybatis-spring 整合jar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mybatis-spring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druid数据源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druid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${druid.version}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Mysql数据库驱动包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mysql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mysql-connector-java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${mysql.version}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日志文件管理包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log start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${log4j.version}</w:t>
      </w:r>
      <w:r>
        <w:rPr>
          <w:rStyle w:val="KeywordTok"/>
        </w:rPr>
        <w:t xml:space="preserve">&lt;/version&gt;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单元测试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${junit-version}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上传组件包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${commons-fileupload.version}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${commons-io.version}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org.apache.poi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poi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${poi.version}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JSP相关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${jstl.version}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javax.servlet.jsp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jsp-api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${servlet-api.version}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${jackson.version}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依赖的公共包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commons-lang3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${commons-lang3.version}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aspectjweaver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mybaits pagehelper 分页助手 --&gt;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${pagehelper-version}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spring-test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&lt;!-- 富文本编辑器使用该文件上传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com.googlecode.json-simple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json-simple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1.1.1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CommentTok"/>
        </w:rPr>
        <w:t xml:space="preserve">&lt;!-- 依赖公共工具包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com.zhangsan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cms_common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md5工具包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maven-compiler-plugin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3.5.1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&lt;source&gt;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&lt;/source&gt;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&lt;target&gt;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&lt;/target&gt;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&lt;/encoding&gt;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Tomcat插件：非官方插件，第三方插件，用于启动Web服务。运行命令：tomcat7:run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org.apache.tomcat.maven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tomcat7-maven-plugin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     </w:t>
      </w:r>
      <w:r>
        <w:rPr>
          <w:rStyle w:val="CommentTok"/>
        </w:rPr>
        <w:t xml:space="preserve">&lt;!-- 项目端口号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&lt;port&gt;</w:t>
      </w:r>
      <w:r>
        <w:rPr>
          <w:rStyle w:val="NormalTok"/>
        </w:rPr>
        <w:t xml:space="preserve">80</w:t>
      </w:r>
      <w:r>
        <w:rPr>
          <w:rStyle w:val="KeywordTok"/>
        </w:rPr>
        <w:t xml:space="preserve">&lt;/port&gt;</w:t>
      </w:r>
      <w:r>
        <w:br/>
      </w:r>
      <w:r>
        <w:rPr>
          <w:rStyle w:val="NormalTok"/>
        </w:rPr>
        <w:t xml:space="preserve">					 </w:t>
      </w:r>
      <w:r>
        <w:rPr>
          <w:rStyle w:val="CommentTok"/>
        </w:rPr>
        <w:t xml:space="preserve">&lt;!-- 项目的访问路径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&lt;path&gt;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&lt;/path&gt;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get请求中文乱码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&lt;uriEncoding&gt;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&lt;/uriEncoding&gt;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配置tomcat虚拟路径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&lt;staticContextPath&gt;</w:t>
      </w:r>
      <w:r>
        <w:rPr>
          <w:rStyle w:val="NormalTok"/>
        </w:rPr>
        <w:t xml:space="preserve">/pic</w:t>
      </w:r>
      <w:r>
        <w:rPr>
          <w:rStyle w:val="KeywordTok"/>
        </w:rPr>
        <w:t xml:space="preserve">&lt;/staticContextPath&gt;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配置tomcat物理路径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&lt;staticContextDocbase&gt;</w:t>
      </w:r>
      <w:r>
        <w:rPr>
          <w:rStyle w:val="NormalTok"/>
        </w:rPr>
        <w:t xml:space="preserve">d:/pic</w:t>
      </w:r>
      <w:r>
        <w:rPr>
          <w:rStyle w:val="KeywordTok"/>
        </w:rPr>
        <w:t xml:space="preserve">&lt;/staticContextDocbase&gt;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hyperlink" Id="rId39" Target="http://localhost:8081/nex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localhost:8081/nex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2020-06-10T07:40:35Z</dcterms:created>
  <dcterms:modified xsi:type="dcterms:W3CDTF">2020-06-10T07:40:35Z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