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7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8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48.png" ContentType="image/png"/>
  <Override PartName="/word/media/rId49.png" ContentType="image/png"/>
  <Override PartName="/word/media/rId50.png" ContentType="image/png"/>
  <Override PartName="/word/media/rId52.png" ContentType="image/png"/>
  <Override PartName="/word/media/rId53.png" ContentType="image/png"/>
  <Override PartName="/word/media/rId54.png" ContentType="image/png"/>
  <Override PartName="/word/media/rId55.png" ContentType="image/png"/>
  <Override PartName="/word/media/rId56.png" ContentType="image/png"/>
  <Override PartName="/word/media/rId57.png" ContentType="image/png"/>
  <Override PartName="/word/media/rId58.png" ContentType="image/png"/>
  <Override PartName="/word/media/rId59.png" ContentType="image/png"/>
  <Override PartName="/word/media/rId60.png" ContentType="image/png"/>
  <Override PartName="/word/media/rId61.png" ContentType="image/png"/>
  <Override PartName="/word/media/rId62.png" ContentType="image/png"/>
  <Override PartName="/word/media/rId6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unit04.md</w:t>
      </w:r>
    </w:p>
    <w:p>
      <w:pPr>
        <w:pStyle w:val="Heading1"/>
      </w:pPr>
      <w:bookmarkStart w:id="20" w:name="header-n0"/>
      <w:r>
        <w:t xml:space="preserve">第四单元 Linux软件安装</w:t>
      </w:r>
      <w:bookmarkEnd w:id="20"/>
    </w:p>
    <w:p>
      <w:pPr>
        <w:pStyle w:val="Heading1"/>
      </w:pPr>
      <w:bookmarkStart w:id="21" w:name="header-n2"/>
      <w:r>
        <w:t xml:space="preserve">【授课重点】</w:t>
      </w:r>
      <w:bookmarkEnd w:id="21"/>
    </w:p>
    <w:p>
      <w:pPr>
        <w:numPr>
          <w:ilvl w:val="0"/>
          <w:numId w:val="1001"/>
        </w:numPr>
      </w:pPr>
      <w:r>
        <w:t xml:space="preserve">了解Linux应用程序的组成部分</w:t>
      </w:r>
    </w:p>
    <w:p>
      <w:pPr>
        <w:numPr>
          <w:ilvl w:val="0"/>
          <w:numId w:val="1001"/>
        </w:numPr>
      </w:pPr>
      <w:r>
        <w:t xml:space="preserve">掌握应用程序安装的方法</w:t>
      </w:r>
    </w:p>
    <w:p>
      <w:pPr>
        <w:numPr>
          <w:ilvl w:val="0"/>
          <w:numId w:val="1001"/>
        </w:numPr>
      </w:pPr>
      <w:r>
        <w:t xml:space="preserve">在Linux中安装JDK</w:t>
      </w:r>
    </w:p>
    <w:p>
      <w:pPr>
        <w:numPr>
          <w:ilvl w:val="0"/>
          <w:numId w:val="1001"/>
        </w:numPr>
      </w:pPr>
      <w:r>
        <w:t xml:space="preserve">在Linux中安装mysql</w:t>
      </w:r>
    </w:p>
    <w:p>
      <w:pPr>
        <w:numPr>
          <w:ilvl w:val="0"/>
          <w:numId w:val="1001"/>
        </w:numPr>
      </w:pPr>
      <w:r>
        <w:t xml:space="preserve">在Linux中安装tomcat</w:t>
      </w:r>
    </w:p>
    <w:p>
      <w:pPr>
        <w:pStyle w:val="Heading1"/>
      </w:pPr>
      <w:bookmarkStart w:id="22" w:name="header-n14"/>
      <w:r>
        <w:t xml:space="preserve">【考核要求】</w:t>
      </w:r>
      <w:bookmarkEnd w:id="22"/>
    </w:p>
    <w:p>
      <w:pPr>
        <w:numPr>
          <w:ilvl w:val="0"/>
          <w:numId w:val="1002"/>
        </w:numPr>
      </w:pPr>
      <w:r>
        <w:t xml:space="preserve">掌握应用程序安装方法（tar、rpm、yum）</w:t>
      </w:r>
    </w:p>
    <w:p>
      <w:pPr>
        <w:numPr>
          <w:ilvl w:val="0"/>
          <w:numId w:val="1002"/>
        </w:numPr>
      </w:pPr>
      <w:r>
        <w:t xml:space="preserve">掌握mysql安装</w:t>
      </w:r>
    </w:p>
    <w:p>
      <w:pPr>
        <w:numPr>
          <w:ilvl w:val="0"/>
          <w:numId w:val="1002"/>
        </w:numPr>
      </w:pPr>
      <w:r>
        <w:t xml:space="preserve">掌握tomcat安装</w:t>
      </w:r>
    </w:p>
    <w:p>
      <w:pPr>
        <w:numPr>
          <w:ilvl w:val="0"/>
          <w:numId w:val="1002"/>
        </w:numPr>
      </w:pPr>
      <w:r>
        <w:t xml:space="preserve">掌握本地WEB项目发布到Linux中</w:t>
      </w:r>
    </w:p>
    <w:p>
      <w:pPr>
        <w:pStyle w:val="Heading1"/>
      </w:pPr>
      <w:bookmarkStart w:id="23" w:name="header-n24"/>
      <w:r>
        <w:t xml:space="preserve">【教学内容】</w:t>
      </w:r>
      <w:bookmarkEnd w:id="23"/>
    </w:p>
    <w:p>
      <w:pPr>
        <w:pStyle w:val="Heading2"/>
      </w:pPr>
      <w:bookmarkStart w:id="24" w:name="header-n25"/>
      <w:r>
        <w:t xml:space="preserve">4.1 课程导入</w:t>
      </w:r>
      <w:bookmarkEnd w:id="24"/>
    </w:p>
    <w:p>
      <w:pPr>
        <w:pStyle w:val="FirstParagraph"/>
      </w:pPr>
      <w:r>
        <w:t xml:space="preserve">以后我们开发的项目都需要部署到Linux系统下，都是基于java的，那么就必须安装JDK等相关的软件，配置相关的环境。我们一起来学习下，如何在Linux系统中安装软件。</w:t>
      </w:r>
    </w:p>
    <w:p>
      <w:pPr>
        <w:pStyle w:val="Heading2"/>
      </w:pPr>
      <w:bookmarkStart w:id="25" w:name="header-n27"/>
      <w:r>
        <w:t xml:space="preserve">4.2 在Linux中安装JDK</w:t>
      </w:r>
      <w:bookmarkEnd w:id="25"/>
    </w:p>
    <w:p>
      <w:pPr>
        <w:pStyle w:val="FirstParagraph"/>
      </w:pPr>
      <w:r>
        <w:t xml:space="preserve">在linux 下安装JDK，可正常使用java和javac等命令</w:t>
      </w:r>
    </w:p>
    <w:p>
      <w:pPr>
        <w:pStyle w:val="Heading4"/>
      </w:pPr>
      <w:bookmarkStart w:id="26" w:name="header-n29"/>
      <w:r>
        <w:rPr>
          <w:b/>
        </w:rPr>
        <w:t xml:space="preserve">4.2.1 准备工作</w:t>
      </w:r>
      <w:bookmarkEnd w:id="26"/>
    </w:p>
    <w:p>
      <w:pPr>
        <w:pStyle w:val="FirstParagraph"/>
      </w:pPr>
      <w:r>
        <w:t xml:space="preserve">将资料文件夹中的软件目录下的jdk文件上传到Linux系统的用户主目录ee</w:t>
      </w:r>
    </w:p>
    <w:p>
      <w:pPr>
        <w:pStyle w:val="BodyText"/>
      </w:pPr>
      <w:r>
        <w:drawing>
          <wp:inline>
            <wp:extent cx="5334000" cy="1679383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4单元 Linux软件安装\unit04.assets\157084719404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79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Heading4"/>
      </w:pPr>
      <w:bookmarkStart w:id="28" w:name="header-n32"/>
      <w:r>
        <w:rPr>
          <w:b/>
        </w:rPr>
        <w:t xml:space="preserve">4.2.2 相关知识点：rpm命令</w:t>
      </w:r>
      <w:bookmarkEnd w:id="28"/>
    </w:p>
    <w:p>
      <w:pPr>
        <w:pStyle w:val="FirstParagraph"/>
      </w:pPr>
      <w:r>
        <w:t xml:space="preserve">l 格式：rpm [参数] [软件]</w:t>
      </w:r>
    </w:p>
    <w:p>
      <w:pPr>
        <w:pStyle w:val="BodyText"/>
      </w:pPr>
      <w:r>
        <w:t xml:space="preserve"> </w:t>
      </w:r>
      <w:r>
        <w:t xml:space="preserve">-v 显示指令执行过程。</w:t>
      </w:r>
    </w:p>
    <w:p>
      <w:pPr>
        <w:pStyle w:val="BodyText"/>
      </w:pPr>
      <w:r>
        <w:t xml:space="preserve"> </w:t>
      </w:r>
      <w:r>
        <w:t xml:space="preserve">-h或--hash 套件安装时列出标记。</w:t>
      </w:r>
    </w:p>
    <w:p>
      <w:pPr>
        <w:pStyle w:val="BodyText"/>
      </w:pPr>
      <w:r>
        <w:t xml:space="preserve"> </w:t>
      </w:r>
      <w:r>
        <w:t xml:space="preserve">-q 使用询问模式，当遇到任何问题时，rpm指令会先询问用户。</w:t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-a 查询所有套件。</w:t>
      </w:r>
    </w:p>
    <w:p>
      <w:pPr>
        <w:pStyle w:val="BodyText"/>
      </w:pPr>
      <w:r>
        <w:t xml:space="preserve"> </w:t>
      </w:r>
      <w:r>
        <w:t xml:space="preserve">-i&lt;套件档&gt;或--install&lt;套件档&gt; 安装指定的套件档。</w:t>
      </w:r>
    </w:p>
    <w:p>
      <w:pPr>
        <w:pStyle w:val="BodyText"/>
      </w:pPr>
      <w:r>
        <w:t xml:space="preserve"> </w:t>
      </w:r>
      <w:r>
        <w:t xml:space="preserve">-U&lt;套件档&gt;或--upgrade&lt;套件档&gt; 升级指定的套件档。</w:t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-e&lt;套件档&gt;或--erase&lt;套件档&gt; 删除指定的套件。</w:t>
      </w:r>
    </w:p>
    <w:p>
      <w:pPr>
        <w:pStyle w:val="BodyText"/>
      </w:pPr>
      <w:r>
        <w:t xml:space="preserve"> </w:t>
      </w:r>
      <w:r>
        <w:t xml:space="preserve">--nodeps 不验证套件档的相互关联性</w:t>
      </w:r>
    </w:p>
    <w:p>
      <w:pPr>
        <w:pStyle w:val="BodyText"/>
      </w:pPr>
      <w:r>
        <w:t xml:space="preserve"> </w:t>
      </w:r>
      <w:r>
        <w:t xml:space="preserve">常用</w:t>
      </w:r>
    </w:p>
    <w:p>
      <w:pPr>
        <w:pStyle w:val="BodyText"/>
      </w:pPr>
      <w:r>
        <w:t xml:space="preserve"> </w:t>
      </w:r>
      <w:r>
        <w:t xml:space="preserve">安装：rpm -ivh rpm文件【安装】</w:t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升级：rpm -Uvh rpm文件【更新】</w:t>
      </w:r>
    </w:p>
    <w:p>
      <w:pPr>
        <w:pStyle w:val="BodyText"/>
      </w:pPr>
      <w:r>
        <w:t xml:space="preserve"> </w:t>
      </w:r>
      <w:r>
        <w:t xml:space="preserve">删除：rpm -e --nodeps 软件名 【卸载软件命令】</w:t>
      </w:r>
    </w:p>
    <w:p>
      <w:pPr>
        <w:pStyle w:val="BodyText"/>
      </w:pPr>
      <w:r>
        <w:t xml:space="preserve"> </w:t>
      </w:r>
      <w:r>
        <w:t xml:space="preserve">查看：rpm –qa(配置管道使用)</w:t>
      </w:r>
    </w:p>
    <w:p>
      <w:pPr>
        <w:pStyle w:val="Heading4"/>
      </w:pPr>
      <w:bookmarkStart w:id="29" w:name="header-n47"/>
      <w:r>
        <w:rPr>
          <w:b/>
        </w:rPr>
        <w:t xml:space="preserve">4.2.3 JDK安装步骤</w:t>
      </w:r>
      <w:bookmarkEnd w:id="29"/>
    </w:p>
    <w:p>
      <w:pPr>
        <w:pStyle w:val="FirstParagraph"/>
      </w:pPr>
      <w:r>
        <w:t xml:space="preserve">l 第一步：查看现有安装的JDK版本</w:t>
      </w:r>
    </w:p>
    <w:p>
      <w:pPr>
        <w:pStyle w:val="SourceCode"/>
      </w:pPr>
      <w:r>
        <w:rPr>
          <w:rStyle w:val="VerbatimChar"/>
        </w:rPr>
        <w:t xml:space="preserve">rpm -qa | grep -i java </w:t>
      </w:r>
    </w:p>
    <w:p>
      <w:pPr>
        <w:pStyle w:val="FirstParagraph"/>
      </w:pPr>
      <w:r>
        <w:drawing>
          <wp:inline>
            <wp:extent cx="4978400" cy="90170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4单元 Linux软件安装\unit04.assets\157084724166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0" cy="901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openJDK它是Linux系统安装时自带的JDK，我们是不需要的，直接卸载即可！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l 第二步：卸载已有的软件</w:t>
      </w:r>
    </w:p>
    <w:p>
      <w:pPr>
        <w:pStyle w:val="SourceCode"/>
      </w:pPr>
      <w:r>
        <w:rPr>
          <w:rStyle w:val="VerbatimChar"/>
        </w:rPr>
        <w:t xml:space="preserve">rpm -e --nodeps java-1.7.0-openjdk-1.7.0.79-2.5.5.4.el6.x86_64</w:t>
      </w:r>
      <w:r>
        <w:br/>
      </w:r>
      <w:r>
        <w:br/>
      </w:r>
      <w:r>
        <w:rPr>
          <w:rStyle w:val="VerbatimChar"/>
        </w:rPr>
        <w:t xml:space="preserve">rpm -e --nodeps java-1.6.0-openjdk-1.6.0.35-1.13.7.1.el6_6.x86_64</w:t>
      </w:r>
    </w:p>
    <w:p>
      <w:pPr>
        <w:pStyle w:val="FirstParagraph"/>
      </w:pPr>
    </w:p>
    <w:p>
      <w:pPr>
        <w:pStyle w:val="BodyText"/>
      </w:pPr>
      <w:r>
        <w:drawing>
          <wp:inline>
            <wp:extent cx="5334000" cy="604174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4单元 Linux软件安装\unit04.assets\15708472703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41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l 第三步：将之前上传好的JDK解压</w:t>
      </w:r>
    </w:p>
    <w:p>
      <w:pPr>
        <w:pStyle w:val="SourceCode"/>
      </w:pPr>
      <w:r>
        <w:rPr>
          <w:rStyle w:val="VerbatimChar"/>
        </w:rPr>
        <w:t xml:space="preserve">需要先创建目录 mkdir /usr/local/src/java</w:t>
      </w:r>
      <w:r>
        <w:br/>
      </w:r>
      <w:r>
        <w:br/>
      </w:r>
      <w:r>
        <w:rPr>
          <w:rStyle w:val="VerbatimChar"/>
        </w:rPr>
        <w:t xml:space="preserve">tar –zxvf jdk1.8.0_65.tar.gz</w:t>
      </w:r>
    </w:p>
    <w:p>
      <w:pPr>
        <w:pStyle w:val="FirstParagraph"/>
      </w:pPr>
      <w:r>
        <w:t xml:space="preserve"> </w:t>
      </w:r>
      <w:r>
        <w:drawing>
          <wp:inline>
            <wp:extent cx="5334000" cy="1049593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4单元 Linux软件安装\unit04.assets\157084729174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49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l 第四步：将加压好的JDK移动到java目录中</w:t>
      </w:r>
    </w:p>
    <w:p>
      <w:pPr>
        <w:pStyle w:val="BodyText"/>
      </w:pPr>
      <w:r>
        <w:t xml:space="preserve">mv jdk1.8.0_65 /usr/local/src/java</w:t>
      </w:r>
    </w:p>
    <w:p>
      <w:pPr>
        <w:pStyle w:val="BodyText"/>
      </w:pPr>
      <w:r>
        <w:drawing>
          <wp:inline>
            <wp:extent cx="5334000" cy="1509959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4单元 Linux软件安装\unit04.assets\157084730844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09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</w:p>
    <w:p>
      <w:pPr>
        <w:pStyle w:val="BodyText"/>
      </w:pPr>
      <w:r>
        <w:t xml:space="preserve">l 第五步：配置系统环境变量</w:t>
      </w:r>
    </w:p>
    <w:p>
      <w:pPr>
        <w:pStyle w:val="BodyText"/>
      </w:pPr>
      <w:r>
        <w:t xml:space="preserve">vim /etc/profile #进入根目录</w:t>
      </w:r>
    </w:p>
    <w:p>
      <w:pPr>
        <w:pStyle w:val="BodyText"/>
      </w:pPr>
      <w:r>
        <w:t xml:space="preserve">在这个配置文件的末尾(先i，可以移动光标，通过上下左右箭头)，添加如下2行代码(建议复制)</w:t>
      </w:r>
    </w:p>
    <w:p>
      <w:pPr>
        <w:pStyle w:val="SourceCode"/>
      </w:pPr>
      <w:r>
        <w:rPr>
          <w:rStyle w:val="VerbatimChar"/>
        </w:rPr>
        <w:t xml:space="preserve">export JAVA_HOME=/usr/local/src/java/jdk1.8.0_65</w:t>
      </w:r>
      <w:r>
        <w:br/>
      </w:r>
      <w:r>
        <w:br/>
      </w:r>
      <w:r>
        <w:rPr>
          <w:rStyle w:val="VerbatimChar"/>
        </w:rPr>
        <w:t xml:space="preserve">export PATH=$JAVA_HOME/bin:$PATH</w:t>
      </w:r>
    </w:p>
    <w:p>
      <w:pPr>
        <w:pStyle w:val="FirstParagraph"/>
      </w:pPr>
      <w:r>
        <w:t xml:space="preserve">然后使用Esc :wq保存退出</w:t>
      </w:r>
    </w:p>
    <w:p>
      <w:pPr>
        <w:pStyle w:val="BodyText"/>
      </w:pPr>
      <w:r>
        <w:drawing>
          <wp:inline>
            <wp:extent cx="5334000" cy="1179981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4单元 Linux软件安装\unit04.assets\157084732885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79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l 第六步：使配置文件生效并测试</w:t>
      </w:r>
    </w:p>
    <w:p>
      <w:pPr>
        <w:pStyle w:val="BodyText"/>
      </w:pPr>
      <w:r>
        <w:t xml:space="preserve">先进入JDK的bin目录，然后复制以下2行代码即可：</w:t>
      </w:r>
    </w:p>
    <w:p>
      <w:pPr>
        <w:pStyle w:val="SourceCode"/>
      </w:pPr>
      <w:r>
        <w:rPr>
          <w:rStyle w:val="VerbatimChar"/>
        </w:rPr>
        <w:t xml:space="preserve">source /etc/profile</w:t>
      </w:r>
    </w:p>
    <w:p>
      <w:pPr>
        <w:pStyle w:val="FirstParagraph"/>
      </w:pPr>
      <w:r>
        <w:t xml:space="preserve">java –version #测试是否安装成功</w:t>
      </w:r>
    </w:p>
    <w:p>
      <w:pPr>
        <w:pStyle w:val="BodyText"/>
      </w:pPr>
    </w:p>
    <w:p>
      <w:pPr>
        <w:pStyle w:val="BodyText"/>
      </w:pPr>
      <w:r>
        <w:drawing>
          <wp:inline>
            <wp:extent cx="5334000" cy="951023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4单元 Linux软件安装\unit04.assets\15708475990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1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如果配置成功，只需要在bin目录下面运行 java –version,在任意目录均可！(上图是bin目录，下图是根目录)</w:t>
      </w:r>
    </w:p>
    <w:p>
      <w:pPr>
        <w:pStyle w:val="BodyText"/>
      </w:pPr>
      <w:r>
        <w:drawing>
          <wp:inline>
            <wp:extent cx="5334000" cy="788684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4单元 Linux软件安装\unit04.assets\15708476151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86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Heading2"/>
      </w:pPr>
      <w:bookmarkStart w:id="37" w:name="header-n78"/>
      <w:r>
        <w:t xml:space="preserve">4.3 在Linux中安装mysql</w:t>
      </w:r>
      <w:bookmarkEnd w:id="37"/>
    </w:p>
    <w:p>
      <w:pPr>
        <w:pStyle w:val="FirstParagraph"/>
      </w:pPr>
      <w:r>
        <w:t xml:space="preserve">l 第一步：查看之前版本</w:t>
      </w:r>
    </w:p>
    <w:p>
      <w:pPr>
        <w:pStyle w:val="SourceCode"/>
      </w:pPr>
      <w:r>
        <w:rPr>
          <w:rStyle w:val="VerbatimChar"/>
        </w:rPr>
        <w:t xml:space="preserve">rpm -qa | grep -i mysql --color</w:t>
      </w:r>
    </w:p>
    <w:p>
      <w:pPr>
        <w:pStyle w:val="FirstParagraph"/>
      </w:pPr>
      <w:r>
        <w:drawing>
          <wp:inline>
            <wp:extent cx="4279900" cy="33020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4单元 Linux软件安装\unit04.assets\157084764115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00" cy="330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l 第二步：卸载之前的版本</w:t>
      </w:r>
    </w:p>
    <w:p>
      <w:pPr>
        <w:pStyle w:val="SourceCode"/>
      </w:pPr>
      <w:r>
        <w:rPr>
          <w:rStyle w:val="VerbatimChar"/>
        </w:rPr>
        <w:t xml:space="preserve">rpm -e --nodeps mysql-libs-5.1.73-5.el6_6.x86_64 </w:t>
      </w:r>
    </w:p>
    <w:p>
      <w:pPr>
        <w:pStyle w:val="FirstParagraph"/>
      </w:pPr>
      <w:r>
        <w:drawing>
          <wp:inline>
            <wp:extent cx="5334000" cy="646545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4单元 Linux软件安装\unit04.assets\157084766314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6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l 第三步：上传2个rpm的MySQL文件(5.5.49)</w:t>
      </w:r>
    </w:p>
    <w:p>
      <w:pPr>
        <w:pStyle w:val="BodyText"/>
      </w:pPr>
      <w:r>
        <w:drawing>
          <wp:inline>
            <wp:extent cx="5334000" cy="1308957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4单元 Linux软件安装\unit04.assets\157084767924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08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MySQL安装系统会自动指定目录。</w:t>
      </w:r>
    </w:p>
    <w:p>
      <w:pPr>
        <w:pStyle w:val="BodyText"/>
      </w:pPr>
      <w:r>
        <w:t xml:space="preserve">l 第四步：安装server</w:t>
      </w:r>
    </w:p>
    <w:p>
      <w:pPr>
        <w:pStyle w:val="SourceCode"/>
      </w:pPr>
      <w:r>
        <w:rPr>
          <w:rStyle w:val="VerbatimChar"/>
        </w:rPr>
        <w:t xml:space="preserve">rpm -ivh MySQL-server-5.6.25-1.el6.x86_64.rpm</w:t>
      </w:r>
    </w:p>
    <w:p>
      <w:pPr>
        <w:pStyle w:val="FirstParagraph"/>
      </w:pPr>
      <w:r>
        <w:drawing>
          <wp:inline>
            <wp:extent cx="5334000" cy="890726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4单元 Linux软件安装\unit04.assets\15708477408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90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l 第五步：安装client</w:t>
      </w:r>
    </w:p>
    <w:p>
      <w:pPr>
        <w:pStyle w:val="SourceCode"/>
      </w:pPr>
      <w:r>
        <w:rPr>
          <w:rStyle w:val="VerbatimChar"/>
        </w:rPr>
        <w:t xml:space="preserve">rpm -ivh MySQL-client-5.6.25-1.el6.x86_64.rpm</w:t>
      </w:r>
    </w:p>
    <w:p>
      <w:pPr>
        <w:pStyle w:val="FirstParagraph"/>
      </w:pPr>
      <w:r>
        <w:drawing>
          <wp:inline>
            <wp:extent cx="5334000" cy="796636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4单元 Linux软件安装\unit04.assets\15708477578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6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l 第六步：查询MySQL服务运行状态</w:t>
      </w:r>
    </w:p>
    <w:p>
      <w:pPr>
        <w:pStyle w:val="SourceCode"/>
      </w:pPr>
      <w:r>
        <w:rPr>
          <w:rStyle w:val="VerbatimChar"/>
        </w:rPr>
        <w:t xml:space="preserve">service mysql status</w:t>
      </w:r>
    </w:p>
    <w:p>
      <w:pPr>
        <w:pStyle w:val="FirstParagraph"/>
      </w:pPr>
      <w:r>
        <w:drawing>
          <wp:inline>
            <wp:extent cx="3657600" cy="67310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4单元 Linux软件安装\unit04.assets\157084782457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73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l 第七步：启动MySQL服务</w:t>
      </w:r>
    </w:p>
    <w:p>
      <w:pPr>
        <w:pStyle w:val="SourceCode"/>
      </w:pPr>
      <w:r>
        <w:rPr>
          <w:rStyle w:val="VerbatimChar"/>
        </w:rPr>
        <w:t xml:space="preserve">service mysql start</w:t>
      </w:r>
    </w:p>
    <w:p>
      <w:pPr>
        <w:pStyle w:val="FirstParagraph"/>
      </w:pPr>
      <w:r>
        <w:drawing>
          <wp:inline>
            <wp:extent cx="3543300" cy="102870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4单元 Linux软件安装\unit04.assets\15708479406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l 第八步：使用root账户登录MySQL</w:t>
      </w:r>
    </w:p>
    <w:p>
      <w:pPr>
        <w:pStyle w:val="BodyText"/>
      </w:pPr>
      <w:r>
        <w:t xml:space="preserve">使用空密码登录:</w:t>
      </w:r>
    </w:p>
    <w:p>
      <w:pPr>
        <w:pStyle w:val="SourceCode"/>
      </w:pPr>
      <w:r>
        <w:rPr>
          <w:rStyle w:val="VerbatimChar"/>
        </w:rPr>
        <w:t xml:space="preserve">mysql -uroot -p</w:t>
      </w:r>
    </w:p>
    <w:p>
      <w:pPr>
        <w:pStyle w:val="FirstParagraph"/>
      </w:pPr>
      <w:r>
        <w:t xml:space="preserve">登录成功后</w:t>
      </w:r>
    </w:p>
    <w:p>
      <w:pPr>
        <w:pStyle w:val="BodyText"/>
      </w:pPr>
      <w:r>
        <w:t xml:space="preserve">l 第九步：修改密码</w:t>
      </w:r>
    </w:p>
    <w:p>
      <w:pPr>
        <w:pStyle w:val="SourceCode"/>
      </w:pPr>
      <w:r>
        <w:rPr>
          <w:rStyle w:val="VerbatimChar"/>
        </w:rPr>
        <w:t xml:space="preserve">SET PASSWORD = PASSWORD('root');</w:t>
      </w:r>
    </w:p>
    <w:p>
      <w:pPr>
        <w:pStyle w:val="FirstParagraph"/>
      </w:pPr>
      <w:r>
        <w:drawing>
          <wp:inline>
            <wp:extent cx="4533900" cy="96520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4单元 Linux软件安装\unit04.assets\157084798528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965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l 第十步：虚拟机内部登录MySQL</w:t>
      </w:r>
    </w:p>
    <w:p>
      <w:pPr>
        <w:pStyle w:val="SourceCode"/>
      </w:pPr>
      <w:r>
        <w:rPr>
          <w:rStyle w:val="VerbatimChar"/>
        </w:rPr>
        <w:t xml:space="preserve">mysql -u root –p   密码为之前设置的root</w:t>
      </w:r>
    </w:p>
    <w:p>
      <w:pPr>
        <w:pStyle w:val="FirstParagraph"/>
      </w:pPr>
      <w:r>
        <w:drawing>
          <wp:inline>
            <wp:extent cx="5334000" cy="1665248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4单元 Linux软件安装\unit04.assets\157084800749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65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l 第十一步：远程主机访问，设置防火墙</w:t>
      </w:r>
    </w:p>
    <w:p>
      <w:pPr>
        <w:pStyle w:val="BodyText"/>
      </w:pPr>
      <w:r>
        <w:t xml:space="preserve">n 打开防火墙配置</w:t>
      </w:r>
    </w:p>
    <w:p>
      <w:pPr>
        <w:pStyle w:val="SourceCode"/>
      </w:pPr>
      <w:r>
        <w:rPr>
          <w:rStyle w:val="VerbatimChar"/>
        </w:rPr>
        <w:t xml:space="preserve">vim /etc/sysconfig/iptables</w:t>
      </w:r>
    </w:p>
    <w:p>
      <w:pPr>
        <w:pStyle w:val="FirstParagraph"/>
      </w:pPr>
      <w:r>
        <w:t xml:space="preserve">n 设置内容</w:t>
      </w:r>
    </w:p>
    <w:p>
      <w:pPr>
        <w:pStyle w:val="SourceCode"/>
      </w:pPr>
      <w:r>
        <w:rPr>
          <w:rStyle w:val="VerbatimChar"/>
        </w:rPr>
        <w:t xml:space="preserve">-A INPUT -m state --state NEW -m tcp -p tcp --dport 3306 -j ACCEPT</w:t>
      </w:r>
    </w:p>
    <w:p>
      <w:pPr>
        <w:pStyle w:val="FirstParagraph"/>
      </w:pPr>
      <w:r>
        <w:drawing>
          <wp:inline>
            <wp:extent cx="5334000" cy="1229562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4单元 Linux软件安装\unit04.assets\157084802975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29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n 重启服务</w:t>
      </w:r>
      <w:r>
        <w:t xml:space="preserve"> </w:t>
      </w:r>
    </w:p>
    <w:p>
      <w:pPr>
        <w:pStyle w:val="SourceCode"/>
      </w:pPr>
      <w:r>
        <w:rPr>
          <w:rStyle w:val="VerbatimChar"/>
        </w:rPr>
        <w:t xml:space="preserve">service iptables restart</w:t>
      </w:r>
    </w:p>
    <w:p>
      <w:pPr>
        <w:pStyle w:val="FirstParagraph"/>
      </w:pPr>
      <w:r>
        <w:drawing>
          <wp:inline>
            <wp:extent cx="4610100" cy="115570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4单元 Linux软件安装\unit04.assets\157084804609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15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n 使用mysql语句创建远程登录用户(</w:t>
      </w:r>
      <w:r>
        <w:rPr>
          <w:b/>
        </w:rPr>
        <w:t xml:space="preserve">登录MySQL</w:t>
      </w:r>
      <w:r>
        <w:t xml:space="preserve">)</w:t>
      </w:r>
    </w:p>
    <w:p>
      <w:pPr>
        <w:pStyle w:val="SourceCode"/>
      </w:pPr>
      <w:r>
        <w:rPr>
          <w:rStyle w:val="VerbatimChar"/>
        </w:rPr>
        <w:t xml:space="preserve">create user 'root'@'%' identified by 'root';		#创建用户，并设置密码</w:t>
      </w:r>
      <w:r>
        <w:br/>
      </w:r>
      <w:r>
        <w:br/>
      </w:r>
      <w:r>
        <w:rPr>
          <w:rStyle w:val="VerbatimChar"/>
        </w:rPr>
        <w:t xml:space="preserve">grant all on *.* to 'root'@'%' with grant option;	#给指定的用户授权</w:t>
      </w:r>
      <w:r>
        <w:br/>
      </w:r>
      <w:r>
        <w:br/>
      </w:r>
      <w:r>
        <w:rPr>
          <w:rStyle w:val="VerbatimChar"/>
        </w:rPr>
        <w:t xml:space="preserve">flush privileges;									#刷新权限</w:t>
      </w:r>
    </w:p>
    <w:p>
      <w:pPr>
        <w:pStyle w:val="FirstParagraph"/>
      </w:pPr>
      <w:r>
        <w:drawing>
          <wp:inline>
            <wp:extent cx="5334000" cy="133877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4单元 Linux软件安装\unit04.assets\15708481307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38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n 远程访问成功</w:t>
      </w:r>
    </w:p>
    <w:p>
      <w:pPr>
        <w:pStyle w:val="SourceCode"/>
      </w:pPr>
      <w:r>
        <w:rPr>
          <w:rStyle w:val="VerbatimChar"/>
        </w:rPr>
        <w:t xml:space="preserve">mysql -h192.168.59.128 -uroot –proot</w:t>
      </w:r>
    </w:p>
    <w:p>
      <w:pPr>
        <w:pStyle w:val="FirstParagraph"/>
      </w:pPr>
      <w:r>
        <w:t xml:space="preserve"> </w:t>
      </w:r>
      <w:r>
        <w:t xml:space="preserve">打开DOS窗口，输入上面的命令</w:t>
      </w:r>
    </w:p>
    <w:p>
      <w:pPr>
        <w:pStyle w:val="BodyText"/>
      </w:pPr>
      <w:r>
        <w:drawing>
          <wp:inline>
            <wp:extent cx="5334000" cy="3475328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4单元 Linux软件安装\unit04.assets\157084815835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5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</w:p>
    <w:p>
      <w:pPr>
        <w:pStyle w:val="Heading2"/>
      </w:pPr>
      <w:bookmarkStart w:id="51" w:name="header-n127"/>
      <w:r>
        <w:t xml:space="preserve">4.4 在Linux中安装tomcat</w:t>
      </w:r>
      <w:bookmarkEnd w:id="51"/>
    </w:p>
    <w:p>
      <w:pPr>
        <w:pStyle w:val="FirstParagraph"/>
      </w:pPr>
      <w:r>
        <w:t xml:space="preserve">l 第一步：上传Tomcat</w:t>
      </w:r>
    </w:p>
    <w:p>
      <w:pPr>
        <w:pStyle w:val="BodyText"/>
      </w:pPr>
      <w:r>
        <w:t xml:space="preserve">rz 上传</w:t>
      </w:r>
    </w:p>
    <w:p>
      <w:pPr>
        <w:pStyle w:val="BodyText"/>
      </w:pPr>
      <w:r>
        <w:drawing>
          <wp:inline>
            <wp:extent cx="3327400" cy="54610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4单元 Linux软件安装\unit04.assets\157084817435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400" cy="546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l 第二步：解压Tomcat</w:t>
      </w:r>
    </w:p>
    <w:p>
      <w:pPr>
        <w:pStyle w:val="SourceCode"/>
      </w:pPr>
      <w:r>
        <w:rPr>
          <w:rStyle w:val="VerbatimChar"/>
        </w:rPr>
        <w:t xml:space="preserve">tar -zxvf apache-tomcat-7.0.57.tar.gz</w:t>
      </w:r>
    </w:p>
    <w:p>
      <w:pPr>
        <w:pStyle w:val="FirstParagraph"/>
      </w:pPr>
    </w:p>
    <w:p>
      <w:pPr>
        <w:pStyle w:val="BodyText"/>
      </w:pPr>
      <w:r>
        <w:drawing>
          <wp:inline>
            <wp:extent cx="5334000" cy="826023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4单元 Linux软件安装\unit04.assets\15708481964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6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l 第三步：移动到指定目录java</w:t>
      </w:r>
    </w:p>
    <w:p>
      <w:pPr>
        <w:pStyle w:val="SourceCode"/>
      </w:pPr>
      <w:r>
        <w:rPr>
          <w:rStyle w:val="VerbatimChar"/>
        </w:rPr>
        <w:t xml:space="preserve">mv apache-tomcat-7.0.57 /usr/local/src/java</w:t>
      </w:r>
    </w:p>
    <w:p>
      <w:pPr>
        <w:pStyle w:val="FirstParagraph"/>
      </w:pPr>
      <w:r>
        <w:drawing>
          <wp:inline>
            <wp:extent cx="5334000" cy="2167646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4单元 Linux软件安装\unit04.assets\157084821414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7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l 第四步：配置防火墙(所有的配置都在etc目录下面,指定windows系统访问的端口号)</w:t>
      </w:r>
    </w:p>
    <w:p>
      <w:pPr>
        <w:pStyle w:val="SourceCode"/>
      </w:pPr>
      <w:r>
        <w:rPr>
          <w:rStyle w:val="VerbatimChar"/>
        </w:rPr>
        <w:t xml:space="preserve">vim /etc/sysconfig/iptables</w:t>
      </w:r>
    </w:p>
    <w:p>
      <w:pPr>
        <w:pStyle w:val="FirstParagraph"/>
      </w:pPr>
      <w:r>
        <w:drawing>
          <wp:inline>
            <wp:extent cx="4406900" cy="72390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4单元 Linux软件安装\unit04.assets\157084822914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90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n 运行8080端口远程访问</w:t>
      </w:r>
    </w:p>
    <w:p>
      <w:pPr>
        <w:pStyle w:val="SourceCode"/>
      </w:pPr>
      <w:r>
        <w:rPr>
          <w:rStyle w:val="VerbatimChar"/>
        </w:rPr>
        <w:t xml:space="preserve">-A INPUT -m state --state NEW -m tcp -p tcp --dport 8080 -j ACCEPT</w:t>
      </w:r>
    </w:p>
    <w:p>
      <w:pPr>
        <w:pStyle w:val="FirstParagraph"/>
      </w:pPr>
      <w:r>
        <w:drawing>
          <wp:inline>
            <wp:extent cx="5334000" cy="179578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4单元 Linux软件安装\unit04.assets\15708482467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95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n 重启启动防火墙服务</w:t>
      </w:r>
    </w:p>
    <w:p>
      <w:pPr>
        <w:pStyle w:val="BodyText"/>
      </w:pPr>
      <w:r>
        <w:t xml:space="preserve">先进入tomcat的安装目录</w:t>
      </w:r>
    </w:p>
    <w:p>
      <w:pPr>
        <w:pStyle w:val="BodyText"/>
      </w:pPr>
      <w:r>
        <w:drawing>
          <wp:inline>
            <wp:extent cx="5334000" cy="322957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4单元 Linux软件安装\unit04.assets\15708482629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SourceCode"/>
      </w:pPr>
      <w:r>
        <w:rPr>
          <w:rStyle w:val="VerbatimChar"/>
        </w:rPr>
        <w:t xml:space="preserve">service iptables restart     #重启防火墙命令</w:t>
      </w:r>
    </w:p>
    <w:p>
      <w:pPr>
        <w:pStyle w:val="FirstParagraph"/>
      </w:pPr>
      <w:r>
        <w:drawing>
          <wp:inline>
            <wp:extent cx="5334000" cy="1205221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4单元 Linux软件安装\unit04.assets\15708482803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05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l 第五步：启动并访问Tomcat</w:t>
      </w:r>
    </w:p>
    <w:p>
      <w:pPr>
        <w:pStyle w:val="BodyText"/>
      </w:pPr>
      <w:r>
        <w:rPr>
          <w:b/>
        </w:rPr>
        <w:t xml:space="preserve">进入tomcat所在的bin目录</w:t>
      </w:r>
    </w:p>
    <w:p>
      <w:pPr>
        <w:pStyle w:val="SourceCode"/>
      </w:pPr>
      <w:r>
        <w:rPr>
          <w:rStyle w:val="VerbatimChar"/>
        </w:rPr>
        <w:t xml:space="preserve">cd /usr/local/src/java/apache-tomcat-7.0.57/bin</w:t>
      </w:r>
    </w:p>
    <w:p>
      <w:pPr>
        <w:pStyle w:val="FirstParagraph"/>
      </w:pPr>
      <w:r>
        <w:drawing>
          <wp:inline>
            <wp:extent cx="5334000" cy="449427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4单元 Linux软件安装\unit04.assets\15708482975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SourceCode"/>
      </w:pPr>
      <w:r>
        <w:rPr>
          <w:rStyle w:val="VerbatimChar"/>
        </w:rPr>
        <w:t xml:space="preserve">启动tomcat:  ./startup.sh</w:t>
      </w:r>
    </w:p>
    <w:p>
      <w:pPr>
        <w:pStyle w:val="FirstParagraph"/>
      </w:pPr>
      <w:r>
        <w:drawing>
          <wp:inline>
            <wp:extent cx="3568700" cy="109220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4单元 Linux软件安装\unit04.assets\157084831536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700" cy="1092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</w:p>
    <w:p>
      <w:pPr>
        <w:pStyle w:val="BodyText"/>
      </w:pPr>
      <w:r>
        <w:t xml:space="preserve">浏览器访问：</w:t>
      </w:r>
    </w:p>
    <w:p>
      <w:pPr>
        <w:pStyle w:val="BodyText"/>
      </w:pPr>
      <w:r>
        <w:drawing>
          <wp:inline>
            <wp:extent cx="5334000" cy="2280986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4单元 Linux软件安装\unit04.assets\15708483477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0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第六步：关闭Tomcat结束测试</w:t>
      </w:r>
    </w:p>
    <w:p>
      <w:pPr>
        <w:pStyle w:val="BodyText"/>
      </w:pPr>
      <w:r>
        <w:drawing>
          <wp:inline>
            <wp:extent cx="3429000" cy="109220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4单元 Linux软件安装\unit04.assets\157084836448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092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依旧需要先进入tomcat的bin目录，然后执行 ./shutdown.sh命令</w:t>
      </w:r>
    </w:p>
    <w:p>
      <w:pPr>
        <w:pStyle w:val="BodyText"/>
      </w:pPr>
      <w:r>
        <w:drawing>
          <wp:inline>
            <wp:extent cx="5334000" cy="250698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4单元 Linux软件安装\unit04.assets\157084838386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6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Heading1"/>
      </w:pPr>
      <w:bookmarkStart w:id="64" w:name="header-n162"/>
      <w:r>
        <w:t xml:space="preserve">课堂练习</w:t>
      </w:r>
      <w:bookmarkEnd w:id="64"/>
    </w:p>
    <w:p>
      <w:pPr>
        <w:pStyle w:val="Heading2"/>
      </w:pPr>
      <w:bookmarkStart w:id="65" w:name="header-n163"/>
      <w:r>
        <w:t xml:space="preserve">1.采用课堂教案完成java环境的搭建（10分钟)</w:t>
      </w:r>
      <w:bookmarkEnd w:id="65"/>
    </w:p>
    <w:p>
      <w:pPr>
        <w:pStyle w:val="FirstParagraph"/>
      </w:pPr>
      <w:r>
        <w:t xml:space="preserve">要求:</w:t>
      </w:r>
    </w:p>
    <w:p>
      <w:pPr>
        <w:pStyle w:val="BodyText"/>
      </w:pPr>
      <w:r>
        <w:t xml:space="preserve"> </w:t>
      </w:r>
      <w:r>
        <w:t xml:space="preserve">1.jdk是1.8以上的版本</w:t>
      </w:r>
    </w:p>
    <w:p>
      <w:pPr>
        <w:pStyle w:val="BodyText"/>
      </w:pPr>
      <w:r>
        <w:t xml:space="preserve"> </w:t>
      </w:r>
      <w:r>
        <w:t xml:space="preserve">2.采用源码安装并配置环境变量</w:t>
      </w:r>
    </w:p>
    <w:p>
      <w:pPr>
        <w:pStyle w:val="BodyText"/>
      </w:pPr>
      <w:r>
        <w:t xml:space="preserve"> </w:t>
      </w:r>
      <w:r>
        <w:t xml:space="preserve">3.使用javac命令编译一个java文件</w:t>
      </w:r>
    </w:p>
    <w:p>
      <w:pPr>
        <w:pStyle w:val="BodyText"/>
      </w:pPr>
      <w:r>
        <w:t xml:space="preserve"> </w:t>
      </w:r>
      <w:r>
        <w:t xml:space="preserve">4.查看java版本号</w:t>
      </w:r>
    </w:p>
    <w:p>
      <w:pPr>
        <w:pStyle w:val="Heading2"/>
      </w:pPr>
      <w:bookmarkStart w:id="66" w:name="header-n169"/>
      <w:r>
        <w:t xml:space="preserve">2.采用课堂教案完成mysql的安装(20分钟)</w:t>
      </w:r>
      <w:bookmarkEnd w:id="66"/>
    </w:p>
    <w:p>
      <w:pPr>
        <w:pStyle w:val="FirstParagraph"/>
      </w:pPr>
      <w:r>
        <w:t xml:space="preserve">要求:</w:t>
      </w:r>
    </w:p>
    <w:p>
      <w:pPr>
        <w:pStyle w:val="BodyText"/>
      </w:pPr>
      <w:r>
        <w:t xml:space="preserve"> </w:t>
      </w:r>
      <w:r>
        <w:t xml:space="preserve">1.mysql是5.6版本</w:t>
      </w:r>
    </w:p>
    <w:p>
      <w:pPr>
        <w:pStyle w:val="BodyText"/>
      </w:pPr>
      <w:r>
        <w:t xml:space="preserve"> </w:t>
      </w:r>
      <w:r>
        <w:t xml:space="preserve">2.采用rpm安装</w:t>
      </w:r>
    </w:p>
    <w:p>
      <w:pPr>
        <w:pStyle w:val="BodyText"/>
      </w:pPr>
      <w:r>
        <w:t xml:space="preserve"> </w:t>
      </w:r>
      <w:r>
        <w:t xml:space="preserve">3.开放3306端口号</w:t>
      </w:r>
    </w:p>
    <w:p>
      <w:pPr>
        <w:pStyle w:val="BodyText"/>
      </w:pPr>
      <w:r>
        <w:t xml:space="preserve"> </w:t>
      </w:r>
      <w:r>
        <w:t xml:space="preserve">4.采用windows电脑上的sqlyog或者是Navicat连接linux的mysql</w:t>
      </w:r>
    </w:p>
    <w:p>
      <w:pPr>
        <w:pStyle w:val="BodyText"/>
      </w:pPr>
      <w:r>
        <w:t xml:space="preserve"> </w:t>
      </w:r>
      <w:r>
        <w:t xml:space="preserve">5.导入cms项目数据库并且测试通过</w:t>
      </w:r>
    </w:p>
    <w:p>
      <w:pPr>
        <w:pStyle w:val="BodyText"/>
      </w:pPr>
      <w:r>
        <w:t xml:space="preserve"> </w:t>
      </w:r>
      <w:r>
        <w:t xml:space="preserve">6.通过ps命令查看mysql进程</w:t>
      </w:r>
    </w:p>
    <w:p>
      <w:pPr>
        <w:pStyle w:val="Heading2"/>
      </w:pPr>
      <w:bookmarkStart w:id="67" w:name="header-n177"/>
      <w:r>
        <w:t xml:space="preserve">3.采用课堂教案完成tomcat的安装（15分钟)</w:t>
      </w:r>
      <w:bookmarkEnd w:id="67"/>
    </w:p>
    <w:p>
      <w:pPr>
        <w:pStyle w:val="FirstParagraph"/>
      </w:pPr>
      <w:r>
        <w:t xml:space="preserve">要求:</w:t>
      </w:r>
    </w:p>
    <w:p>
      <w:pPr>
        <w:pStyle w:val="BodyText"/>
      </w:pPr>
      <w:r>
        <w:t xml:space="preserve"> </w:t>
      </w:r>
      <w:r>
        <w:t xml:space="preserve">1.采用wget下载tomcat</w:t>
      </w:r>
    </w:p>
    <w:p>
      <w:pPr>
        <w:pStyle w:val="BodyText"/>
      </w:pPr>
      <w:r>
        <w:t xml:space="preserve"> </w:t>
      </w:r>
      <w:r>
        <w:t xml:space="preserve">2.要求tomcat版本是8.0以上</w:t>
      </w:r>
    </w:p>
    <w:p>
      <w:pPr>
        <w:pStyle w:val="BodyText"/>
      </w:pPr>
      <w:r>
        <w:t xml:space="preserve"> </w:t>
      </w:r>
      <w:r>
        <w:t xml:space="preserve">3.开放防火墙端口号8080</w:t>
      </w:r>
    </w:p>
    <w:p>
      <w:pPr>
        <w:pStyle w:val="BodyText"/>
      </w:pPr>
      <w:r>
        <w:t xml:space="preserve"> </w:t>
      </w:r>
      <w:r>
        <w:t xml:space="preserve">4.启动tomcat查看启动日志</w:t>
      </w:r>
    </w:p>
    <w:p>
      <w:pPr>
        <w:pStyle w:val="BodyText"/>
      </w:pPr>
      <w:r>
        <w:t xml:space="preserve"> </w:t>
      </w:r>
      <w:r>
        <w:t xml:space="preserve">5.测试tomcat首页</w:t>
      </w:r>
    </w:p>
    <w:p>
      <w:pPr>
        <w:pStyle w:val="BodyText"/>
      </w:pPr>
      <w:r>
        <w:t xml:space="preserve"> </w:t>
      </w:r>
      <w:r>
        <w:t xml:space="preserve">6.查看tomcat进程</w:t>
      </w:r>
    </w:p>
    <w:p>
      <w:pPr>
        <w:pStyle w:val="BodyText"/>
      </w:pPr>
      <w:r>
        <w:t xml:space="preserve"> </w:t>
      </w:r>
      <w:r>
        <w:t xml:space="preserve">7.关闭tomcat</w:t>
      </w:r>
    </w:p>
    <w:p>
      <w:pPr>
        <w:pStyle w:val="Heading2"/>
      </w:pPr>
      <w:bookmarkStart w:id="68" w:name="header-n186"/>
      <w:r>
        <w:t xml:space="preserve">4.综合案例（10分钟)</w:t>
      </w:r>
      <w:bookmarkEnd w:id="68"/>
    </w:p>
    <w:p>
      <w:pPr>
        <w:pStyle w:val="FirstParagraph"/>
      </w:pPr>
      <w:r>
        <w:t xml:space="preserve">要求:</w:t>
      </w:r>
    </w:p>
    <w:p>
      <w:pPr>
        <w:pStyle w:val="BodyText"/>
      </w:pPr>
      <w:r>
        <w:t xml:space="preserve"> </w:t>
      </w:r>
      <w:r>
        <w:t xml:space="preserve">1.把windows上的cms系统部署到linux环境中</w:t>
      </w:r>
    </w:p>
    <w:p>
      <w:pPr>
        <w:pStyle w:val="BodyText"/>
      </w:pPr>
      <w:r>
        <w:t xml:space="preserve"> </w:t>
      </w:r>
      <w:r>
        <w:t xml:space="preserve">2.使用linux版mysql作为数据源</w:t>
      </w:r>
    </w:p>
    <w:p>
      <w:pPr>
        <w:pStyle w:val="BodyText"/>
      </w:pPr>
      <w:r>
        <w:t xml:space="preserve"> </w:t>
      </w:r>
      <w:r>
        <w:t xml:space="preserve">3.成功访问到首页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59" Target="media/rId59.png" /><Relationship Type="http://schemas.openxmlformats.org/officeDocument/2006/relationships/image" Id="rId60" Target="media/rId60.png" /><Relationship Type="http://schemas.openxmlformats.org/officeDocument/2006/relationships/image" Id="rId61" Target="media/rId61.png" /><Relationship Type="http://schemas.openxmlformats.org/officeDocument/2006/relationships/image" Id="rId62" Target="media/rId62.png" /><Relationship Type="http://schemas.openxmlformats.org/officeDocument/2006/relationships/image" Id="rId63" Target="media/rId6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unit04.md</dc:title>
  <dc:creator/>
  <cp:keywords/>
  <dcterms:created xsi:type="dcterms:W3CDTF">2020-06-09T09:39:39Z</dcterms:created>
  <dcterms:modified xsi:type="dcterms:W3CDTF">2020-06-09T09:39:39Z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