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86.png" ContentType="image/png"/>
  <Override PartName="/word/media/rId80.png" ContentType="image/png"/>
  <Override PartName="/word/media/rId88.png" ContentType="image/png"/>
  <Override PartName="/word/media/rId9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unit06.md</w:t>
      </w:r>
    </w:p>
    <w:p>
      <w:pPr>
        <w:pStyle w:val="Heading1"/>
      </w:pPr>
      <w:bookmarkStart w:id="20" w:name="header-n0"/>
      <w:r>
        <w:t xml:space="preserve">第六单元 Redis常用命令</w:t>
      </w:r>
      <w:bookmarkEnd w:id="20"/>
    </w:p>
    <w:p>
      <w:pPr>
        <w:pStyle w:val="Heading1"/>
      </w:pPr>
      <w:bookmarkStart w:id="21" w:name="header-n2"/>
      <w:r>
        <w:t xml:space="preserve">【授课重点】</w:t>
      </w:r>
      <w:bookmarkEnd w:id="21"/>
    </w:p>
    <w:p>
      <w:pPr>
        <w:numPr>
          <w:ilvl w:val="0"/>
          <w:numId w:val="1001"/>
        </w:numPr>
      </w:pPr>
      <w:r>
        <w:t xml:space="preserve">掌握Redis中connect和server命令（TIME、FLUSHALL、FLUSHDB、SHUTDOWN）</w:t>
      </w:r>
    </w:p>
    <w:p>
      <w:pPr>
        <w:numPr>
          <w:ilvl w:val="0"/>
          <w:numId w:val="1001"/>
        </w:numPr>
      </w:pPr>
      <w:r>
        <w:t xml:space="preserve">了解redis中的数据类型</w:t>
      </w:r>
    </w:p>
    <w:p>
      <w:pPr>
        <w:numPr>
          <w:ilvl w:val="0"/>
          <w:numId w:val="1001"/>
        </w:numPr>
      </w:pPr>
      <w:r>
        <w:t xml:space="preserve">掌握基本命令用法（get、set）</w:t>
      </w:r>
    </w:p>
    <w:p>
      <w:pPr>
        <w:numPr>
          <w:ilvl w:val="0"/>
          <w:numId w:val="1001"/>
        </w:numPr>
      </w:pPr>
      <w:r>
        <w:t xml:space="preserve">掌握数据类型的使用方法 (String、list、hash、set、zset)</w:t>
      </w:r>
    </w:p>
    <w:p>
      <w:pPr>
        <w:pStyle w:val="Heading1"/>
      </w:pPr>
      <w:bookmarkStart w:id="22" w:name="header-n12"/>
      <w:r>
        <w:t xml:space="preserve">【考核要求】</w:t>
      </w:r>
      <w:bookmarkEnd w:id="22"/>
    </w:p>
    <w:p>
      <w:pPr>
        <w:numPr>
          <w:ilvl w:val="0"/>
          <w:numId w:val="1002"/>
        </w:numPr>
      </w:pPr>
      <w:r>
        <w:t xml:space="preserve">Redis中connect和server命令（TIME、FLUSHALL、FLUSHDB、SHUTDOWN）</w:t>
      </w:r>
    </w:p>
    <w:p>
      <w:pPr>
        <w:numPr>
          <w:ilvl w:val="0"/>
          <w:numId w:val="1002"/>
        </w:numPr>
      </w:pPr>
      <w:r>
        <w:t xml:space="preserve">掌握数据类型的使用方法 (String、list、hash、set、zset)</w:t>
      </w:r>
    </w:p>
    <w:p>
      <w:pPr>
        <w:pStyle w:val="Heading1"/>
      </w:pPr>
      <w:bookmarkStart w:id="23" w:name="header-n18"/>
      <w:r>
        <w:t xml:space="preserve">【教学内容】</w:t>
      </w:r>
      <w:bookmarkEnd w:id="23"/>
    </w:p>
    <w:p>
      <w:pPr>
        <w:pStyle w:val="Heading3"/>
      </w:pPr>
      <w:bookmarkStart w:id="24" w:name="header-n19"/>
      <w:r>
        <w:t xml:space="preserve">6.1 Connection连接</w:t>
      </w:r>
      <w:bookmarkEnd w:id="24"/>
    </w:p>
    <w:p>
      <w:pPr>
        <w:numPr>
          <w:ilvl w:val="0"/>
          <w:numId w:val="1003"/>
        </w:numPr>
      </w:pPr>
      <w:r>
        <w:rPr>
          <w:b/>
        </w:rPr>
        <w:t xml:space="preserve">ping</w:t>
      </w:r>
      <w:r>
        <w:t xml:space="preserve"> </w:t>
      </w:r>
      <w:r>
        <w:t xml:space="preserve">使用客户端向 Redis 服务器发送一个 PING ，如果服务器运作正常的话，会返回一个 PONG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测试ping</w:t>
      </w:r>
    </w:p>
    <w:p>
      <w:pPr>
        <w:numPr>
          <w:ilvl w:val="0"/>
          <w:numId w:val="1000"/>
        </w:numPr>
      </w:pPr>
      <w:r>
        <w:drawing>
          <wp:inline>
            <wp:extent cx="5334000" cy="78832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73470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8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3"/>
        </w:numPr>
      </w:pPr>
      <w:r>
        <w:rPr>
          <w:b/>
        </w:rPr>
        <w:t xml:space="preserve">quit</w:t>
      </w:r>
      <w:r>
        <w:t xml:space="preserve"> </w:t>
      </w:r>
      <w:r>
        <w:t xml:space="preserve">请求服务器关闭与当前客户端的连接。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关闭连接</w:t>
      </w:r>
    </w:p>
    <w:p>
      <w:pPr>
        <w:numPr>
          <w:ilvl w:val="0"/>
          <w:numId w:val="1000"/>
        </w:numPr>
      </w:pPr>
      <w:r>
        <w:drawing>
          <wp:inline>
            <wp:extent cx="5334000" cy="13462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73625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3"/>
        </w:numPr>
      </w:pPr>
      <w:r>
        <w:rPr>
          <w:b/>
        </w:rPr>
        <w:t xml:space="preserve">select index</w:t>
      </w:r>
      <w:r>
        <w:t xml:space="preserve"> </w:t>
      </w:r>
      <w:r>
        <w:t xml:space="preserve">切换到指定的数据库，数据库索引号 index 用数字值指定，以 0 作为起始索引值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切换到15数据库</w:t>
      </w:r>
    </w:p>
    <w:p>
      <w:pPr>
        <w:numPr>
          <w:ilvl w:val="0"/>
          <w:numId w:val="1000"/>
        </w:numPr>
      </w:pPr>
      <w:r>
        <w:drawing>
          <wp:inline>
            <wp:extent cx="5334000" cy="114415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73773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0"/>
        </w:numPr>
      </w:pPr>
      <w:r>
        <w:t xml:space="preserve">默认是第一个库 0 默认有16个库 下标从0 -15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切换到0数据库</w:t>
      </w:r>
    </w:p>
    <w:p>
      <w:pPr>
        <w:numPr>
          <w:ilvl w:val="0"/>
          <w:numId w:val="1000"/>
        </w:numPr>
      </w:pPr>
      <w:r>
        <w:drawing>
          <wp:inline>
            <wp:extent cx="5334000" cy="115458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73953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3"/>
        </w:numPr>
      </w:pPr>
      <w:r>
        <w:rPr>
          <w:b/>
        </w:rPr>
        <w:t xml:space="preserve">echo</w:t>
      </w:r>
      <w:r>
        <w:t xml:space="preserve"> </w:t>
      </w:r>
      <w:r>
        <w:t xml:space="preserve">打印一个特定的信息 message ，测试时使用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打印hello world</w:t>
      </w:r>
    </w:p>
    <w:p>
      <w:pPr>
        <w:numPr>
          <w:ilvl w:val="0"/>
          <w:numId w:val="1000"/>
        </w:numPr>
      </w:pPr>
      <w:r>
        <w:drawing>
          <wp:inline>
            <wp:extent cx="5334000" cy="109171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74112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1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3"/>
        </w:numPr>
      </w:pPr>
      <w:r>
        <w:rPr>
          <w:b/>
        </w:rPr>
        <w:t xml:space="preserve">auth</w:t>
      </w:r>
      <w:r>
        <w:t xml:space="preserve"> </w:t>
      </w:r>
      <w:r>
        <w:t xml:space="preserve">通过设置配置文件中 requirepass 项的值</w:t>
      </w:r>
    </w:p>
    <w:p>
      <w:pPr>
        <w:pStyle w:val="Heading3"/>
      </w:pPr>
      <w:bookmarkStart w:id="30" w:name="header-n42"/>
      <w:r>
        <w:t xml:space="preserve">6.2 Server命令</w:t>
      </w:r>
      <w:bookmarkEnd w:id="30"/>
    </w:p>
    <w:p>
      <w:pPr>
        <w:numPr>
          <w:ilvl w:val="0"/>
          <w:numId w:val="1004"/>
        </w:numPr>
      </w:pPr>
      <w:r>
        <w:rPr>
          <w:b/>
        </w:rPr>
        <w:t xml:space="preserve">bgsave</w:t>
      </w:r>
      <w:r>
        <w:t xml:space="preserve"> </w:t>
      </w:r>
      <w:r>
        <w:t xml:space="preserve">在后台异步(Asynchronously)保存当前数据库的数据到磁盘</w:t>
      </w:r>
    </w:p>
    <w:p>
      <w:pPr>
        <w:numPr>
          <w:ilvl w:val="0"/>
          <w:numId w:val="1004"/>
        </w:numPr>
      </w:pPr>
      <w:r>
        <w:rPr>
          <w:b/>
        </w:rPr>
        <w:t xml:space="preserve">CLIENT GETNAME</w:t>
      </w:r>
      <w:r>
        <w:t xml:space="preserve"> </w:t>
      </w:r>
      <w:r>
        <w:t xml:space="preserve">获取客户端名称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获取名称</w:t>
      </w:r>
    </w:p>
    <w:p>
      <w:pPr>
        <w:numPr>
          <w:ilvl w:val="0"/>
          <w:numId w:val="1000"/>
        </w:numPr>
      </w:pPr>
      <w:r>
        <w:drawing>
          <wp:inline>
            <wp:extent cx="5334000" cy="88534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76911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5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4"/>
        </w:numPr>
      </w:pPr>
      <w:r>
        <w:rPr>
          <w:b/>
        </w:rPr>
        <w:t xml:space="preserve">CLIENT SETNAME connection-name</w:t>
      </w:r>
      <w:r>
        <w:t xml:space="preserve"> </w:t>
      </w:r>
      <w:r>
        <w:t xml:space="preserve">设置客户端连接的名称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设置名称为chjx</w:t>
      </w:r>
    </w:p>
    <w:p>
      <w:pPr>
        <w:numPr>
          <w:ilvl w:val="0"/>
          <w:numId w:val="1000"/>
        </w:numPr>
      </w:pPr>
      <w:r>
        <w:drawing>
          <wp:inline>
            <wp:extent cx="5334000" cy="87070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77083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0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4"/>
        </w:numPr>
      </w:pPr>
      <w:r>
        <w:rPr>
          <w:b/>
        </w:rPr>
        <w:t xml:space="preserve">client list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返回所有连接到服务器的客户端信息和统计数据</w:t>
      </w:r>
      <w:r>
        <w:t xml:space="preserve"> </w:t>
      </w:r>
    </w:p>
    <w:p>
      <w:pPr>
        <w:numPr>
          <w:ilvl w:val="0"/>
          <w:numId w:val="1000"/>
        </w:numPr>
      </w:pPr>
      <w:r>
        <w:drawing>
          <wp:inline>
            <wp:extent cx="5334000" cy="81440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77259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4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4"/>
        </w:numPr>
      </w:pPr>
      <w:r>
        <w:rPr>
          <w:b/>
        </w:rPr>
        <w:t xml:space="preserve">config set</w:t>
      </w:r>
      <w:r>
        <w:t xml:space="preserve"> </w:t>
      </w:r>
      <w:r>
        <w:t xml:space="preserve">命令可以动态地调整 Redis 服务器的配置(confifiguration)而无须重启。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修改配置</w:t>
      </w:r>
    </w:p>
    <w:p>
      <w:pPr>
        <w:numPr>
          <w:ilvl w:val="0"/>
          <w:numId w:val="1000"/>
        </w:numPr>
      </w:pPr>
      <w:r>
        <w:drawing>
          <wp:inline>
            <wp:extent cx="5334000" cy="47559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77440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4"/>
        </w:numPr>
      </w:pPr>
      <w:r>
        <w:rPr>
          <w:b/>
        </w:rPr>
        <w:t xml:space="preserve">config get</w:t>
      </w:r>
      <w:r>
        <w:t xml:space="preserve"> </w:t>
      </w:r>
      <w:r>
        <w:t xml:space="preserve">命令用于取得运行中的 Redis 服务器的配置参数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获得绑定ip的参数</w:t>
      </w:r>
    </w:p>
    <w:p>
      <w:pPr>
        <w:numPr>
          <w:ilvl w:val="0"/>
          <w:numId w:val="1000"/>
        </w:numPr>
      </w:pPr>
      <w:r>
        <w:drawing>
          <wp:inline>
            <wp:extent cx="5334000" cy="82973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80698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9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4"/>
        </w:numPr>
      </w:pPr>
      <w:r>
        <w:rPr>
          <w:b/>
        </w:rPr>
        <w:t xml:space="preserve">save</w:t>
      </w:r>
      <w:r>
        <w:t xml:space="preserve">命令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SAVE 命令执行一个同步保存操作，将当前 Redis 实例的所有数据快照(snapshot)以 RDB 文件的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形式保存到硬盘。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执行命令：</w:t>
      </w:r>
    </w:p>
    <w:p>
      <w:pPr>
        <w:numPr>
          <w:ilvl w:val="0"/>
          <w:numId w:val="1000"/>
        </w:numPr>
      </w:pPr>
      <w:r>
        <w:drawing>
          <wp:inline>
            <wp:extent cx="5334000" cy="120326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80853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3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结果：</w:t>
      </w:r>
    </w:p>
    <w:p>
      <w:pPr>
        <w:numPr>
          <w:ilvl w:val="0"/>
          <w:numId w:val="1000"/>
        </w:numPr>
      </w:pPr>
      <w:r>
        <w:drawing>
          <wp:inline>
            <wp:extent cx="5334000" cy="75571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81004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5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4"/>
        </w:numPr>
      </w:pPr>
      <w:r>
        <w:rPr>
          <w:b/>
        </w:rPr>
        <w:t xml:space="preserve">shutdown</w:t>
      </w:r>
    </w:p>
    <w:p>
      <w:pPr>
        <w:numPr>
          <w:ilvl w:val="0"/>
          <w:numId w:val="1000"/>
        </w:numPr>
      </w:pPr>
      <w:r>
        <w:t xml:space="preserve">SHUTDOWN 命令执行以下操作：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停止所有客户端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如果有至少一个保存点在等待，执行</w:t>
      </w:r>
      <w:r>
        <w:t xml:space="preserve"> </w:t>
      </w:r>
      <w:r>
        <w:rPr>
          <w:i/>
        </w:rPr>
        <w:t xml:space="preserve">SAVE</w:t>
      </w:r>
      <w:r>
        <w:t xml:space="preserve"> </w:t>
      </w:r>
      <w:r>
        <w:t xml:space="preserve">命令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如果 AOF 选项被打开，更新 AOF 文件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关闭 redis 服务器(server)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SAVE</w:t>
      </w:r>
      <w:r>
        <w:t xml:space="preserve"> </w:t>
      </w:r>
      <w:r>
        <w:rPr>
          <w:b/>
        </w:rPr>
        <w:t xml:space="preserve">和</w:t>
      </w:r>
      <w:r>
        <w:t xml:space="preserve"> </w:t>
      </w:r>
      <w:r>
        <w:rPr>
          <w:b/>
        </w:rPr>
        <w:t xml:space="preserve">NOSAVE</w:t>
      </w:r>
      <w:r>
        <w:t xml:space="preserve"> </w:t>
      </w:r>
      <w:r>
        <w:rPr>
          <w:b/>
        </w:rPr>
        <w:t xml:space="preserve">修饰符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通过使用可选的修饰符，可以修改 SHUTDOWN 命令的表现。比如说：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执行 SHUTDOWN SAVE 会强制让数据库执行保存操作，即使没有设定(confifigure)保存点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执行 SHUTDOWN NOSAVE 会阻止数据库执行保存操作，即使已经设定有一个或多个保存点(你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可以将这一用法看作是强制停止服务器的一个假想的 ABORT 命令)</w:t>
      </w:r>
    </w:p>
    <w:p>
      <w:pPr>
        <w:numPr>
          <w:ilvl w:val="0"/>
          <w:numId w:val="1004"/>
        </w:numPr>
      </w:pPr>
      <w:r>
        <w:rPr>
          <w:b/>
        </w:rPr>
        <w:t xml:space="preserve">DBSIZE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返回当前数据库的 key 的数量</w:t>
      </w:r>
    </w:p>
    <w:p>
      <w:pPr>
        <w:numPr>
          <w:ilvl w:val="0"/>
          <w:numId w:val="1000"/>
        </w:numPr>
      </w:pPr>
      <w:r>
        <w:drawing>
          <wp:inline>
            <wp:extent cx="5334000" cy="156381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81747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3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4"/>
        </w:numPr>
      </w:pPr>
      <w:r>
        <w:rPr>
          <w:b/>
        </w:rPr>
        <w:t xml:space="preserve">FLUSHDB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清空当前数据库中的所有 key。</w:t>
      </w:r>
    </w:p>
    <w:p>
      <w:pPr>
        <w:numPr>
          <w:ilvl w:val="0"/>
          <w:numId w:val="1004"/>
        </w:numPr>
      </w:pPr>
      <w:r>
        <w:rPr>
          <w:b/>
        </w:rPr>
        <w:t xml:space="preserve">FLUSHALL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清空整个 Redis 服务器的数据(删除所有数据库的所有 key )。</w:t>
      </w:r>
      <w:r>
        <w:t xml:space="preserve"> </w:t>
      </w:r>
    </w:p>
    <w:p>
      <w:pPr>
        <w:numPr>
          <w:ilvl w:val="0"/>
          <w:numId w:val="1000"/>
        </w:numPr>
      </w:pPr>
      <w:r>
        <w:drawing>
          <wp:inline>
            <wp:extent cx="5334000" cy="278513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81926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5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0"/>
        </w:numPr>
      </w:pPr>
    </w:p>
    <w:p>
      <w:pPr>
        <w:pStyle w:val="Heading3"/>
      </w:pPr>
      <w:bookmarkStart w:id="40" w:name="header-n98"/>
      <w:r>
        <w:t xml:space="preserve">6.3 key命令</w:t>
      </w:r>
      <w:bookmarkEnd w:id="40"/>
    </w:p>
    <w:p>
      <w:pPr>
        <w:numPr>
          <w:ilvl w:val="0"/>
          <w:numId w:val="1005"/>
        </w:numPr>
      </w:pPr>
      <w:r>
        <w:rPr>
          <w:b/>
        </w:rPr>
        <w:t xml:space="preserve">help</w:t>
      </w:r>
      <w:r>
        <w:t xml:space="preserve">来查看key相关的命令：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help @generic</w:t>
      </w:r>
      <w:r>
        <w:t xml:space="preserve"> </w:t>
      </w:r>
    </w:p>
    <w:p>
      <w:pPr>
        <w:numPr>
          <w:ilvl w:val="0"/>
          <w:numId w:val="1000"/>
        </w:numPr>
      </w:pPr>
      <w:r>
        <w:drawing>
          <wp:inline>
            <wp:extent cx="5334000" cy="338677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90528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6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5"/>
        </w:numPr>
      </w:pPr>
      <w:r>
        <w:rPr>
          <w:b/>
        </w:rPr>
        <w:t xml:space="preserve">type</w:t>
      </w:r>
    </w:p>
    <w:p>
      <w:pPr>
        <w:numPr>
          <w:ilvl w:val="0"/>
          <w:numId w:val="1000"/>
        </w:numPr>
      </w:pPr>
      <w:r>
        <w:t xml:space="preserve">返回 key 所储存的值的类型</w:t>
      </w:r>
      <w:r>
        <w:t xml:space="preserve"> </w:t>
      </w:r>
    </w:p>
    <w:p>
      <w:pPr>
        <w:numPr>
          <w:ilvl w:val="0"/>
          <w:numId w:val="1000"/>
        </w:numPr>
      </w:pPr>
      <w:r>
        <w:drawing>
          <wp:inline>
            <wp:extent cx="2997200" cy="31496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90693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查看值类型</w:t>
      </w:r>
    </w:p>
    <w:p>
      <w:pPr>
        <w:numPr>
          <w:ilvl w:val="0"/>
          <w:numId w:val="1000"/>
        </w:numPr>
      </w:pPr>
      <w:r>
        <w:drawing>
          <wp:inline>
            <wp:extent cx="5334000" cy="145661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90876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6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5"/>
        </w:numPr>
      </w:pPr>
      <w:r>
        <w:rPr>
          <w:b/>
        </w:rPr>
        <w:t xml:space="preserve">KEYS pattern</w:t>
      </w:r>
    </w:p>
    <w:p>
      <w:pPr>
        <w:numPr>
          <w:ilvl w:val="0"/>
          <w:numId w:val="1000"/>
        </w:numPr>
      </w:pPr>
      <w:r>
        <w:t xml:space="preserve">查找所有符合给定模式 pattern 的 key 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KEYS * 匹配数据库中所有 key 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KEYS h?llo 匹配 hello ， hallo 和 hxllo 等。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KEYS h*llo 匹配 hllo 和 heeeeello 等。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KEYS h[ae]llo</w:t>
      </w:r>
      <w:r>
        <w:rPr>
          <w:rStyle w:val="VerbatimChar"/>
        </w:rPr>
        <w:t xml:space="preserve">匹配</w:t>
      </w:r>
      <w:r>
        <w:t xml:space="preserve">hello</w:t>
      </w:r>
      <w:r>
        <w:rPr>
          <w:rStyle w:val="VerbatimChar"/>
        </w:rPr>
        <w:t xml:space="preserve">和</w:t>
      </w:r>
      <w:r>
        <w:t xml:space="preserve">hallo</w:t>
      </w:r>
      <w:r>
        <w:rPr>
          <w:rStyle w:val="VerbatimChar"/>
        </w:rPr>
        <w:t xml:space="preserve">，但不匹配</w:t>
      </w:r>
      <w:r>
        <w:t xml:space="preserve">hillo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keys查询key值</w:t>
      </w:r>
    </w:p>
    <w:p>
      <w:pPr>
        <w:numPr>
          <w:ilvl w:val="0"/>
          <w:numId w:val="1000"/>
        </w:numPr>
      </w:pPr>
      <w:r>
        <w:drawing>
          <wp:inline>
            <wp:extent cx="5334000" cy="235926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91067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0"/>
        </w:numPr>
      </w:pPr>
      <w:r>
        <w:drawing>
          <wp:inline>
            <wp:extent cx="5334000" cy="150902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91186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9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5"/>
        </w:numPr>
      </w:pPr>
      <w:r>
        <w:rPr>
          <w:b/>
        </w:rPr>
        <w:t xml:space="preserve">dump</w:t>
      </w:r>
      <w:r>
        <w:t xml:space="preserve">序列化给定 key ，并返回被序列化的值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返回序列化后的值</w:t>
      </w:r>
    </w:p>
    <w:p>
      <w:pPr>
        <w:numPr>
          <w:ilvl w:val="0"/>
          <w:numId w:val="1000"/>
        </w:numPr>
      </w:pPr>
      <w:r>
        <w:drawing>
          <wp:inline>
            <wp:extent cx="5334000" cy="195857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91384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8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5"/>
        </w:numPr>
      </w:pPr>
      <w:r>
        <w:rPr>
          <w:b/>
        </w:rPr>
        <w:t xml:space="preserve">EXISTS key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检查给定 key 是否存在</w:t>
      </w:r>
      <w:r>
        <w:t xml:space="preserve"> </w:t>
      </w:r>
    </w:p>
    <w:p>
      <w:pPr>
        <w:numPr>
          <w:ilvl w:val="0"/>
          <w:numId w:val="1000"/>
        </w:numPr>
      </w:pPr>
      <w:r>
        <w:drawing>
          <wp:inline>
            <wp:extent cx="5334000" cy="101316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91563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3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5"/>
        </w:numPr>
      </w:pPr>
      <w:r>
        <w:rPr>
          <w:b/>
        </w:rPr>
        <w:t xml:space="preserve">DEL key [key ...]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删除给定的一个或多个 key</w:t>
      </w:r>
    </w:p>
    <w:p>
      <w:pPr>
        <w:numPr>
          <w:ilvl w:val="0"/>
          <w:numId w:val="1000"/>
        </w:numPr>
      </w:pPr>
      <w:r>
        <w:drawing>
          <wp:inline>
            <wp:extent cx="5334000" cy="487833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92073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8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5"/>
        </w:numPr>
      </w:pPr>
      <w:r>
        <w:rPr>
          <w:b/>
        </w:rPr>
        <w:t xml:space="preserve">MOVE key db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将当前数据库的 key 移动到给定的数据库 db 当中</w:t>
      </w:r>
    </w:p>
    <w:p>
      <w:pPr>
        <w:numPr>
          <w:ilvl w:val="0"/>
          <w:numId w:val="1000"/>
        </w:numPr>
      </w:pPr>
      <w:r>
        <w:drawing>
          <wp:inline>
            <wp:extent cx="5334000" cy="455904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92261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9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5"/>
        </w:numPr>
      </w:pPr>
      <w:r>
        <w:rPr>
          <w:b/>
        </w:rPr>
        <w:t xml:space="preserve">RANDOMKEY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从当前数据库中随机返回(不删除)一个 key</w:t>
      </w:r>
      <w:r>
        <w:t xml:space="preserve"> </w:t>
      </w:r>
    </w:p>
    <w:p>
      <w:pPr>
        <w:numPr>
          <w:ilvl w:val="0"/>
          <w:numId w:val="1000"/>
        </w:numPr>
      </w:pPr>
      <w:r>
        <w:drawing>
          <wp:inline>
            <wp:extent cx="5334000" cy="304934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92435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9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5"/>
        </w:numPr>
      </w:pPr>
      <w:r>
        <w:rPr>
          <w:b/>
        </w:rPr>
        <w:t xml:space="preserve">ttl</w:t>
      </w:r>
      <w:r>
        <w:t xml:space="preserve">命令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以秒为单位，返回给定 key 的剩余生存时间(TTL, time to live)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返回值：当 key 不存在时，返回 -2 。</w:t>
      </w:r>
    </w:p>
    <w:p>
      <w:pPr>
        <w:numPr>
          <w:ilvl w:val="0"/>
          <w:numId w:val="1000"/>
        </w:numPr>
      </w:pPr>
      <w:r>
        <w:t xml:space="preserve">当 key 存在但没有设置剩余生存时间时，返回 -1 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否则，以秒为单位，返回 key 的剩余生存时间。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查询给定key的剩余生存时间</w:t>
      </w:r>
    </w:p>
    <w:p>
      <w:pPr>
        <w:numPr>
          <w:ilvl w:val="0"/>
          <w:numId w:val="1000"/>
        </w:numPr>
      </w:pPr>
      <w:r>
        <w:drawing>
          <wp:inline>
            <wp:extent cx="5334000" cy="182288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92590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2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5"/>
        </w:numPr>
      </w:pPr>
      <w:r>
        <w:rPr>
          <w:b/>
        </w:rPr>
        <w:t xml:space="preserve">pttl</w:t>
      </w:r>
      <w:r>
        <w:t xml:space="preserve">命令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这个命令类似于</w:t>
      </w:r>
      <w:r>
        <w:t xml:space="preserve"> </w:t>
      </w:r>
      <w:r>
        <w:rPr>
          <w:b/>
        </w:rPr>
        <w:t xml:space="preserve">TTL</w:t>
      </w:r>
      <w:r>
        <w:t xml:space="preserve"> </w:t>
      </w:r>
      <w:r>
        <w:t xml:space="preserve">命令，但它以毫秒为单位返回 key 的剩余生存时间</w:t>
      </w:r>
      <w:r>
        <w:t xml:space="preserve"> </w:t>
      </w:r>
    </w:p>
    <w:p>
      <w:pPr>
        <w:numPr>
          <w:ilvl w:val="0"/>
          <w:numId w:val="1005"/>
        </w:numPr>
      </w:pPr>
      <w:r>
        <w:rPr>
          <w:b/>
        </w:rPr>
        <w:t xml:space="preserve">EXPIRE key seconds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为给定 key 设置生存时间，当 key 过期时(生存时间为 0 )，它会被自动删除</w:t>
      </w:r>
    </w:p>
    <w:p>
      <w:pPr>
        <w:numPr>
          <w:ilvl w:val="0"/>
          <w:numId w:val="1000"/>
        </w:numPr>
      </w:pPr>
      <w:r>
        <w:drawing>
          <wp:inline>
            <wp:extent cx="5334000" cy="245381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92807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3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5"/>
        </w:numPr>
      </w:pPr>
      <w:r>
        <w:rPr>
          <w:b/>
        </w:rPr>
        <w:t xml:space="preserve">PEXPIRE key milliseconds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这个命令和</w:t>
      </w:r>
      <w:r>
        <w:t xml:space="preserve"> </w:t>
      </w:r>
      <w:r>
        <w:rPr>
          <w:b/>
        </w:rPr>
        <w:t xml:space="preserve">EXPIRE</w:t>
      </w:r>
      <w:r>
        <w:t xml:space="preserve"> </w:t>
      </w:r>
      <w:r>
        <w:t xml:space="preserve">命令的作用类似，但是它以毫秒为单位设置 key 的生存时间</w:t>
      </w:r>
    </w:p>
    <w:p>
      <w:pPr>
        <w:numPr>
          <w:ilvl w:val="0"/>
          <w:numId w:val="1000"/>
        </w:numPr>
      </w:pPr>
      <w:r>
        <w:drawing>
          <wp:inline>
            <wp:extent cx="5334000" cy="281813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92972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8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5"/>
        </w:numPr>
      </w:pPr>
      <w:r>
        <w:rPr>
          <w:b/>
        </w:rPr>
        <w:t xml:space="preserve">PERSIST key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移除给定 key 的生存时间，将这个 key 从『易失的』(带生存时间 key )转换成『持久的』</w:t>
      </w:r>
      <w:r>
        <w:t xml:space="preserve"> </w:t>
      </w:r>
    </w:p>
    <w:p>
      <w:pPr>
        <w:numPr>
          <w:ilvl w:val="0"/>
          <w:numId w:val="1000"/>
        </w:numPr>
      </w:pPr>
      <w:r>
        <w:drawing>
          <wp:inline>
            <wp:extent cx="5334000" cy="161910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2193165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9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5"/>
        </w:numPr>
      </w:pPr>
      <w:r>
        <w:rPr>
          <w:b/>
        </w:rPr>
        <w:t xml:space="preserve">RENAME key newkey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将 key 改名为 newkey</w:t>
      </w:r>
    </w:p>
    <w:p>
      <w:pPr>
        <w:numPr>
          <w:ilvl w:val="0"/>
          <w:numId w:val="1000"/>
        </w:numPr>
      </w:pPr>
    </w:p>
    <w:p>
      <w:pPr>
        <w:pStyle w:val="Heading3"/>
      </w:pPr>
      <w:bookmarkStart w:id="55" w:name="header-n167"/>
      <w:r>
        <w:t xml:space="preserve">6.4 string命令</w:t>
      </w:r>
      <w:bookmarkEnd w:id="55"/>
    </w:p>
    <w:p>
      <w:pPr>
        <w:numPr>
          <w:ilvl w:val="0"/>
          <w:numId w:val="1006"/>
        </w:numPr>
      </w:pPr>
      <w:r>
        <w:rPr>
          <w:b/>
        </w:rPr>
        <w:t xml:space="preserve">help @string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</w:t>
      </w:r>
      <w:r>
        <w:t xml:space="preserve"> </w:t>
      </w:r>
      <w:r>
        <w:rPr>
          <w:b/>
        </w:rPr>
        <w:t xml:space="preserve">help</w:t>
      </w:r>
      <w:r>
        <w:t xml:space="preserve"> </w:t>
      </w:r>
      <w:r>
        <w:t xml:space="preserve">来查看string相关的命令</w:t>
      </w:r>
    </w:p>
    <w:p>
      <w:pPr>
        <w:numPr>
          <w:ilvl w:val="0"/>
          <w:numId w:val="1000"/>
        </w:numPr>
      </w:pPr>
      <w:r>
        <w:drawing>
          <wp:inline>
            <wp:extent cx="5334000" cy="31115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57709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6"/>
        </w:numPr>
      </w:pPr>
      <w:r>
        <w:rPr>
          <w:b/>
        </w:rPr>
        <w:t xml:space="preserve">SET key value [EX seconds] [PX milliseconds] [NX|XX]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将字符串值 value 关联到 key 。如果 key 已经持有其他值， SET 就覆写旧值，无视类型</w:t>
      </w:r>
    </w:p>
    <w:p>
      <w:pPr>
        <w:numPr>
          <w:ilvl w:val="0"/>
          <w:numId w:val="1000"/>
        </w:numPr>
      </w:pPr>
      <w:r>
        <w:drawing>
          <wp:inline>
            <wp:extent cx="5334000" cy="61479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58081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0"/>
        </w:numPr>
      </w:pPr>
      <w:r>
        <w:drawing>
          <wp:inline>
            <wp:extent cx="5334000" cy="289748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58372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6"/>
        </w:numPr>
      </w:pPr>
      <w:r>
        <w:rPr>
          <w:b/>
        </w:rPr>
        <w:t xml:space="preserve">get key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返回 key 所关联的字符串值。如果 key 不存在那么返回特殊值 nil 。</w:t>
      </w:r>
    </w:p>
    <w:p>
      <w:pPr>
        <w:numPr>
          <w:ilvl w:val="0"/>
          <w:numId w:val="1000"/>
        </w:numPr>
      </w:pPr>
      <w:r>
        <w:drawing>
          <wp:inline>
            <wp:extent cx="5334000" cy="56002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58713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0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6"/>
        </w:numPr>
      </w:pPr>
      <w:r>
        <w:rPr>
          <w:b/>
        </w:rPr>
        <w:t xml:space="preserve">APPEND key value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如果 key 已经存在并且是一个字符串， APPEND 命令将 value 追加到 key 原来的值的末尾。如果 key 不存在， APPEND 就简单地将给定 key 设为 value ，就像执行 SET key value 一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样。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为已存在的key添加元素</w:t>
      </w:r>
    </w:p>
    <w:p>
      <w:pPr>
        <w:numPr>
          <w:ilvl w:val="0"/>
          <w:numId w:val="1000"/>
        </w:numPr>
      </w:pPr>
      <w:r>
        <w:drawing>
          <wp:inline>
            <wp:extent cx="5334000" cy="212838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59257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8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6"/>
        </w:numPr>
      </w:pPr>
      <w:r>
        <w:rPr>
          <w:b/>
        </w:rPr>
        <w:t xml:space="preserve">DECR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将 key 中储存的数字值减一。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如果 key 不存在，那么 key 的值会先被初始化为 0 ，然后再执行 DECR 操作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将key中的数字值减一。</w:t>
      </w:r>
    </w:p>
    <w:p>
      <w:pPr>
        <w:numPr>
          <w:ilvl w:val="0"/>
          <w:numId w:val="1000"/>
        </w:numPr>
      </w:pPr>
      <w:r>
        <w:drawing>
          <wp:inline>
            <wp:extent cx="5334000" cy="259291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59742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2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6"/>
        </w:numPr>
      </w:pPr>
      <w:r>
        <w:rPr>
          <w:b/>
        </w:rPr>
        <w:t xml:space="preserve">decrby key decrement</w:t>
      </w:r>
      <w:r>
        <w:rPr>
          <w:b/>
        </w:rPr>
        <w:t xml:space="preserve"> </w:t>
      </w:r>
    </w:p>
    <w:p>
      <w:pPr>
        <w:numPr>
          <w:ilvl w:val="0"/>
          <w:numId w:val="1000"/>
        </w:numPr>
      </w:pPr>
      <w:r>
        <w:t xml:space="preserve">将 key 所储存的值减去减量 decrement 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如果 key 不存在，那么 key 的值会先被初始化为 0 ，然后再执行 DECRBY 操作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将key已经存放的数字值减去指定值。</w:t>
      </w:r>
    </w:p>
    <w:p>
      <w:pPr>
        <w:numPr>
          <w:ilvl w:val="0"/>
          <w:numId w:val="1000"/>
        </w:numPr>
      </w:pPr>
      <w:r>
        <w:drawing>
          <wp:inline>
            <wp:extent cx="5334000" cy="268431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0090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6"/>
        </w:numPr>
      </w:pPr>
      <w:r>
        <w:rPr>
          <w:b/>
        </w:rPr>
        <w:t xml:space="preserve">INCR key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将 key 中储存的数字值增一。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如果 key 不存在，那么 key 的值会先被初始化为 0 ，然后再执行 INCR 操作。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将 key 中储存的数字值增一。</w:t>
      </w:r>
    </w:p>
    <w:p>
      <w:pPr>
        <w:numPr>
          <w:ilvl w:val="0"/>
          <w:numId w:val="1000"/>
        </w:numPr>
      </w:pPr>
      <w:r>
        <w:drawing>
          <wp:inline>
            <wp:extent cx="5334000" cy="188741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0417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7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6"/>
        </w:numPr>
      </w:pPr>
      <w:r>
        <w:rPr>
          <w:b/>
        </w:rPr>
        <w:t xml:space="preserve">INCRBY key increment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将 key 所储存的值加上增量 increment 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如果 key 不存在，那么 key 的值会先被初始化为 0 ，然后再执行 INCRBY 命令。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将 key 所储存的值加上增量 increment 。</w:t>
      </w:r>
    </w:p>
    <w:p>
      <w:pPr>
        <w:numPr>
          <w:ilvl w:val="0"/>
          <w:numId w:val="1000"/>
        </w:numPr>
      </w:pPr>
      <w:r>
        <w:drawing>
          <wp:inline>
            <wp:extent cx="5334000" cy="190676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0618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6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6"/>
        </w:numPr>
      </w:pPr>
      <w:r>
        <w:rPr>
          <w:b/>
        </w:rPr>
        <w:t xml:space="preserve">MSET key value [key value ...]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同时设置一个或多个 key-value 对。</w:t>
      </w:r>
    </w:p>
    <w:p>
      <w:pPr>
        <w:numPr>
          <w:ilvl w:val="0"/>
          <w:numId w:val="1000"/>
        </w:numPr>
      </w:pPr>
      <w:r>
        <w:drawing>
          <wp:inline>
            <wp:extent cx="5334000" cy="147295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0904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2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6"/>
        </w:numPr>
      </w:pPr>
      <w:r>
        <w:rPr>
          <w:b/>
        </w:rPr>
        <w:t xml:space="preserve">MGET key [key ...]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返回所有(一个或多个)给定 key 的值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 </w:t>
      </w:r>
      <w:r>
        <w:drawing>
          <wp:inline>
            <wp:extent cx="5334000" cy="146746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1151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7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</w:pPr>
      <w:r>
        <w:rPr>
          <w:b/>
        </w:rPr>
        <w:t xml:space="preserve">STRLEN key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返回 key 所储存的字符串值的长度。</w:t>
      </w:r>
      <w:r>
        <w:t xml:space="preserve"> </w:t>
      </w:r>
    </w:p>
    <w:p>
      <w:pPr>
        <w:numPr>
          <w:ilvl w:val="0"/>
          <w:numId w:val="1000"/>
        </w:numPr>
      </w:pPr>
      <w:r>
        <w:drawing>
          <wp:inline>
            <wp:extent cx="5334000" cy="60844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1534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8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6"/>
        </w:numPr>
      </w:pPr>
      <w:r>
        <w:rPr>
          <w:b/>
        </w:rPr>
        <w:t xml:space="preserve">SETRANGE key offset value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用</w:t>
      </w:r>
      <w:r>
        <w:t xml:space="preserve"> </w:t>
      </w:r>
      <w:r>
        <w:rPr>
          <w:rStyle w:val="VerbatimChar"/>
        </w:rPr>
        <w:t xml:space="preserve">value</w:t>
      </w:r>
      <w:r>
        <w:t xml:space="preserve"> </w:t>
      </w:r>
      <w:r>
        <w:t xml:space="preserve">参数覆写(overwrite)给定</w:t>
      </w:r>
      <w:r>
        <w:t xml:space="preserve"> </w:t>
      </w:r>
      <w:r>
        <w:rPr>
          <w:rStyle w:val="VerbatimChar"/>
        </w:rPr>
        <w:t xml:space="preserve">key</w:t>
      </w:r>
      <w:r>
        <w:t xml:space="preserve"> </w:t>
      </w:r>
      <w:r>
        <w:t xml:space="preserve">所储存的字符串值，从偏移量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 </w:t>
      </w:r>
      <w:r>
        <w:t xml:space="preserve">开始。</w:t>
      </w:r>
    </w:p>
    <w:p>
      <w:pPr>
        <w:numPr>
          <w:ilvl w:val="0"/>
          <w:numId w:val="1000"/>
        </w:numPr>
      </w:pPr>
      <w:r>
        <w:drawing>
          <wp:inline>
            <wp:extent cx="5334000" cy="89591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1787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5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FirstParagraph"/>
      </w:pPr>
    </w:p>
    <w:p>
      <w:pPr>
        <w:pStyle w:val="Heading3"/>
      </w:pPr>
      <w:bookmarkStart w:id="69" w:name="header-n229"/>
      <w:r>
        <w:t xml:space="preserve">6.5 list命令</w:t>
      </w:r>
      <w:bookmarkEnd w:id="69"/>
    </w:p>
    <w:p>
      <w:pPr>
        <w:numPr>
          <w:ilvl w:val="0"/>
          <w:numId w:val="1007"/>
        </w:numPr>
      </w:pPr>
      <w:r>
        <w:rPr>
          <w:b/>
        </w:rPr>
        <w:t xml:space="preserve">help @list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help命令查看list相关的命令</w:t>
      </w:r>
    </w:p>
    <w:p>
      <w:pPr>
        <w:numPr>
          <w:ilvl w:val="0"/>
          <w:numId w:val="1000"/>
        </w:numPr>
      </w:pPr>
      <w:r>
        <w:drawing>
          <wp:inline>
            <wp:extent cx="5334000" cy="335021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2811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0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7"/>
        </w:numPr>
      </w:pPr>
      <w:r>
        <w:rPr>
          <w:b/>
        </w:rPr>
        <w:t xml:space="preserve">LPUSH key value [value ...]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将一个或多个值 value 插入到列表 key 的表头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如果有多个 value 值，那么各个 value 值按从左到右的顺序依次插入到表头： 比如说，对空列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表 mylist 执行命令 LPUSH mylist a b c ，列表的值将是 c b a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将chjx chjy chjz插入到列表1704的表头</w:t>
      </w:r>
    </w:p>
    <w:p>
      <w:pPr>
        <w:numPr>
          <w:ilvl w:val="0"/>
          <w:numId w:val="1000"/>
        </w:numPr>
      </w:pPr>
      <w:r>
        <w:drawing>
          <wp:inline>
            <wp:extent cx="5334000" cy="82061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3207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0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7"/>
        </w:numPr>
      </w:pPr>
      <w:r>
        <w:rPr>
          <w:b/>
        </w:rPr>
        <w:t xml:space="preserve">lrange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返回列表 key 中指定区间内的元素，区间以偏移量 start 和 stop 指定。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下标(index)参数 start 和 stop 都以 0 为底，也就是说，以 0 表示列表的第一个元素，以 1 表示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列表的第二个元素，以此类推。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你也可以使用负数下标，以 -1 表示列表的最后一个元素， -2 表示列表的倒数第二个元素，以此类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推。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获取1704中的数据</w:t>
      </w:r>
    </w:p>
    <w:p>
      <w:pPr>
        <w:numPr>
          <w:ilvl w:val="0"/>
          <w:numId w:val="1000"/>
        </w:numPr>
      </w:pPr>
      <w:r>
        <w:drawing>
          <wp:inline>
            <wp:extent cx="5334000" cy="305507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3422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7"/>
        </w:numPr>
      </w:pPr>
      <w:r>
        <w:rPr>
          <w:b/>
        </w:rPr>
        <w:t xml:space="preserve">LINDEX key index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返回列表 key 中，下标为 index 的元素。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下标(index)参数 start 和 stop 都以 0 为底，也就是说，以 0 表示列表的第一个元素，以 1 表示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列表的第二个元素，以此类推。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你也可以使用负数下标，以 -1 表示列表的最后一个元素， -2 表示列表的倒数第二个元素，以此类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推。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获取names中数据</w:t>
      </w:r>
    </w:p>
    <w:p>
      <w:pPr>
        <w:numPr>
          <w:ilvl w:val="0"/>
          <w:numId w:val="1000"/>
        </w:numPr>
      </w:pPr>
      <w:r>
        <w:drawing>
          <wp:inline>
            <wp:extent cx="5334000" cy="303030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3622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0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7"/>
        </w:numPr>
      </w:pPr>
      <w:r>
        <w:rPr>
          <w:b/>
        </w:rPr>
        <w:t xml:space="preserve">LLEN key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返回列表 key 的长度。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如果 key 不存在，则 key 被解释为一个空列表，返回 0 .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如果 key 不是列表类型，返回一个错误。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获取names的长度</w:t>
      </w:r>
    </w:p>
    <w:p>
      <w:pPr>
        <w:numPr>
          <w:ilvl w:val="0"/>
          <w:numId w:val="1000"/>
        </w:numPr>
      </w:pPr>
      <w:r>
        <w:drawing>
          <wp:inline>
            <wp:extent cx="5334000" cy="94247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3867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2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7"/>
        </w:numPr>
      </w:pPr>
      <w:r>
        <w:rPr>
          <w:b/>
        </w:rPr>
        <w:t xml:space="preserve">LREM key count value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根据参数 count 的值，移除列表中与参数 value 相等的元素。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count 的值可以是以下几种：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count &gt; 0 : 从表头开始向表尾搜索，移除与 value 相等的元素，数量为 count 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count &lt; 0 : 从表尾开始向表头搜索，移除与 value 相等的元素，数量为 count 的绝对值。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count = 0 : 移除表中所有与 value 相等的值。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从表头删除 count &gt;0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移除names中数据</w:t>
      </w:r>
    </w:p>
    <w:p>
      <w:pPr>
        <w:numPr>
          <w:ilvl w:val="0"/>
          <w:numId w:val="1000"/>
        </w:numPr>
      </w:pPr>
      <w:r>
        <w:drawing>
          <wp:inline>
            <wp:extent cx="5334000" cy="436497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4215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4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0"/>
        </w:numPr>
      </w:pPr>
      <w:r>
        <w:t xml:space="preserve">从表尾 删除 count &lt;0</w:t>
      </w:r>
    </w:p>
    <w:p>
      <w:pPr>
        <w:numPr>
          <w:ilvl w:val="0"/>
          <w:numId w:val="1000"/>
        </w:numPr>
      </w:pPr>
      <w:r>
        <w:drawing>
          <wp:inline>
            <wp:extent cx="5334000" cy="379306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4478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3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全部删除 count =0</w:t>
      </w:r>
    </w:p>
    <w:p>
      <w:pPr>
        <w:numPr>
          <w:ilvl w:val="0"/>
          <w:numId w:val="1000"/>
        </w:numPr>
      </w:pPr>
      <w:r>
        <w:t xml:space="preserve"> </w:t>
      </w:r>
      <w:r>
        <w:drawing>
          <wp:inline>
            <wp:extent cx="5334000" cy="284650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4695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7"/>
        </w:numPr>
      </w:pPr>
      <w:r>
        <w:rPr>
          <w:b/>
        </w:rPr>
        <w:t xml:space="preserve">LPOP key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移除并返回列表 key 的头元素。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移除names的头元素</w:t>
      </w:r>
    </w:p>
    <w:p>
      <w:pPr>
        <w:numPr>
          <w:ilvl w:val="0"/>
          <w:numId w:val="1000"/>
        </w:numPr>
      </w:pPr>
      <w:r>
        <w:drawing>
          <wp:inline>
            <wp:extent cx="5334000" cy="282388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4895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Heading3"/>
      </w:pPr>
      <w:bookmarkStart w:id="79" w:name="header-n286"/>
      <w:r>
        <w:t xml:space="preserve">6.6 set命令</w:t>
      </w:r>
      <w:bookmarkEnd w:id="79"/>
    </w:p>
    <w:p>
      <w:pPr>
        <w:numPr>
          <w:ilvl w:val="0"/>
          <w:numId w:val="1008"/>
        </w:numPr>
      </w:pPr>
      <w:r>
        <w:rPr>
          <w:b/>
        </w:rPr>
        <w:t xml:space="preserve">help @set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help命令查看set相关的命令</w:t>
      </w:r>
    </w:p>
    <w:p>
      <w:pPr>
        <w:numPr>
          <w:ilvl w:val="0"/>
          <w:numId w:val="1000"/>
        </w:numPr>
      </w:pPr>
      <w:r>
        <w:drawing>
          <wp:inline>
            <wp:extent cx="5334000" cy="357263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808970046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8"/>
        </w:numPr>
      </w:pPr>
      <w:r>
        <w:rPr>
          <w:b/>
        </w:rPr>
        <w:t xml:space="preserve">SADD key member [member ...]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将一个或多个 member 元素加入到集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合 key 当中，已经存在于集合的 member 元素将被忽略。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假如 key 不存在，则创建一个只包含 member 元素作成员的集合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为1703A添加数据</w:t>
      </w:r>
    </w:p>
    <w:p>
      <w:pPr>
        <w:numPr>
          <w:ilvl w:val="0"/>
          <w:numId w:val="1000"/>
        </w:numPr>
      </w:pPr>
      <w:r>
        <w:drawing>
          <wp:inline>
            <wp:extent cx="5334000" cy="149352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5268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8"/>
        </w:numPr>
      </w:pPr>
      <w:r>
        <w:rPr>
          <w:b/>
        </w:rPr>
        <w:t xml:space="preserve">SMEMBERS key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返回集合 key 中的所有成员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获取1703A中所有成员</w:t>
      </w:r>
    </w:p>
    <w:p>
      <w:pPr>
        <w:numPr>
          <w:ilvl w:val="0"/>
          <w:numId w:val="1000"/>
        </w:numPr>
      </w:pPr>
      <w:r>
        <w:drawing>
          <wp:inline>
            <wp:extent cx="5334000" cy="136550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5457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5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8"/>
        </w:numPr>
      </w:pPr>
      <w:r>
        <w:rPr>
          <w:b/>
        </w:rPr>
        <w:t xml:space="preserve">SDIFF key [key ...]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返回一个集合的全部成员，该集合是所有给定集合之间的差集。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不存在的 key 被视为空集。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查看1702A和1703A的差集</w:t>
      </w:r>
    </w:p>
    <w:p>
      <w:pPr>
        <w:numPr>
          <w:ilvl w:val="0"/>
          <w:numId w:val="1000"/>
        </w:numPr>
      </w:pPr>
      <w:r>
        <w:drawing>
          <wp:inline>
            <wp:extent cx="5334000" cy="190441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5687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4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8"/>
        </w:numPr>
      </w:pPr>
      <w:r>
        <w:rPr>
          <w:b/>
        </w:rPr>
        <w:t xml:space="preserve">SINTER key [key ...]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返回一个集合的全部成员，该集合是所有给定集合的交集。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不存在的 key 被视为空集。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当给定集合当中有一个空集时，结果也为空集(根据集合运算定律)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查看1702A和1703A的交集</w:t>
      </w:r>
    </w:p>
    <w:p>
      <w:pPr>
        <w:numPr>
          <w:ilvl w:val="0"/>
          <w:numId w:val="1000"/>
        </w:numPr>
      </w:pPr>
      <w:r>
        <w:drawing>
          <wp:inline>
            <wp:extent cx="5334000" cy="164823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5998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8"/>
        </w:numPr>
      </w:pPr>
      <w:r>
        <w:rPr>
          <w:b/>
        </w:rPr>
        <w:t xml:space="preserve">SUNION key [key ...]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返回一个集合的全部成员，该集合是所有给定集合的并集。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不存在的 key 被视为空集。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查看1702A和1703A的并集</w:t>
      </w:r>
    </w:p>
    <w:p>
      <w:pPr>
        <w:numPr>
          <w:ilvl w:val="0"/>
          <w:numId w:val="1000"/>
        </w:numPr>
      </w:pPr>
      <w:r>
        <w:drawing>
          <wp:inline>
            <wp:extent cx="5334000" cy="245972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6193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0"/>
        </w:numPr>
      </w:pPr>
    </w:p>
    <w:p>
      <w:pPr>
        <w:numPr>
          <w:ilvl w:val="0"/>
          <w:numId w:val="1008"/>
        </w:numPr>
      </w:pPr>
      <w:r>
        <w:rPr>
          <w:b/>
        </w:rPr>
        <w:t xml:space="preserve">SREM key [member ...]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删除指定元素。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删除ss键中的a b c元素</w:t>
      </w:r>
    </w:p>
    <w:p>
      <w:pPr>
        <w:numPr>
          <w:ilvl w:val="0"/>
          <w:numId w:val="1000"/>
        </w:numPr>
      </w:pPr>
      <w:r>
        <w:t xml:space="preserve"> </w:t>
      </w:r>
      <w:r>
        <w:drawing>
          <wp:inline>
            <wp:extent cx="5334000" cy="386955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54298370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9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0"/>
        </w:numPr>
      </w:pPr>
    </w:p>
    <w:p>
      <w:pPr>
        <w:pStyle w:val="Heading3"/>
      </w:pPr>
      <w:bookmarkStart w:id="87" w:name="header-n330"/>
      <w:r>
        <w:t xml:space="preserve">6.7 hash命令</w:t>
      </w:r>
      <w:bookmarkEnd w:id="87"/>
    </w:p>
    <w:p>
      <w:pPr>
        <w:numPr>
          <w:ilvl w:val="0"/>
          <w:numId w:val="1009"/>
        </w:numPr>
      </w:pPr>
      <w:r>
        <w:rPr>
          <w:b/>
        </w:rPr>
        <w:t xml:space="preserve">help @hash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help命令查看hash相关的命令</w:t>
      </w:r>
    </w:p>
    <w:p>
      <w:pPr>
        <w:numPr>
          <w:ilvl w:val="0"/>
          <w:numId w:val="1000"/>
        </w:numPr>
      </w:pPr>
      <w:r>
        <w:t xml:space="preserve"> </w:t>
      </w:r>
      <w:r>
        <w:drawing>
          <wp:inline>
            <wp:extent cx="5334000" cy="374899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808971196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8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9"/>
        </w:numPr>
      </w:pPr>
      <w:r>
        <w:rPr>
          <w:b/>
        </w:rPr>
        <w:t xml:space="preserve">HSET key field value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将哈希表 key 中的域 field 的值设为 value 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如果 key 不存在，一个新的哈希表被创建并进行 HSET 操作。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如果域 field 已经存在于哈希表中，旧值将被覆盖。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购物车案例：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存入数据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为u_1添加数据</w:t>
      </w:r>
    </w:p>
    <w:p>
      <w:pPr>
        <w:numPr>
          <w:ilvl w:val="0"/>
          <w:numId w:val="1000"/>
        </w:numPr>
      </w:pPr>
      <w:r>
        <w:drawing>
          <wp:inline>
            <wp:extent cx="5334000" cy="124925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6665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取出指定的字段的value值</w:t>
      </w:r>
    </w:p>
    <w:p>
      <w:pPr>
        <w:numPr>
          <w:ilvl w:val="0"/>
          <w:numId w:val="1000"/>
        </w:numPr>
      </w:pPr>
      <w:r>
        <w:t xml:space="preserve"> </w:t>
      </w:r>
      <w:r>
        <w:drawing>
          <wp:inline>
            <wp:extent cx="5334000" cy="155575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6932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9"/>
        </w:numPr>
      </w:pPr>
      <w:r>
        <w:rPr>
          <w:b/>
        </w:rPr>
        <w:t xml:space="preserve">HKEYS key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返回哈希表 key 中的所有域。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获取u_1中所有域</w:t>
      </w:r>
    </w:p>
    <w:p>
      <w:pPr>
        <w:numPr>
          <w:ilvl w:val="0"/>
          <w:numId w:val="1000"/>
        </w:numPr>
      </w:pPr>
      <w:r>
        <w:drawing>
          <wp:inline>
            <wp:extent cx="5334000" cy="123006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7377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0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9"/>
        </w:numPr>
      </w:pPr>
      <w:r>
        <w:rPr>
          <w:b/>
        </w:rPr>
        <w:t xml:space="preserve">HVALS key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返回哈希表 key 中所有域的值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获取u_1中所有域的值</w:t>
      </w:r>
    </w:p>
    <w:p>
      <w:pPr>
        <w:numPr>
          <w:ilvl w:val="0"/>
          <w:numId w:val="1000"/>
        </w:numPr>
      </w:pPr>
      <w:r>
        <w:drawing>
          <wp:inline>
            <wp:extent cx="5334000" cy="125833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7627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8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9"/>
        </w:numPr>
      </w:pPr>
      <w:r>
        <w:rPr>
          <w:b/>
        </w:rPr>
        <w:t xml:space="preserve">HGETALL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HGETALL key</w:t>
      </w:r>
      <w:r>
        <w:t xml:space="preserve">返回哈希表 key 中，所有的域和值。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获取u_1所有的域和值</w:t>
      </w:r>
    </w:p>
    <w:p>
      <w:pPr>
        <w:numPr>
          <w:ilvl w:val="0"/>
          <w:numId w:val="1000"/>
        </w:numPr>
      </w:pPr>
      <w:r>
        <w:drawing>
          <wp:inline>
            <wp:extent cx="5334000" cy="144079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7857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0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9"/>
        </w:numPr>
      </w:pPr>
      <w:r>
        <w:rPr>
          <w:b/>
        </w:rPr>
        <w:t xml:space="preserve">HINCRBY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HINCRBY key field increment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为哈希表 key 中的域 field 的值加上增量 increment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为u</w:t>
      </w:r>
      <w:r>
        <w:rPr>
          <w:i/>
        </w:rPr>
        <w:t xml:space="preserve">1 g</w:t>
      </w:r>
      <w:r>
        <w:t xml:space="preserve">1的值增加2</w:t>
      </w:r>
    </w:p>
    <w:p>
      <w:pPr>
        <w:numPr>
          <w:ilvl w:val="0"/>
          <w:numId w:val="1000"/>
        </w:numPr>
      </w:pPr>
      <w:r>
        <w:drawing>
          <wp:inline>
            <wp:extent cx="5334000" cy="318813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8031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9"/>
        </w:numPr>
      </w:pPr>
      <w:r>
        <w:rPr>
          <w:b/>
        </w:rPr>
        <w:t xml:space="preserve">HLEN key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返回哈希表 key 中域的数量。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获取u_1的域的数量</w:t>
      </w:r>
    </w:p>
    <w:p>
      <w:pPr>
        <w:numPr>
          <w:ilvl w:val="0"/>
          <w:numId w:val="1000"/>
        </w:numPr>
      </w:pPr>
      <w:r>
        <w:drawing>
          <wp:inline>
            <wp:extent cx="5334000" cy="77337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8224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9"/>
        </w:numPr>
      </w:pPr>
      <w:r>
        <w:rPr>
          <w:b/>
        </w:rPr>
        <w:t xml:space="preserve">HEXISTS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HEXISTS key field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查看哈希表 key 中，给定域 field 是否存在。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查看u_1某些域是否存在</w:t>
      </w:r>
    </w:p>
    <w:p>
      <w:pPr>
        <w:numPr>
          <w:ilvl w:val="0"/>
          <w:numId w:val="1000"/>
        </w:numPr>
      </w:pPr>
      <w:r>
        <w:drawing>
          <wp:inline>
            <wp:extent cx="5334000" cy="112066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8409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0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9"/>
        </w:numPr>
      </w:pPr>
      <w:r>
        <w:rPr>
          <w:b/>
        </w:rPr>
        <w:t xml:space="preserve">HDEL key field [field ...]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删除哈希表 key 中的一个或多个指定域，不存在的域将被忽略。</w:t>
      </w:r>
    </w:p>
    <w:p>
      <w:pPr>
        <w:pStyle w:val="Heading3"/>
      </w:pPr>
      <w:bookmarkStart w:id="97" w:name="header-n382"/>
      <w:r>
        <w:t xml:space="preserve">6.8 zset命令</w:t>
      </w:r>
      <w:bookmarkEnd w:id="97"/>
    </w:p>
    <w:p>
      <w:pPr>
        <w:numPr>
          <w:ilvl w:val="0"/>
          <w:numId w:val="1010"/>
        </w:numPr>
      </w:pPr>
      <w:r>
        <w:rPr>
          <w:b/>
        </w:rPr>
        <w:t xml:space="preserve">help @sorted_set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help命令查看zset相关的命令</w:t>
      </w:r>
    </w:p>
    <w:p>
      <w:pPr>
        <w:numPr>
          <w:ilvl w:val="0"/>
          <w:numId w:val="1000"/>
        </w:numPr>
      </w:pPr>
      <w:r>
        <w:drawing>
          <wp:inline>
            <wp:extent cx="5334000" cy="424025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808972344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0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10"/>
        </w:numPr>
      </w:pPr>
      <w:r>
        <w:rPr>
          <w:b/>
        </w:rPr>
        <w:t xml:space="preserve">ZADD key score member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[[score member] [score member] ...]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将一个或多个 member 元素及其 score 值加入到有序集 key 当中。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如果某个 member 已经是有序集的成员，那么更新这个 member 的 score 值，并通过重新插入这个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member 元素，来保证该 member 在正确的位置上。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score 值可以是整数值或双精度浮点数。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如果 key 不存在，则创建一个空的有序集并执行 ZADD 操作。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当 key 存在但不是有序集类型时，返回一个错误。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为1702A添加数据</w:t>
      </w:r>
    </w:p>
    <w:p>
      <w:pPr>
        <w:numPr>
          <w:ilvl w:val="0"/>
          <w:numId w:val="1000"/>
        </w:numPr>
      </w:pPr>
      <w:r>
        <w:drawing>
          <wp:inline>
            <wp:extent cx="5334000" cy="37098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9141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10"/>
        </w:numPr>
      </w:pPr>
      <w:r>
        <w:rPr>
          <w:b/>
        </w:rPr>
        <w:t xml:space="preserve">ZRANGE key start stop [WITHSCORES]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返回有序集 key 中，指定区间内的成员。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其中成员的位置按 score 值递增(从小到大)来排序。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获取1702A中的数据</w:t>
      </w:r>
    </w:p>
    <w:p>
      <w:pPr>
        <w:numPr>
          <w:ilvl w:val="0"/>
          <w:numId w:val="1000"/>
        </w:numPr>
      </w:pPr>
      <w:r>
        <w:drawing>
          <wp:inline>
            <wp:extent cx="5334000" cy="308113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69366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1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10"/>
        </w:numPr>
      </w:pPr>
      <w:r>
        <w:rPr>
          <w:b/>
        </w:rPr>
        <w:t xml:space="preserve">ZCARD key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返回有序集 key 的基数。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获取1702a中个数</w:t>
      </w:r>
    </w:p>
    <w:p>
      <w:pPr>
        <w:numPr>
          <w:ilvl w:val="0"/>
          <w:numId w:val="1000"/>
        </w:numPr>
      </w:pPr>
      <w:r>
        <w:drawing>
          <wp:inline>
            <wp:extent cx="5334000" cy="97635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89561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6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10"/>
        </w:numPr>
      </w:pPr>
      <w:r>
        <w:rPr>
          <w:b/>
        </w:rPr>
        <w:t xml:space="preserve">ZCOUNT key min max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返回有序集 key 中， score 值在 min 和 max 之间(默认包括 score 值等于 min 或 max )的成员的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数量。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获取1702a中分数在78到90之间的数据</w:t>
      </w:r>
    </w:p>
    <w:p>
      <w:pPr>
        <w:numPr>
          <w:ilvl w:val="0"/>
          <w:numId w:val="1000"/>
        </w:numPr>
      </w:pPr>
      <w:r>
        <w:drawing>
          <wp:inline>
            <wp:extent cx="5334000" cy="81478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89752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4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10"/>
        </w:numPr>
      </w:pPr>
      <w:r>
        <w:rPr>
          <w:b/>
        </w:rPr>
        <w:t xml:space="preserve">ZINCRBY key increment member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为有序集 key 的成员 member 的 score 值加上增量 increment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为1702a中的chjy增加8</w:t>
      </w:r>
    </w:p>
    <w:p>
      <w:pPr>
        <w:numPr>
          <w:ilvl w:val="0"/>
          <w:numId w:val="1000"/>
        </w:numPr>
      </w:pPr>
      <w:r>
        <w:drawing>
          <wp:inline>
            <wp:extent cx="5334000" cy="193284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90112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2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10"/>
        </w:numPr>
      </w:pPr>
      <w:r>
        <w:rPr>
          <w:b/>
        </w:rPr>
        <w:t xml:space="preserve">ZRANGEBYSCORE key min max [WITHSCORES] [LIMIT offset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count]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返回有序集 key 中，所有 score 值介于 min 和 max 之间(包括等于 min 或 max )的成员。有序集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成员按 score 值递增(从小到大)次序排列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获取1702a中分数在86到90之间的数据，并从小到大排序</w:t>
      </w:r>
    </w:p>
    <w:p>
      <w:pPr>
        <w:numPr>
          <w:ilvl w:val="0"/>
          <w:numId w:val="1000"/>
        </w:numPr>
      </w:pPr>
      <w:r>
        <w:drawing>
          <wp:inline>
            <wp:extent cx="5334000" cy="92909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90329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9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10"/>
        </w:numPr>
      </w:pPr>
      <w:r>
        <w:rPr>
          <w:b/>
        </w:rPr>
        <w:t xml:space="preserve">ZRANK key member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返回有序集 key 中成员 member 的排名。其中有序集成员按 score 值递增(从小到大)顺序排列。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排名以 0 为底，也就是说， score 值最小的成员排名为 0 。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1702a中某些成员的分数排名</w:t>
      </w:r>
    </w:p>
    <w:p>
      <w:pPr>
        <w:numPr>
          <w:ilvl w:val="0"/>
          <w:numId w:val="1000"/>
        </w:numPr>
      </w:pPr>
      <w:r>
        <w:drawing>
          <wp:inline>
            <wp:extent cx="5334000" cy="95122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90615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10"/>
        </w:numPr>
      </w:pPr>
      <w:r>
        <w:rPr>
          <w:b/>
        </w:rPr>
        <w:t xml:space="preserve">ZREM key member [member ...]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移除有序集 key 中的一个或多个成员，不存在的成员将被忽略。</w:t>
      </w:r>
    </w:p>
    <w:p>
      <w:pPr>
        <w:numPr>
          <w:ilvl w:val="0"/>
          <w:numId w:val="1010"/>
        </w:numPr>
      </w:pPr>
      <w:r>
        <w:rPr>
          <w:b/>
        </w:rPr>
        <w:t xml:space="preserve">ZREMRANGEBYRANK key start stop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移除有序集 key 中，指定排名(rank)区间内的所有成员。</w:t>
      </w:r>
      <w:r>
        <w:br/>
      </w:r>
      <w:r>
        <w:br/>
      </w:r>
      <w:r>
        <w:rPr>
          <w:rStyle w:val="VerbatimChar"/>
        </w:rPr>
        <w:t xml:space="preserve">**课堂案例**: 移除1702a中的指定区间的成员</w:t>
      </w:r>
      <w:r>
        <w:br/>
      </w:r>
      <w:r>
        <w:br/>
      </w:r>
      <w:r>
        <w:rPr>
          <w:rStyle w:val="VerbatimChar"/>
        </w:rPr>
        <w:t xml:space="preserve">![1571789090577](unit06.assets/1571789090577.png) </w:t>
      </w:r>
    </w:p>
    <w:p>
      <w:pPr>
        <w:numPr>
          <w:ilvl w:val="0"/>
          <w:numId w:val="1011"/>
        </w:numPr>
      </w:pPr>
      <w:r>
        <w:rPr>
          <w:b/>
        </w:rPr>
        <w:t xml:space="preserve">ZREMRANGEBYSCORE key min max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移除有序集 key 中，所有 score 值介于 min 和 max 之间(包括等于 min 或 max )的成员。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移除1702a中指定分数区间的成员</w:t>
      </w:r>
    </w:p>
    <w:p>
      <w:pPr>
        <w:numPr>
          <w:ilvl w:val="0"/>
          <w:numId w:val="1000"/>
        </w:numPr>
      </w:pPr>
      <w:r>
        <w:drawing>
          <wp:inline>
            <wp:extent cx="5334000" cy="234497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91206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4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11"/>
        </w:numPr>
      </w:pPr>
      <w:r>
        <w:rPr>
          <w:b/>
        </w:rPr>
        <w:t xml:space="preserve">ZREVRANGE key start stop [WITHSCORES]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返回有序集 key 中，指定区间内的成员。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其中成员的位置按 score 值递减(从大到小)来排列。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将数据从大到小排序输出</w:t>
      </w:r>
    </w:p>
    <w:p>
      <w:pPr>
        <w:numPr>
          <w:ilvl w:val="0"/>
          <w:numId w:val="1000"/>
        </w:numPr>
      </w:pPr>
      <w:r>
        <w:drawing>
          <wp:inline>
            <wp:extent cx="5334000" cy="272075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91434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0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11"/>
        </w:numPr>
      </w:pPr>
      <w:r>
        <w:rPr>
          <w:b/>
        </w:rPr>
        <w:t xml:space="preserve">ZREVRANGEBYSCORE key max min [WITHSCORES] [LIMIT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offset count]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返回有序集 key 中， score 值介于 max 和 min 之间(默认包括等于 max 或 min )的所有的成员。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有序集成员按 score 值递减(从大到小)的次序排列。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: 将1702a中的数据根据分数区间从大到小排序</w:t>
      </w:r>
    </w:p>
    <w:p>
      <w:pPr>
        <w:numPr>
          <w:ilvl w:val="0"/>
          <w:numId w:val="1000"/>
        </w:numPr>
      </w:pPr>
      <w:r>
        <w:drawing>
          <wp:inline>
            <wp:extent cx="5334000" cy="172838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6单元 Redis常用命令\unit06.assets\15717891679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8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11"/>
        </w:numPr>
      </w:pPr>
      <w:r>
        <w:rPr>
          <w:b/>
        </w:rPr>
        <w:t xml:space="preserve">ZREVRANK key member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返回有序集 key 中成员 member 的排名。其中有序集成员按 score 值递减(从大到小)排序。</w:t>
      </w:r>
    </w:p>
    <w:p>
      <w:pPr>
        <w:numPr>
          <w:ilvl w:val="0"/>
          <w:numId w:val="1011"/>
        </w:numPr>
      </w:pPr>
      <w:r>
        <w:rPr>
          <w:b/>
        </w:rPr>
        <w:t xml:space="preserve">ZSCORE key member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返回有序集 key 中，成员 member 的 score 值。</w:t>
      </w:r>
    </w:p>
    <w:p>
      <w:pPr>
        <w:numPr>
          <w:ilvl w:val="0"/>
          <w:numId w:val="1000"/>
        </w:numPr>
      </w:pPr>
    </w:p>
    <w:p>
      <w:pPr>
        <w:pStyle w:val="Heading1"/>
      </w:pPr>
      <w:bookmarkStart w:id="109" w:name="header-n466"/>
      <w:r>
        <w:t xml:space="preserve">课堂练习</w:t>
      </w:r>
      <w:bookmarkEnd w:id="109"/>
    </w:p>
    <w:p>
      <w:pPr>
        <w:pStyle w:val="Heading3"/>
      </w:pPr>
      <w:bookmarkStart w:id="110" w:name="header-n467"/>
      <w:r>
        <w:t xml:space="preserve">1. 完成课堂案例(60分钟)</w:t>
      </w:r>
      <w:bookmarkEnd w:id="110"/>
    </w:p>
    <w:p>
      <w:pPr>
        <w:pStyle w:val="Heading3"/>
      </w:pPr>
      <w:bookmarkStart w:id="111" w:name="header-n468"/>
      <w:r>
        <w:t xml:space="preserve">2. 完成以下练习(20分钟)</w:t>
      </w:r>
      <w:bookmarkEnd w:id="111"/>
    </w:p>
    <w:p>
      <w:pPr>
        <w:pStyle w:val="FirstParagraph"/>
      </w:pPr>
      <w:r>
        <w:t xml:space="preserve"> </w:t>
      </w:r>
      <w:r>
        <w:t xml:space="preserve"> </w:t>
      </w:r>
      <w:r>
        <w:t xml:space="preserve">将以下商品存入list数据类型中，然后每次模拟分页功能，每次查询3条，将数据全部取出。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"电视机"</w:t>
      </w:r>
    </w:p>
    <w:p>
      <w:pPr>
        <w:pStyle w:val="BodyText"/>
      </w:pPr>
      <w:r>
        <w:t xml:space="preserve"> </w:t>
      </w:r>
      <w:r>
        <w:t xml:space="preserve">"电冰箱"</w:t>
      </w:r>
    </w:p>
    <w:p>
      <w:pPr>
        <w:pStyle w:val="BodyText"/>
      </w:pPr>
      <w:r>
        <w:t xml:space="preserve"> </w:t>
      </w:r>
      <w:r>
        <w:t xml:space="preserve">"笔记本电脑"</w:t>
      </w:r>
    </w:p>
    <w:p>
      <w:pPr>
        <w:pStyle w:val="BodyText"/>
      </w:pPr>
      <w:r>
        <w:t xml:space="preserve"> </w:t>
      </w:r>
      <w:r>
        <w:t xml:space="preserve">"空调"</w:t>
      </w:r>
    </w:p>
    <w:p>
      <w:pPr>
        <w:pStyle w:val="BodyText"/>
      </w:pPr>
      <w:r>
        <w:t xml:space="preserve"> </w:t>
      </w:r>
      <w:r>
        <w:t xml:space="preserve">"饮水机"</w:t>
      </w:r>
    </w:p>
    <w:p>
      <w:pPr>
        <w:pStyle w:val="BodyText"/>
      </w:pPr>
      <w:r>
        <w:t xml:space="preserve"> </w:t>
      </w:r>
      <w:r>
        <w:t xml:space="preserve">"手机"</w:t>
      </w:r>
    </w:p>
    <w:p>
      <w:pPr>
        <w:pStyle w:val="BodyText"/>
      </w:pPr>
      <w:r>
        <w:t xml:space="preserve"> </w:t>
      </w:r>
      <w:r>
        <w:t xml:space="preserve">"打印机"</w:t>
      </w:r>
    </w:p>
    <w:p>
      <w:pPr>
        <w:pStyle w:val="BodyText"/>
      </w:pPr>
      <w:r>
        <w:t xml:space="preserve"> 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86" Target="media/rId86.png" /><Relationship Type="http://schemas.openxmlformats.org/officeDocument/2006/relationships/image" Id="rId80" Target="media/rId80.png" /><Relationship Type="http://schemas.openxmlformats.org/officeDocument/2006/relationships/image" Id="rId88" Target="media/rId88.png" /><Relationship Type="http://schemas.openxmlformats.org/officeDocument/2006/relationships/image" Id="rId98" Target="media/rId9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unit06.md</dc:title>
  <dc:creator/>
  <cp:keywords/>
  <dcterms:created xsi:type="dcterms:W3CDTF">2020-06-09T09:40:19Z</dcterms:created>
  <dcterms:modified xsi:type="dcterms:W3CDTF">2020-06-09T09:40:19Z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