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jc w:val="left"/>
        <w:rPr>
          <w:sz w:val="32"/>
          <w:szCs w:val="32"/>
        </w:rPr>
      </w:pPr>
    </w:p>
    <w:p>
      <w:pPr>
        <w:widowControl/>
        <w:jc w:val="left"/>
        <w:rPr>
          <w:sz w:val="32"/>
          <w:szCs w:val="32"/>
        </w:rPr>
      </w:pPr>
    </w:p>
    <w:p>
      <w:pPr>
        <w:widowControl/>
        <w:jc w:val="left"/>
        <w:rPr>
          <w:sz w:val="32"/>
          <w:szCs w:val="32"/>
        </w:rPr>
      </w:pPr>
    </w:p>
    <w:p>
      <w:pPr>
        <w:widowControl/>
        <w:jc w:val="left"/>
        <w:rPr>
          <w:sz w:val="32"/>
          <w:szCs w:val="32"/>
        </w:rPr>
      </w:pPr>
    </w:p>
    <w:p>
      <w:pPr>
        <w:widowControl/>
        <w:jc w:val="left"/>
        <w:rPr>
          <w:sz w:val="32"/>
          <w:szCs w:val="32"/>
        </w:rPr>
      </w:pPr>
    </w:p>
    <w:p>
      <w:pPr>
        <w:widowControl/>
        <w:jc w:val="left"/>
        <w:rPr>
          <w:sz w:val="32"/>
          <w:szCs w:val="32"/>
        </w:rPr>
      </w:pPr>
    </w:p>
    <w:p>
      <w:pPr>
        <w:widowControl/>
        <w:jc w:val="center"/>
        <w:rPr>
          <w:b/>
          <w:sz w:val="34"/>
          <w:szCs w:val="32"/>
        </w:rPr>
      </w:pPr>
      <w:r>
        <w:rPr>
          <w:rFonts w:hint="eastAsia"/>
          <w:b/>
          <w:sz w:val="48"/>
          <w:szCs w:val="32"/>
        </w:rPr>
        <w:t>《</w:t>
      </w:r>
      <w:r>
        <w:rPr>
          <w:rFonts w:hint="eastAsia"/>
          <w:b/>
          <w:sz w:val="48"/>
          <w:szCs w:val="32"/>
          <w:lang w:val="en-US" w:eastAsia="zh-CN"/>
        </w:rPr>
        <w:t>专高2</w:t>
      </w:r>
      <w:r>
        <w:rPr>
          <w:rFonts w:hint="eastAsia"/>
          <w:b/>
          <w:sz w:val="48"/>
          <w:szCs w:val="32"/>
        </w:rPr>
        <w:t>第</w:t>
      </w:r>
      <w:r>
        <w:rPr>
          <w:rFonts w:hint="eastAsia"/>
          <w:b/>
          <w:sz w:val="48"/>
          <w:szCs w:val="32"/>
          <w:lang w:val="en-US" w:eastAsia="zh-CN"/>
        </w:rPr>
        <w:t>九</w:t>
      </w:r>
      <w:r>
        <w:rPr>
          <w:rFonts w:hint="eastAsia"/>
          <w:b/>
          <w:sz w:val="48"/>
          <w:szCs w:val="32"/>
        </w:rPr>
        <w:t>单元》练习手册</w:t>
      </w:r>
    </w:p>
    <w:p>
      <w:pPr>
        <w:widowControl/>
        <w:jc w:val="left"/>
        <w:rPr>
          <w:b/>
          <w:sz w:val="32"/>
          <w:szCs w:val="32"/>
        </w:rPr>
      </w:pPr>
      <w:r>
        <w:rPr>
          <w:b/>
          <w:sz w:val="32"/>
          <w:szCs w:val="32"/>
        </w:rPr>
        <w:tab/>
      </w:r>
      <w:r>
        <w:rPr>
          <w:b/>
          <w:sz w:val="32"/>
          <w:szCs w:val="32"/>
        </w:rPr>
        <w:tab/>
      </w:r>
      <w:r>
        <w:rPr>
          <w:b/>
          <w:sz w:val="32"/>
          <w:szCs w:val="32"/>
        </w:rPr>
        <w:tab/>
      </w:r>
    </w:p>
    <w:p>
      <w:pPr>
        <w:widowControl/>
        <w:jc w:val="left"/>
        <w:rPr>
          <w:b/>
          <w:sz w:val="32"/>
          <w:szCs w:val="32"/>
        </w:rPr>
      </w:pPr>
    </w:p>
    <w:p>
      <w:pPr>
        <w:widowControl/>
        <w:jc w:val="left"/>
        <w:rPr>
          <w:b/>
          <w:sz w:val="32"/>
          <w:szCs w:val="32"/>
        </w:rPr>
      </w:pPr>
    </w:p>
    <w:p>
      <w:pPr>
        <w:widowControl/>
        <w:jc w:val="left"/>
        <w:rPr>
          <w:b/>
          <w:sz w:val="32"/>
          <w:szCs w:val="32"/>
        </w:rPr>
      </w:pPr>
    </w:p>
    <w:p>
      <w:pPr>
        <w:widowControl/>
        <w:jc w:val="left"/>
        <w:rPr>
          <w:b/>
          <w:sz w:val="32"/>
          <w:szCs w:val="32"/>
        </w:rPr>
      </w:pPr>
    </w:p>
    <w:p>
      <w:pPr>
        <w:widowControl/>
        <w:jc w:val="left"/>
        <w:rPr>
          <w:b/>
          <w:sz w:val="32"/>
          <w:szCs w:val="32"/>
        </w:rPr>
      </w:pPr>
    </w:p>
    <w:p>
      <w:pPr>
        <w:widowControl/>
        <w:ind w:firstLine="2704" w:firstLineChars="845"/>
        <w:jc w:val="left"/>
        <w:rPr>
          <w:sz w:val="32"/>
          <w:szCs w:val="32"/>
          <w:u w:val="single"/>
        </w:rPr>
      </w:pPr>
      <w:r>
        <w:rPr>
          <w:rFonts w:hint="eastAsia"/>
          <w:sz w:val="32"/>
          <w:szCs w:val="32"/>
        </w:rPr>
        <w:t>编写人员：</w:t>
      </w:r>
      <w:r>
        <w:rPr>
          <w:sz w:val="32"/>
          <w:szCs w:val="32"/>
          <w:u w:val="single"/>
        </w:rPr>
        <w:t xml:space="preserve">        </w:t>
      </w:r>
    </w:p>
    <w:p>
      <w:pPr>
        <w:widowControl/>
        <w:ind w:firstLine="2704" w:firstLineChars="845"/>
        <w:jc w:val="left"/>
        <w:rPr>
          <w:sz w:val="32"/>
          <w:szCs w:val="32"/>
          <w:u w:val="single"/>
        </w:rPr>
      </w:pPr>
      <w:r>
        <w:rPr>
          <w:rFonts w:hint="eastAsia"/>
          <w:sz w:val="32"/>
          <w:szCs w:val="32"/>
        </w:rPr>
        <w:t>编写时间：</w:t>
      </w:r>
      <w:r>
        <w:rPr>
          <w:sz w:val="32"/>
          <w:szCs w:val="32"/>
          <w:u w:val="single"/>
        </w:rPr>
        <w:t xml:space="preserve">        </w:t>
      </w:r>
    </w:p>
    <w:p>
      <w:pPr>
        <w:jc w:val="center"/>
        <w:outlineLvl w:val="0"/>
      </w:pPr>
      <w:r>
        <w:rPr>
          <w:sz w:val="32"/>
          <w:szCs w:val="32"/>
        </w:rPr>
        <w:br w:type="page"/>
      </w:r>
      <w:r>
        <w:rPr>
          <w:rStyle w:val="7"/>
        </w:rPr>
        <w:t>专高二_高性能架构_第09单元</w:t>
      </w:r>
      <w:r>
        <w:rPr>
          <w:rStyle w:val="7"/>
        </w:rPr>
        <w:cr/>
      </w:r>
      <w:r>
        <w:rPr>
          <w:rStyle w:val="7"/>
        </w:rPr>
        <w:t>
  练习手册</w:t>
      </w:r>
    </w:p>
    <w:p>
      <w:pPr>
        <w:outlineLvl w:val="1"/>
        <w:rPr>
          <w:rStyle w:val="8"/>
        </w:rPr>
      </w:pPr>
      <w:r>
        <w:rPr>
          <w:rStyle w:val="8"/>
        </w:rPr>
        <w:t>一、判断题</w:t>
      </w:r>
    </w:p>
    <w:p>
      <w:r>
        <w:cr/>
      </w:r>
      <w:r>
        <w:t>
1. (判断)大数据专业高级2-16.0课程9单元:Kafka非常快，并保证零停机和零数据丢失</w:t>
      </w:r>
      <w:r>
        <w:cr/>
      </w:r>
      <w:r>
        <w:t>
A. 正确</w:t>
      </w:r>
      <w:r>
        <w:cr/>
      </w:r>
      <w:r>
        <w:t>
B. 错误</w:t>
      </w:r>
      <w:r>
        <w:cr/>
      </w:r>
      <w:r>
        <w:t>
2. (判断)大数据专业高级2-16.0课程9单元:redis能作为消息中间件进行使用</w:t>
      </w:r>
      <w:r>
        <w:cr/>
      </w:r>
      <w:r>
        <w:t>
A. 正确</w:t>
      </w:r>
      <w:r>
        <w:cr/>
      </w:r>
      <w:r>
        <w:t>
B. 错误</w:t>
      </w:r>
      <w:r>
        <w:cr/>
      </w:r>
      <w:r>
        <w:t>
3. (判断)大数据专业高级2-16.0课程9单元:kafka是一个分布式发布订阅的消息中间件</w:t>
      </w:r>
      <w:r>
        <w:cr/>
      </w:r>
      <w:r>
        <w:t>
A. 正确</w:t>
      </w:r>
      <w:r>
        <w:cr/>
      </w:r>
      <w:r>
        <w:t>
B. 错误</w:t>
      </w:r>
      <w:r>
        <w:cr/>
      </w:r>
      <w:r>
        <w:t>
4. (判断)大数据专业高级2-16.0课程9单元:kafka中中可以有多个broker</w:t>
      </w:r>
      <w:r>
        <w:cr/>
      </w:r>
      <w:r>
        <w:t>
A. 正确</w:t>
      </w:r>
      <w:r>
        <w:cr/>
      </w:r>
      <w:r>
        <w:t>
B. 错误</w:t>
      </w:r>
      <w:r>
        <w:cr/>
      </w:r>
      <w:r>
        <w:t>
5. (判断)大数据专业高级2-16.0课程9单元: Kafka可用于跨组织从多个服务收集日志，并使它们以标准格式提供给多个服务器</w:t>
      </w:r>
      <w:r>
        <w:cr/>
      </w:r>
      <w:r>
        <w:t>
A. 正确</w:t>
      </w:r>
      <w:r>
        <w:cr/>
      </w:r>
      <w:r>
        <w:t>
B. 错误</w:t>
      </w:r>
      <w:r>
        <w:cr/>
      </w:r>
      <w:r>
        <w:t>
6. (判断)大数据专业高级2-16.0课程9单元:Apache Kafka是一个分布式发布 - 订阅消息系统和一个强大的队列，可以处理大量的数据，并使您能够将消息从一个端点传递到另一个端点</w:t>
      </w:r>
      <w:r>
        <w:cr/>
      </w:r>
      <w:r>
        <w:t>
A. 正确</w:t>
      </w:r>
      <w:r>
        <w:cr/>
      </w:r>
      <w:r>
        <w:t>
B. 错误</w:t>
      </w:r>
      <w:r>
        <w:cr/>
      </w:r>
      <w:r>
        <w:t>
7. (判断)大数据专业高级2-16.0课程9单元: Kafka适合离线和在线消息消费</w:t>
      </w:r>
      <w:r>
        <w:cr/>
      </w:r>
      <w:r>
        <w:t>
A. 正确</w:t>
      </w:r>
      <w:r>
        <w:cr/>
      </w:r>
      <w:r>
        <w:t>
B. 错误</w:t>
      </w:r>
      <w:r>
        <w:cr/>
      </w:r>
      <w:r>
        <w:t>
8. (判断)大数据专业高级2-16.0课程9单元:消息系统负责将数据从一个应用程序传输到另一个应用程序，因此应用程序可以专注于数据</w:t>
      </w:r>
      <w:r>
        <w:cr/>
      </w:r>
      <w:r>
        <w:t>
A. 正确</w:t>
      </w:r>
      <w:r>
        <w:cr/>
      </w:r>
      <w:r>
        <w:t>
B. 错误</w:t>
      </w:r>
      <w:r>
        <w:cr/>
      </w:r>
      <w:r>
        <w:t>
9. (判断)大数据专业高级2-16.0课程9单元:在点对点系统中，消息被保留在队列中。 一个或多个消费者可以消耗队列中的消息，但是特定消息只能由最多一个消费者消费</w:t>
      </w:r>
      <w:r>
        <w:cr/>
      </w:r>
      <w:r>
        <w:t>
A. 正确</w:t>
      </w:r>
      <w:r>
        <w:cr/>
      </w:r>
      <w:r>
        <w:t>
B. 错误</w:t>
      </w:r>
      <w:r>
        <w:cr/>
      </w:r>
      <w:r>
        <w:t>
10. (判断)大数据专业高级2-16.0课程9单元:Kafka构建在ZooKeeper同步服务之上</w:t>
      </w:r>
      <w:r>
        <w:cr/>
      </w:r>
      <w:r>
        <w:t>
A. 正确</w:t>
      </w:r>
      <w:r>
        <w:cr/>
      </w:r>
      <w:r>
        <w:t>
B. 错误</w:t>
      </w:r>
    </w:p>
    <w:p/>
    <w:p>
      <w:pPr>
        <w:outlineLvl w:val="1"/>
        <w:rPr>
          <w:rStyle w:val="8"/>
        </w:rPr>
      </w:pPr>
      <w:r>
        <w:rPr>
          <w:rStyle w:val="8"/>
        </w:rPr>
        <w:t>二、单选题</w:t>
      </w:r>
    </w:p>
    <w:p>
      <w:r>
        <w:cr/>
      </w:r>
      <w:r>
        <w:t>
1. (单选)大数据专业高级2-16.0课程9单元:消息中间件RabbitMQ,ActiveMQ,KafKa主要解决消息（）传输问题</w:t>
      </w:r>
      <w:r>
        <w:cr/>
      </w:r>
      <w:r>
        <w:t>
A. 同步</w:t>
      </w:r>
      <w:r>
        <w:cr/>
      </w:r>
      <w:r>
        <w:t>
B. 异步</w:t>
      </w:r>
      <w:r>
        <w:cr/>
      </w:r>
      <w:r>
        <w:t>
C. 间接</w:t>
      </w:r>
      <w:r>
        <w:cr/>
      </w:r>
      <w:r>
        <w:t>
D. 直接</w:t>
      </w:r>
      <w:r>
        <w:cr/>
      </w:r>
      <w:r>
        <w:t>
2. (单选)大数据专业高级2-16.0课程9单元:Kafka是由哪个组织研的组件</w:t>
      </w:r>
      <w:r>
        <w:cr/>
      </w:r>
      <w:r>
        <w:t>
A. google</w:t>
      </w:r>
      <w:r>
        <w:cr/>
      </w:r>
      <w:r>
        <w:t>
B. apache</w:t>
      </w:r>
      <w:r>
        <w:cr/>
      </w:r>
      <w:r>
        <w:t>
C. sun</w:t>
      </w:r>
      <w:r>
        <w:cr/>
      </w:r>
      <w:r>
        <w:t>
D. oracle</w:t>
      </w:r>
      <w:r>
        <w:cr/>
      </w:r>
      <w:r>
        <w:t>
3. (单选)大数据专业高级2-16.0课程9单元:Kafka是LinkedIn使用什么语言编写的</w:t>
      </w:r>
      <w:r>
        <w:cr/>
      </w:r>
      <w:r>
        <w:t>
A. java</w:t>
      </w:r>
      <w:r>
        <w:cr/>
      </w:r>
      <w:r>
        <w:t>
B. scala</w:t>
      </w:r>
      <w:r>
        <w:cr/>
      </w:r>
      <w:r>
        <w:t>
C. c++</w:t>
      </w:r>
      <w:r>
        <w:cr/>
      </w:r>
      <w:r>
        <w:t>
D. c#</w:t>
      </w:r>
      <w:r>
        <w:cr/>
      </w:r>
      <w:r>
        <w:t>
4. (单选)大数据专业高级2-16.0课程9单元:下列组件中，具有数据缓冲作用的消息中间件是哪个</w:t>
      </w:r>
      <w:r>
        <w:cr/>
      </w:r>
      <w:r>
        <w:t>
A. storm</w:t>
      </w:r>
      <w:r>
        <w:cr/>
      </w:r>
      <w:r>
        <w:t>
B. scala</w:t>
      </w:r>
      <w:r>
        <w:cr/>
      </w:r>
      <w:r>
        <w:t>
C. kafka</w:t>
      </w:r>
      <w:r>
        <w:cr/>
      </w:r>
      <w:r>
        <w:t>
D. spring</w:t>
      </w:r>
      <w:r>
        <w:cr/>
      </w:r>
      <w:r>
        <w:t>
5. (单选)大数据专业高级2-16.0课程9单元:kafka是一个消息中间件（消息系统），起到的作用是</w:t>
      </w:r>
      <w:r>
        <w:cr/>
      </w:r>
      <w:r>
        <w:t>
A. 缓冲地带的作用</w:t>
      </w:r>
      <w:r>
        <w:cr/>
      </w:r>
      <w:r>
        <w:t>
B. 实时计算</w:t>
      </w:r>
      <w:r>
        <w:cr/>
      </w:r>
      <w:r>
        <w:t>
C. 以上都不对</w:t>
      </w:r>
      <w:r>
        <w:cr/>
      </w:r>
      <w:r>
        <w:t>
D. 分布式存储文件</w:t>
      </w:r>
      <w:r>
        <w:cr/>
      </w:r>
      <w:r>
        <w:t>
6. (单选)大数据专业高级2-16.0课程9单元:Kafka是由（）开发的 一种发布订阅消息系统</w:t>
      </w:r>
      <w:r>
        <w:cr/>
      </w:r>
      <w:r>
        <w:t>
A. event</w:t>
      </w:r>
      <w:r>
        <w:cr/>
      </w:r>
      <w:r>
        <w:t>
B. apache</w:t>
      </w:r>
      <w:r>
        <w:cr/>
      </w:r>
      <w:r>
        <w:t>
C. sun</w:t>
      </w:r>
      <w:r>
        <w:cr/>
      </w:r>
      <w:r>
        <w:t>
D. oracle</w:t>
      </w:r>
      <w:r>
        <w:cr/>
      </w:r>
      <w:r>
        <w:t>
7. (单选)大数据专业高级2-16.0课程9单元:（）主要用于在集群中不同结点之间通信的kafka中：</w:t>
      </w:r>
      <w:r>
        <w:cr/>
      </w:r>
      <w:r>
        <w:t>
A. zookeeper</w:t>
      </w:r>
      <w:r>
        <w:cr/>
      </w:r>
      <w:r>
        <w:t>
B. hdfs</w:t>
      </w:r>
      <w:r>
        <w:cr/>
      </w:r>
      <w:r>
        <w:t>
C. jvm</w:t>
      </w:r>
      <w:r>
        <w:cr/>
      </w:r>
      <w:r>
        <w:t>
D. namenode</w:t>
      </w:r>
      <w:r>
        <w:cr/>
      </w:r>
      <w:r>
        <w:t>
8. (单选)大数据专业高级2-16.0课程9单元:Kafka是一个高可靠的消息系统，一般基于（）和Polling接受消息</w:t>
      </w:r>
      <w:r>
        <w:cr/>
      </w:r>
      <w:r>
        <w:t>
A. Push</w:t>
      </w:r>
      <w:r>
        <w:cr/>
      </w:r>
      <w:r>
        <w:t>
B. Pull</w:t>
      </w:r>
      <w:r>
        <w:cr/>
      </w:r>
      <w:r>
        <w:t>
C. peer</w:t>
      </w:r>
      <w:r>
        <w:cr/>
      </w:r>
      <w:r>
        <w:t>
D. redis</w:t>
      </w:r>
      <w:r>
        <w:cr/>
      </w:r>
      <w:r>
        <w:t>
9. (单选)大数据专业高级2-16.0课程9单元:kafka中的消费偏移量是由下面哪个组件来进行存储的</w:t>
      </w:r>
      <w:r>
        <w:cr/>
      </w:r>
      <w:r>
        <w:t>
A. zookeeper</w:t>
      </w:r>
      <w:r>
        <w:cr/>
      </w:r>
      <w:r>
        <w:t>
B. hdfs</w:t>
      </w:r>
      <w:r>
        <w:cr/>
      </w:r>
      <w:r>
        <w:t>
C. jvm</w:t>
      </w:r>
      <w:r>
        <w:cr/>
      </w:r>
      <w:r>
        <w:t>
D. namenode</w:t>
      </w:r>
      <w:r>
        <w:cr/>
      </w:r>
      <w:r>
        <w:t>
10. (单选)大数据专业高级2-16.0课程9单元:kafka中的元数据是由下面哪个组件来进行存储的</w:t>
      </w:r>
      <w:r>
        <w:cr/>
      </w:r>
      <w:r>
        <w:t>
A. jvm</w:t>
      </w:r>
      <w:r>
        <w:cr/>
      </w:r>
      <w:r>
        <w:t>
B. hdfs</w:t>
      </w:r>
      <w:r>
        <w:cr/>
      </w:r>
      <w:r>
        <w:t>
C. zookeeper</w:t>
      </w:r>
      <w:r>
        <w:cr/>
      </w:r>
      <w:r>
        <w:t>
D. namenode</w:t>
      </w:r>
      <w:r>
        <w:cr/>
      </w:r>
      <w:r>
        <w:t>
11. (单选)大数据专业高级2-16.0课程9单元:消息队列中，发送到队列中的消息被一个而且仅仅一个接收者所接收的模式是哪个？</w:t>
      </w:r>
      <w:r>
        <w:cr/>
      </w:r>
      <w:r>
        <w:t>
A. Peer-to-Peer</w:t>
      </w:r>
      <w:r>
        <w:cr/>
      </w:r>
      <w:r>
        <w:t>
B. 发布订阅</w:t>
      </w:r>
      <w:r>
        <w:cr/>
      </w:r>
      <w:r>
        <w:t>
C. 装饰模式</w:t>
      </w:r>
      <w:r>
        <w:cr/>
      </w:r>
      <w:r>
        <w:t>
D. mvc</w:t>
      </w:r>
      <w:r>
        <w:cr/>
      </w:r>
      <w:r>
        <w:t>
12. (单选)大数据专业高级2-16.0课程9单元:kafka的生产者是基于（）方式生产数据？</w:t>
      </w:r>
      <w:r>
        <w:cr/>
      </w:r>
      <w:r>
        <w:t>
A. push</w:t>
      </w:r>
      <w:r>
        <w:cr/>
      </w:r>
      <w:r>
        <w:t>
B. pop</w:t>
      </w:r>
      <w:r>
        <w:cr/>
      </w:r>
      <w:r>
        <w:t>
C. pull</w:t>
      </w:r>
      <w:r>
        <w:cr/>
      </w:r>
      <w:r>
        <w:t>
D. polling</w:t>
      </w:r>
      <w:r>
        <w:cr/>
      </w:r>
      <w:r>
        <w:t>
13. (单选)大数据专业高级2-16.0课程9单元:kafka生产消费数据支持哪种模式</w:t>
      </w:r>
      <w:r>
        <w:cr/>
      </w:r>
      <w:r>
        <w:t>
A. c2c模式</w:t>
      </w:r>
      <w:r>
        <w:cr/>
      </w:r>
      <w:r>
        <w:t>
B. 发布订阅</w:t>
      </w:r>
      <w:r>
        <w:cr/>
      </w:r>
      <w:r>
        <w:t>
C. 装饰模式</w:t>
      </w:r>
      <w:r>
        <w:cr/>
      </w:r>
      <w:r>
        <w:t>
D. mvc</w:t>
      </w:r>
      <w:r>
        <w:cr/>
      </w:r>
      <w:r>
        <w:t>
14. (单选)大数据专业高级2-16.0课程9单元:Redis也可以支持MQ功能，它的特点是哪个?</w:t>
      </w:r>
      <w:r>
        <w:cr/>
      </w:r>
      <w:r>
        <w:t>
A. 只能发布消息，不能接收消息</w:t>
      </w:r>
      <w:r>
        <w:cr/>
      </w:r>
      <w:r>
        <w:t>
B. 只能接收消息，不能发布消息</w:t>
      </w:r>
      <w:r>
        <w:cr/>
      </w:r>
      <w:r>
        <w:t>
C. 长消息性能比较好</w:t>
      </w:r>
      <w:r>
        <w:cr/>
      </w:r>
      <w:r>
        <w:t>
D. 短消息（小于9KB）的性能比较好</w:t>
      </w:r>
      <w:r>
        <w:cr/>
      </w:r>
      <w:r>
        <w:t>
15. (单选)大数据专业高级2-16.0课程9单元:默认情况下，kafka存储数据的时间是多少？</w:t>
      </w:r>
      <w:r>
        <w:cr/>
      </w:r>
      <w:r>
        <w:t>
A. 7天</w:t>
      </w:r>
      <w:r>
        <w:cr/>
      </w:r>
      <w:r>
        <w:t>
B. 3天</w:t>
      </w:r>
      <w:r>
        <w:cr/>
      </w:r>
      <w:r>
        <w:t>
C. 15天</w:t>
      </w:r>
      <w:r>
        <w:cr/>
      </w:r>
      <w:r>
        <w:t>
D. 一个月</w:t>
      </w:r>
      <w:r>
        <w:cr/>
      </w:r>
      <w:r>
        <w:t>
16. (单选)大数据专业高级2-16.0课程9单元:kafka的吞吐量为多少？</w:t>
      </w:r>
      <w:r>
        <w:cr/>
      </w:r>
      <w:r>
        <w:t>
A. 每秒900万条消息的读写</w:t>
      </w:r>
      <w:r>
        <w:cr/>
      </w:r>
      <w:r>
        <w:t>
B. 每秒1万条消息的读写</w:t>
      </w:r>
      <w:r>
        <w:cr/>
      </w:r>
      <w:r>
        <w:t>
C. 每秒90万条消息的读写</w:t>
      </w:r>
      <w:r>
        <w:cr/>
      </w:r>
      <w:r>
        <w:t>
D. 每秒90条消息的读写</w:t>
      </w:r>
      <w:r>
        <w:cr/>
      </w:r>
      <w:r>
        <w:t>
17. (单选)大数据专业高级2-16.0课程9单元:kafka的生产者如果想生产数据发送到broker，则需要指定以下哪个属性？</w:t>
      </w:r>
      <w:r>
        <w:cr/>
      </w:r>
      <w:r>
        <w:t>
A. agent</w:t>
      </w:r>
      <w:r>
        <w:cr/>
      </w:r>
      <w:r>
        <w:t>
B. sink</w:t>
      </w:r>
      <w:r>
        <w:cr/>
      </w:r>
      <w:r>
        <w:t>
C. topic</w:t>
      </w:r>
      <w:r>
        <w:cr/>
      </w:r>
      <w:r>
        <w:t>
D. source</w:t>
      </w:r>
      <w:r>
        <w:cr/>
      </w:r>
      <w:r>
        <w:t>
18. (单选)大数据专业高级2-16.0课程9单元:kafka架构中数据生产完成后、数据会存储到哪个组件中</w:t>
      </w:r>
      <w:r>
        <w:cr/>
      </w:r>
      <w:r>
        <w:t>
A. broker</w:t>
      </w:r>
      <w:r>
        <w:cr/>
      </w:r>
      <w:r>
        <w:t>
B. channel</w:t>
      </w:r>
      <w:r>
        <w:cr/>
      </w:r>
      <w:r>
        <w:t>
C. partition</w:t>
      </w:r>
      <w:r>
        <w:cr/>
      </w:r>
      <w:r>
        <w:t>
D. map</w:t>
      </w:r>
      <w:r>
        <w:cr/>
      </w:r>
      <w:r>
        <w:t>
19. (单选)大数据专业高级2-16.0课程9单元:kafka生产者生产的数据是（key:value）格式的情况下，会采用以下哪种策略进行数据存储</w:t>
      </w:r>
      <w:r>
        <w:cr/>
      </w:r>
      <w:r>
        <w:t>
A. map</w:t>
      </w:r>
      <w:r>
        <w:cr/>
      </w:r>
      <w:r>
        <w:t>
B. hash</w:t>
      </w:r>
      <w:r>
        <w:cr/>
      </w:r>
      <w:r>
        <w:t>
C. broker</w:t>
      </w:r>
      <w:r>
        <w:cr/>
      </w:r>
      <w:r>
        <w:t>
D. 以上都不对</w:t>
      </w:r>
      <w:r>
        <w:cr/>
      </w:r>
      <w:r>
        <w:t>
20. (单选)大数据专业高级2-16.0课程9单元:kafka生产者生产的数据是string格式的情况下，会采用以下哪种策略进行数据存储</w:t>
      </w:r>
      <w:r>
        <w:cr/>
      </w:r>
      <w:r>
        <w:t>
A. 轮训</w:t>
      </w:r>
      <w:r>
        <w:cr/>
      </w:r>
      <w:r>
        <w:t>
B. 均衡机制</w:t>
      </w:r>
      <w:r>
        <w:cr/>
      </w:r>
      <w:r>
        <w:t>
C. broker</w:t>
      </w:r>
      <w:r>
        <w:cr/>
      </w:r>
      <w:r>
        <w:t>
D. 以上都不对</w:t>
      </w:r>
    </w:p>
    <w:p/>
    <w:p>
      <w:pPr>
        <w:outlineLvl w:val="1"/>
        <w:rPr>
          <w:rStyle w:val="8"/>
          <w:rFonts w:hint="eastAsia" w:eastAsia="黑体"/>
          <w:lang w:eastAsia="zh-CN"/>
        </w:rPr>
      </w:pPr>
      <w:r>
        <w:rPr>
          <w:rStyle w:val="8"/>
        </w:rPr>
        <w:t>三、多选题</w:t>
      </w:r>
    </w:p>
    <w:p>
      <w:r>
        <w:cr/>
      </w:r>
      <w:r>
        <w:t>
1. (多选)大数据专业高级2-16.0课程9单元:使用kafka技术能够带来哪些好处</w:t>
      </w:r>
      <w:r>
        <w:cr/>
      </w:r>
      <w:r>
        <w:t>
A. 可靠性 - Kafka是分布式，分区，复制和容错的</w:t>
      </w:r>
      <w:r>
        <w:cr/>
      </w:r>
      <w:r>
        <w:t>
B. 可扩展性 - Kafka消息传递系统轻松缩放，无需停机</w:t>
      </w:r>
      <w:r>
        <w:cr/>
      </w:r>
      <w:r>
        <w:t>
C. 耐用性 - Kafka使用分布式提交日志，这意味着消息会尽可能快地保留在磁盘上，因此它是持久的</w:t>
      </w:r>
      <w:r>
        <w:cr/>
      </w:r>
      <w:r>
        <w:t>
D. 性能 - Kafka对于发布和订阅消息都具有高吞吐量。 即使存储了许多TB的消息，它也保持稳定的性能</w:t>
      </w:r>
      <w:r>
        <w:cr/>
      </w:r>
      <w:r>
        <w:t>
2. (多选)大数据专业高级2-16.0课程9单元:以下属于消息中间件的是哪些</w:t>
      </w:r>
      <w:r>
        <w:cr/>
      </w:r>
      <w:r>
        <w:t>
A. ActiveMQ</w:t>
      </w:r>
      <w:r>
        <w:cr/>
      </w:r>
      <w:r>
        <w:t>
B. RabbitMQ</w:t>
      </w:r>
      <w:r>
        <w:cr/>
      </w:r>
      <w:r>
        <w:t>
C. Kafka</w:t>
      </w:r>
      <w:r>
        <w:cr/>
      </w:r>
      <w:r>
        <w:t>
D. Mysql</w:t>
      </w:r>
      <w:r>
        <w:cr/>
      </w:r>
      <w:r>
        <w:t>
3. (多选)大数据专业高级2-16.0课程9单元:kafka客户端支持的主流开发语言有</w:t>
      </w:r>
      <w:r>
        <w:cr/>
      </w:r>
      <w:r>
        <w:t>
A. Java</w:t>
      </w:r>
      <w:r>
        <w:cr/>
      </w:r>
      <w:r>
        <w:t>
B. C</w:t>
      </w:r>
      <w:r>
        <w:cr/>
      </w:r>
      <w:r>
        <w:t>
C. Ruby</w:t>
      </w:r>
      <w:r>
        <w:cr/>
      </w:r>
      <w:r>
        <w:t>
D. Python</w:t>
      </w:r>
      <w:r>
        <w:cr/>
      </w:r>
      <w:r>
        <w:t>
4. (多选)大数据专业高级2-16.0课程9单元:Kafka是一种高吞吐量的分布式发布订阅消息系统，以下属于它的特性的有:</w:t>
      </w:r>
      <w:r>
        <w:cr/>
      </w:r>
      <w:r>
        <w:t>
A. 高吞吐量：即使是非常普通的硬件Kafka也可以支持每秒数百万的消息</w:t>
      </w:r>
      <w:r>
        <w:cr/>
      </w:r>
      <w:r>
        <w:t>
B. 支持通过Kafka服务器和消费机集群来分区消息</w:t>
      </w:r>
      <w:r>
        <w:cr/>
      </w:r>
      <w:r>
        <w:t>
C. 通过O(1)的磁盘数据结构提供消息的持久化，这种结构对于即使数以TB的消息存储也能够保持长时间的稳定性能</w:t>
      </w:r>
      <w:r>
        <w:cr/>
      </w:r>
      <w:r>
        <w:t>
D. 支持Hadoop并行数据加载</w:t>
      </w:r>
      <w:r>
        <w:cr/>
      </w:r>
      <w:r>
        <w:t>
5. (多选)大数据专业高级2-16.0课程9单元:关于Kafka相关术语描述说法正确的有</w:t>
      </w:r>
      <w:r>
        <w:cr/>
      </w:r>
      <w:r>
        <w:t>
A. Kafka集群包含一个或多个服务器，这种服务器被称为broker</w:t>
      </w:r>
      <w:r>
        <w:cr/>
      </w:r>
      <w:r>
        <w:t>
B. 每条发布到Kafka集群的消息都有一个类别，这个类别被称为Topic</w:t>
      </w:r>
      <w:r>
        <w:cr/>
      </w:r>
      <w:r>
        <w:t>
C. Partition是物理上的概念，每个Topic包含一个或多个Partition</w:t>
      </w:r>
      <w:r>
        <w:cr/>
      </w:r>
      <w:r>
        <w:t>
D. Consumer负责发布消息到Kafka broker</w:t>
      </w:r>
      <w:r>
        <w:cr/>
      </w:r>
      <w:r>
        <w:t>
6. (多选)大数据专业高级2-16.0课程9单元:下列产品哪些属于消息服务器</w:t>
      </w:r>
      <w:r>
        <w:cr/>
      </w:r>
      <w:r>
        <w:t>
A. ActiveMQ</w:t>
      </w:r>
      <w:r>
        <w:cr/>
      </w:r>
      <w:r>
        <w:t>
B. Tomcat</w:t>
      </w:r>
      <w:r>
        <w:cr/>
      </w:r>
      <w:r>
        <w:t>
C. RabbitMQ</w:t>
      </w:r>
      <w:r>
        <w:cr/>
      </w:r>
      <w:r>
        <w:t>
D. Kafka</w:t>
      </w:r>
      <w:r>
        <w:cr/>
      </w:r>
      <w:r>
        <w:t>
7. (多选)大数据专业高级2-16.0课程9单元:以下哪些是消息系统的特征</w:t>
      </w:r>
      <w:r>
        <w:cr/>
      </w:r>
      <w:r>
        <w:t>
A. 解耦</w:t>
      </w:r>
      <w:r>
        <w:cr/>
      </w:r>
      <w:r>
        <w:t>
B. 冗余</w:t>
      </w:r>
      <w:r>
        <w:cr/>
      </w:r>
      <w:r>
        <w:t>
C. 可恢复性</w:t>
      </w:r>
      <w:r>
        <w:cr/>
      </w:r>
      <w:r>
        <w:t>
D. 异步通信</w:t>
      </w:r>
      <w:r>
        <w:cr/>
      </w:r>
      <w:r>
        <w:t>
8. (多选)大数据专业高级2-16.0课程9单元:kafka的优势是哪些</w:t>
      </w:r>
      <w:r>
        <w:cr/>
      </w:r>
      <w:r>
        <w:t>
A. 高吞吐率</w:t>
      </w:r>
      <w:r>
        <w:cr/>
      </w:r>
      <w:r>
        <w:t>
B. 消息持久化</w:t>
      </w:r>
      <w:r>
        <w:cr/>
      </w:r>
      <w:r>
        <w:t>
C. 完全分布式</w:t>
      </w:r>
      <w:r>
        <w:cr/>
      </w:r>
      <w:r>
        <w:t>
D. 没有缓冲</w:t>
      </w:r>
      <w:r>
        <w:cr/>
      </w:r>
      <w:r>
        <w:t>
9. (多选)大数据专业高级2-16.0课程9单元:以下属于kafka架构中的组件的是</w:t>
      </w:r>
      <w:r>
        <w:cr/>
      </w:r>
      <w:r>
        <w:t>
A. producer</w:t>
      </w:r>
      <w:r>
        <w:cr/>
      </w:r>
      <w:r>
        <w:t>
B. consumer</w:t>
      </w:r>
      <w:r>
        <w:cr/>
      </w:r>
      <w:r>
        <w:t>
C. broker</w:t>
      </w:r>
      <w:r>
        <w:cr/>
      </w:r>
      <w:r>
        <w:t>
D. agent</w:t>
      </w:r>
      <w:r>
        <w:cr/>
      </w:r>
      <w:r>
        <w:t>
10. (多选)大数据专业高级2-16.0课程9单元:redis中，哪些指令能够清空数据库？</w:t>
      </w:r>
      <w:r>
        <w:cr/>
      </w:r>
      <w:r>
        <w:t>
A. FLUSHALL</w:t>
      </w:r>
      <w:r>
        <w:cr/>
      </w:r>
      <w:r>
        <w:t>
B. SLOWLOG</w:t>
      </w:r>
      <w:r>
        <w:cr/>
      </w:r>
      <w:r>
        <w:t>
C. FLUSHDB</w:t>
      </w:r>
      <w:r>
        <w:cr/>
      </w:r>
      <w:r>
        <w:t>
D. MONITOR</w:t>
      </w:r>
      <w:r>
        <w:cr/>
      </w:r>
      <w:r>
        <w:t>
</w:t>
      </w:r>
    </w:p>
    <w:p>
      <w:pPr>
        <w:pStyle w:val="3"/>
        <w:bidi w:val="0"/>
        <w:rPr>
          <w:rFonts w:hint="default"/>
          <w:lang w:val="en-US" w:eastAsia="zh-CN"/>
        </w:rPr>
      </w:pPr>
      <w:r>
        <w:rPr>
          <w:rFonts w:hint="eastAsia"/>
          <w:lang w:val="en-US" w:eastAsia="zh-CN"/>
        </w:rPr>
        <w:t>四、技能题</w:t>
      </w:r>
    </w:p>
    <w:p>
      <w:pPr>
        <w:spacing w:before="156" w:beforeLines="50" w:after="156" w:afterLines="50"/>
        <w:ind w:firstLine="1050" w:firstLineChars="500"/>
        <w:rPr>
          <w:rFonts w:ascii="宋体" w:hAnsi="宋体"/>
          <w:color w:val="000000"/>
          <w:szCs w:val="21"/>
        </w:rPr>
      </w:pPr>
      <w:r>
        <w:rPr>
          <w:rFonts w:hint="eastAsia" w:ascii="宋体" w:hAnsi="宋体"/>
          <w:color w:val="000000"/>
          <w:szCs w:val="21"/>
        </w:rPr>
        <w:t>要求在Linux系统中安装单机版的kafka,并演示发送与接受效果。</w:t>
      </w:r>
    </w:p>
    <w:p>
      <w:pPr>
        <w:numPr>
          <w:ilvl w:val="0"/>
          <w:numId w:val="1"/>
        </w:numPr>
        <w:spacing w:before="156" w:beforeLines="50" w:after="156" w:afterLines="50"/>
        <w:ind w:firstLine="1050" w:firstLineChars="500"/>
        <w:rPr>
          <w:rFonts w:ascii="宋体" w:hAnsi="宋体"/>
          <w:color w:val="000000"/>
          <w:szCs w:val="21"/>
        </w:rPr>
      </w:pPr>
      <w:r>
        <w:rPr>
          <w:rFonts w:hint="eastAsia" w:ascii="宋体" w:hAnsi="宋体"/>
          <w:color w:val="000000"/>
          <w:szCs w:val="21"/>
        </w:rPr>
        <w:t xml:space="preserve"> 采用</w:t>
      </w:r>
      <w:r>
        <w:rPr>
          <w:rFonts w:hint="eastAsia"/>
        </w:rPr>
        <w:t>客户端软件比如xshell等连接上Linux系统||或者在linux系统中直接打开命令窗口（5分)</w:t>
      </w:r>
    </w:p>
    <w:p>
      <w:pPr>
        <w:numPr>
          <w:ilvl w:val="0"/>
          <w:numId w:val="1"/>
        </w:numPr>
        <w:spacing w:before="156" w:beforeLines="50" w:after="156" w:afterLines="50"/>
        <w:ind w:firstLine="1050" w:firstLineChars="500"/>
        <w:rPr>
          <w:rFonts w:ascii="宋体" w:hAnsi="宋体"/>
          <w:color w:val="000000"/>
          <w:szCs w:val="21"/>
        </w:rPr>
      </w:pPr>
      <w:r>
        <w:rPr>
          <w:rFonts w:hint="eastAsia" w:ascii="宋体" w:hAnsi="宋体"/>
          <w:color w:val="000000"/>
          <w:szCs w:val="21"/>
        </w:rPr>
        <w:t xml:space="preserve">采用xftp上传kafka到Linux系统 </w:t>
      </w:r>
      <w:r>
        <w:rPr>
          <w:rFonts w:hint="eastAsia" w:ascii="宋体" w:hAnsi="宋体"/>
          <w:color w:val="000000"/>
          <w:szCs w:val="21"/>
          <w:highlight w:val="yellow"/>
        </w:rPr>
        <w:t>(5分</w:t>
      </w:r>
      <w:r>
        <w:rPr>
          <w:rFonts w:hint="eastAsia" w:ascii="宋体" w:hAnsi="宋体"/>
          <w:color w:val="000000"/>
          <w:szCs w:val="21"/>
        </w:rPr>
        <w:t>)</w:t>
      </w:r>
    </w:p>
    <w:p>
      <w:pPr>
        <w:numPr>
          <w:ilvl w:val="0"/>
          <w:numId w:val="1"/>
        </w:numPr>
        <w:spacing w:before="156" w:beforeLines="50" w:after="156" w:afterLines="50"/>
        <w:ind w:firstLine="1050" w:firstLineChars="500"/>
        <w:rPr>
          <w:rFonts w:ascii="宋体" w:hAnsi="宋体"/>
          <w:color w:val="000000"/>
          <w:szCs w:val="21"/>
          <w:highlight w:val="yellow"/>
        </w:rPr>
      </w:pPr>
      <w:r>
        <w:rPr>
          <w:rFonts w:ascii="宋体" w:hAnsi="宋体"/>
          <w:color w:val="000000"/>
          <w:szCs w:val="21"/>
        </w:rPr>
        <w:t>校验一下java是否安装</w:t>
      </w:r>
      <w:r>
        <w:rPr>
          <w:rFonts w:hint="eastAsia" w:ascii="宋体" w:hAnsi="宋体"/>
          <w:color w:val="000000"/>
          <w:szCs w:val="21"/>
        </w:rPr>
        <w:t>（</w:t>
      </w:r>
      <w:r>
        <w:rPr>
          <w:rFonts w:hint="eastAsia" w:ascii="宋体" w:hAnsi="宋体"/>
          <w:color w:val="000000"/>
          <w:szCs w:val="21"/>
          <w:highlight w:val="yellow"/>
        </w:rPr>
        <w:t>10分)</w:t>
      </w:r>
    </w:p>
    <w:p>
      <w:pPr>
        <w:spacing w:before="156" w:beforeLines="50" w:after="156" w:afterLines="50"/>
        <w:ind w:left="1050" w:leftChars="500"/>
        <w:rPr>
          <w:rFonts w:ascii="宋体" w:hAnsi="宋体"/>
          <w:color w:val="000000"/>
          <w:szCs w:val="21"/>
        </w:rPr>
      </w:pPr>
      <w:r>
        <w:rPr>
          <w:rFonts w:hint="eastAsia" w:ascii="宋体" w:hAnsi="宋体"/>
          <w:color w:val="000000"/>
          <w:szCs w:val="21"/>
        </w:rPr>
        <w:t xml:space="preserve">   如果没有安装，请先安装java环境</w:t>
      </w:r>
    </w:p>
    <w:p>
      <w:pPr>
        <w:numPr>
          <w:ilvl w:val="0"/>
          <w:numId w:val="1"/>
        </w:numPr>
        <w:spacing w:before="156" w:beforeLines="50" w:after="156" w:afterLines="50"/>
        <w:ind w:firstLine="1050" w:firstLineChars="500"/>
        <w:rPr>
          <w:rFonts w:ascii="宋体" w:hAnsi="宋体"/>
          <w:color w:val="000000"/>
          <w:szCs w:val="21"/>
          <w:highlight w:val="yellow"/>
        </w:rPr>
      </w:pPr>
      <w:r>
        <w:rPr>
          <w:rFonts w:ascii="宋体" w:hAnsi="宋体"/>
          <w:color w:val="000000"/>
          <w:szCs w:val="21"/>
        </w:rPr>
        <w:t>解压安装kafka到/usr/</w:t>
      </w:r>
      <w:r>
        <w:rPr>
          <w:rFonts w:hint="eastAsia" w:ascii="宋体" w:hAnsi="宋体"/>
          <w:color w:val="000000"/>
          <w:szCs w:val="21"/>
        </w:rPr>
        <w:t>opt</w:t>
      </w:r>
      <w:r>
        <w:rPr>
          <w:rFonts w:ascii="宋体" w:hAnsi="宋体"/>
          <w:color w:val="000000"/>
          <w:szCs w:val="21"/>
        </w:rPr>
        <w:t>中</w:t>
      </w:r>
      <w:r>
        <w:rPr>
          <w:rFonts w:hint="eastAsia" w:ascii="宋体" w:hAnsi="宋体"/>
          <w:color w:val="000000"/>
          <w:szCs w:val="21"/>
        </w:rPr>
        <w:t>(1</w:t>
      </w:r>
      <w:r>
        <w:rPr>
          <w:rFonts w:hint="eastAsia" w:ascii="宋体" w:hAnsi="宋体"/>
          <w:color w:val="000000"/>
          <w:szCs w:val="21"/>
          <w:highlight w:val="yellow"/>
        </w:rPr>
        <w:t>0分)</w:t>
      </w:r>
    </w:p>
    <w:p>
      <w:pPr>
        <w:numPr>
          <w:ilvl w:val="0"/>
          <w:numId w:val="1"/>
        </w:numPr>
        <w:spacing w:before="156" w:beforeLines="50" w:after="156" w:afterLines="50"/>
        <w:ind w:firstLine="1050" w:firstLineChars="500"/>
        <w:rPr>
          <w:rFonts w:ascii="宋体" w:hAnsi="宋体"/>
          <w:color w:val="000000"/>
          <w:szCs w:val="21"/>
        </w:rPr>
      </w:pPr>
      <w:r>
        <w:rPr>
          <w:rFonts w:ascii="宋体" w:hAnsi="宋体"/>
          <w:color w:val="000000"/>
          <w:szCs w:val="21"/>
        </w:rPr>
        <w:t>切换到kafka的配置文件目录</w:t>
      </w:r>
      <w:r>
        <w:rPr>
          <w:rFonts w:hint="eastAsia" w:ascii="宋体" w:hAnsi="宋体"/>
          <w:color w:val="000000"/>
          <w:szCs w:val="21"/>
        </w:rPr>
        <w:t>(10分)</w:t>
      </w:r>
    </w:p>
    <w:p>
      <w:pPr>
        <w:spacing w:before="156" w:beforeLines="50" w:after="156" w:afterLines="50"/>
        <w:ind w:left="1050" w:leftChars="500"/>
        <w:rPr>
          <w:rFonts w:hint="eastAsia" w:ascii="宋体" w:hAnsi="宋体"/>
          <w:color w:val="000000"/>
          <w:szCs w:val="21"/>
        </w:rPr>
      </w:pPr>
      <w:r>
        <w:rPr>
          <w:rFonts w:hint="eastAsia" w:ascii="宋体" w:hAnsi="宋体"/>
          <w:color w:val="000000"/>
          <w:szCs w:val="21"/>
        </w:rPr>
        <w:t xml:space="preserve">   修改的 server.properties和zookeeper.properties。</w:t>
      </w:r>
    </w:p>
    <w:p>
      <w:pPr>
        <w:spacing w:before="156" w:beforeLines="50" w:after="156" w:afterLines="50"/>
        <w:ind w:left="1050" w:leftChars="500"/>
        <w:rPr>
          <w:rFonts w:hint="eastAsia" w:ascii="宋体" w:hAnsi="宋体"/>
          <w:color w:val="000000"/>
          <w:szCs w:val="21"/>
        </w:rPr>
      </w:pPr>
      <w:r>
        <w:rPr>
          <w:rFonts w:hint="eastAsia" w:ascii="宋体" w:hAnsi="宋体"/>
          <w:color w:val="000000"/>
          <w:szCs w:val="21"/>
        </w:rPr>
        <w:t xml:space="preserve">                  server.properties：   kafka的配置文件</w:t>
      </w:r>
    </w:p>
    <w:p>
      <w:pPr>
        <w:spacing w:before="156" w:beforeLines="50" w:after="156" w:afterLines="50"/>
        <w:ind w:left="1050" w:leftChars="500"/>
        <w:rPr>
          <w:rFonts w:hint="eastAsia" w:ascii="宋体" w:hAnsi="宋体"/>
          <w:color w:val="000000"/>
          <w:szCs w:val="21"/>
        </w:rPr>
      </w:pPr>
      <w:r>
        <w:rPr>
          <w:rFonts w:hint="eastAsia" w:ascii="宋体" w:hAnsi="宋体"/>
          <w:color w:val="000000"/>
          <w:szCs w:val="21"/>
        </w:rPr>
        <w:t xml:space="preserve">                      log.dirs=/tmp/kafka-logs</w:t>
      </w:r>
    </w:p>
    <w:p>
      <w:pPr>
        <w:spacing w:before="156" w:beforeLines="50" w:after="156" w:afterLines="50"/>
        <w:ind w:left="1050" w:leftChars="500"/>
        <w:rPr>
          <w:rFonts w:hint="eastAsia" w:ascii="宋体" w:hAnsi="宋体"/>
          <w:color w:val="000000"/>
          <w:szCs w:val="21"/>
        </w:rPr>
      </w:pPr>
      <w:r>
        <w:rPr>
          <w:rFonts w:hint="eastAsia" w:ascii="宋体" w:hAnsi="宋体"/>
          <w:color w:val="000000"/>
          <w:szCs w:val="21"/>
        </w:rPr>
        <w:t xml:space="preserve">                  修改为</w:t>
      </w:r>
    </w:p>
    <w:p>
      <w:pPr>
        <w:spacing w:before="156" w:beforeLines="50" w:after="156" w:afterLines="50"/>
        <w:ind w:left="1050" w:leftChars="500"/>
        <w:rPr>
          <w:rFonts w:ascii="宋体" w:hAnsi="宋体"/>
          <w:color w:val="000000"/>
          <w:szCs w:val="21"/>
        </w:rPr>
      </w:pPr>
      <w:r>
        <w:rPr>
          <w:rFonts w:hint="eastAsia" w:ascii="宋体" w:hAnsi="宋体"/>
          <w:color w:val="000000"/>
          <w:szCs w:val="21"/>
        </w:rPr>
        <w:t xml:space="preserve">                      log.dirs=自己指定目录</w:t>
      </w:r>
    </w:p>
    <w:p>
      <w:pPr>
        <w:spacing w:before="156" w:beforeLines="50" w:after="156" w:afterLines="50"/>
        <w:ind w:left="1050" w:leftChars="500"/>
        <w:rPr>
          <w:rFonts w:hint="eastAsia" w:ascii="宋体" w:hAnsi="宋体"/>
          <w:color w:val="000000"/>
          <w:szCs w:val="21"/>
        </w:rPr>
      </w:pPr>
      <w:r>
        <w:rPr>
          <w:rFonts w:hint="eastAsia" w:ascii="宋体" w:hAnsi="宋体"/>
          <w:color w:val="000000"/>
          <w:szCs w:val="21"/>
        </w:rPr>
        <w:t xml:space="preserve">             zookeeper.properties   kafka自带的zookeeper的配置</w:t>
      </w:r>
    </w:p>
    <w:p>
      <w:pPr>
        <w:spacing w:before="156" w:beforeLines="50" w:after="156" w:afterLines="50"/>
        <w:ind w:left="1050" w:leftChars="500"/>
        <w:rPr>
          <w:rFonts w:hint="eastAsia" w:ascii="宋体" w:hAnsi="宋体"/>
          <w:color w:val="000000"/>
          <w:szCs w:val="21"/>
        </w:rPr>
      </w:pPr>
      <w:r>
        <w:rPr>
          <w:rFonts w:hint="eastAsia" w:ascii="宋体" w:hAnsi="宋体"/>
          <w:color w:val="000000"/>
          <w:szCs w:val="21"/>
        </w:rPr>
        <w:t xml:space="preserve">                  dataDir=/tmp/zookeeper</w:t>
      </w:r>
    </w:p>
    <w:p>
      <w:pPr>
        <w:spacing w:before="156" w:beforeLines="50" w:after="156" w:afterLines="50"/>
        <w:ind w:left="1050" w:leftChars="500"/>
        <w:rPr>
          <w:rFonts w:hint="eastAsia" w:ascii="宋体" w:hAnsi="宋体"/>
          <w:color w:val="000000"/>
          <w:szCs w:val="21"/>
        </w:rPr>
      </w:pPr>
      <w:r>
        <w:rPr>
          <w:rFonts w:hint="eastAsia" w:ascii="宋体" w:hAnsi="宋体"/>
          <w:color w:val="000000"/>
          <w:szCs w:val="21"/>
        </w:rPr>
        <w:t xml:space="preserve">               修改为</w:t>
      </w:r>
    </w:p>
    <w:p>
      <w:pPr>
        <w:spacing w:before="156" w:beforeLines="50" w:after="156" w:afterLines="50"/>
        <w:ind w:left="1050" w:leftChars="500"/>
        <w:rPr>
          <w:rFonts w:ascii="宋体" w:hAnsi="宋体"/>
          <w:color w:val="000000"/>
          <w:szCs w:val="21"/>
        </w:rPr>
      </w:pPr>
      <w:r>
        <w:rPr>
          <w:rFonts w:hint="eastAsia" w:ascii="宋体" w:hAnsi="宋体"/>
          <w:color w:val="000000"/>
          <w:szCs w:val="21"/>
        </w:rPr>
        <w:t xml:space="preserve">                 dataDir=自己指定目录</w:t>
      </w:r>
    </w:p>
    <w:p>
      <w:pPr>
        <w:numPr>
          <w:ilvl w:val="0"/>
          <w:numId w:val="1"/>
        </w:numPr>
        <w:spacing w:before="156" w:beforeLines="50" w:after="156" w:afterLines="50"/>
        <w:ind w:firstLine="1050" w:firstLineChars="500"/>
        <w:rPr>
          <w:rFonts w:ascii="宋体" w:hAnsi="宋体"/>
          <w:color w:val="000000"/>
          <w:szCs w:val="21"/>
        </w:rPr>
      </w:pPr>
      <w:r>
        <w:rPr>
          <w:rFonts w:ascii="宋体" w:hAnsi="宋体"/>
          <w:color w:val="000000"/>
          <w:szCs w:val="21"/>
        </w:rPr>
        <w:t>启动zookeeper</w:t>
      </w:r>
      <w:r>
        <w:rPr>
          <w:rFonts w:hint="eastAsia" w:ascii="宋体" w:hAnsi="宋体"/>
          <w:color w:val="000000"/>
          <w:szCs w:val="21"/>
        </w:rPr>
        <w:t>，采用修改后的zookeeper.properites文件（10分)</w:t>
      </w:r>
    </w:p>
    <w:p>
      <w:pPr>
        <w:numPr>
          <w:ilvl w:val="0"/>
          <w:numId w:val="1"/>
        </w:numPr>
        <w:spacing w:before="156" w:beforeLines="50" w:after="156" w:afterLines="50"/>
        <w:ind w:firstLine="1050" w:firstLineChars="500"/>
        <w:rPr>
          <w:rFonts w:ascii="宋体" w:hAnsi="宋体"/>
          <w:color w:val="000000"/>
          <w:szCs w:val="21"/>
        </w:rPr>
      </w:pPr>
      <w:r>
        <w:rPr>
          <w:rFonts w:ascii="宋体" w:hAnsi="宋体"/>
          <w:color w:val="000000"/>
          <w:szCs w:val="21"/>
        </w:rPr>
        <w:t>启动kafka</w:t>
      </w:r>
      <w:r>
        <w:rPr>
          <w:rFonts w:hint="eastAsia" w:ascii="宋体" w:hAnsi="宋体"/>
          <w:color w:val="000000"/>
          <w:szCs w:val="21"/>
        </w:rPr>
        <w:t>(10分)</w:t>
      </w:r>
    </w:p>
    <w:p>
      <w:pPr>
        <w:numPr>
          <w:ilvl w:val="0"/>
          <w:numId w:val="1"/>
        </w:numPr>
        <w:spacing w:before="156" w:beforeLines="50" w:after="156" w:afterLines="50"/>
        <w:ind w:firstLine="1050" w:firstLineChars="500"/>
        <w:rPr>
          <w:rFonts w:ascii="宋体" w:hAnsi="宋体"/>
          <w:color w:val="000000"/>
          <w:szCs w:val="21"/>
        </w:rPr>
      </w:pPr>
      <w:r>
        <w:rPr>
          <w:rFonts w:ascii="宋体" w:hAnsi="宋体"/>
          <w:color w:val="000000"/>
          <w:szCs w:val="21"/>
        </w:rPr>
        <w:t>创建主题 (让我们创建一个名为“test”的主题，它只包含一个分区，只有一个副本)</w:t>
      </w:r>
      <w:r>
        <w:rPr>
          <w:rFonts w:hint="eastAsia" w:ascii="宋体" w:hAnsi="宋体"/>
          <w:color w:val="000000"/>
          <w:szCs w:val="21"/>
        </w:rPr>
        <w:t>（10分)</w:t>
      </w:r>
    </w:p>
    <w:p>
      <w:pPr>
        <w:spacing w:before="156" w:beforeLines="50" w:after="156" w:afterLines="50"/>
        <w:ind w:left="1050" w:leftChars="500" w:firstLine="420"/>
        <w:rPr>
          <w:rFonts w:hint="eastAsia" w:ascii="宋体" w:hAnsi="宋体"/>
          <w:color w:val="000000"/>
          <w:szCs w:val="21"/>
        </w:rPr>
      </w:pPr>
      <w:r>
        <w:rPr>
          <w:rFonts w:hint="eastAsia" w:ascii="宋体" w:hAnsi="宋体"/>
          <w:color w:val="000000"/>
          <w:szCs w:val="21"/>
        </w:rPr>
        <w:t xml:space="preserve">提示: </w:t>
      </w:r>
    </w:p>
    <w:p>
      <w:pPr>
        <w:spacing w:before="156" w:beforeLines="50" w:after="156" w:afterLines="50"/>
        <w:ind w:left="1050" w:leftChars="500" w:firstLine="1050" w:firstLineChars="500"/>
        <w:rPr>
          <w:rFonts w:hint="eastAsia" w:ascii="宋体" w:hAnsi="宋体"/>
          <w:color w:val="000000"/>
          <w:szCs w:val="21"/>
        </w:rPr>
      </w:pPr>
      <w:r>
        <w:rPr>
          <w:rFonts w:hint="eastAsia" w:ascii="宋体" w:hAnsi="宋体"/>
          <w:color w:val="000000"/>
          <w:szCs w:val="21"/>
        </w:rPr>
        <w:t>--bootstrap-server 指定zookeeper的地址端口</w:t>
      </w:r>
    </w:p>
    <w:p>
      <w:pPr>
        <w:spacing w:before="156" w:beforeLines="50" w:after="156" w:afterLines="50"/>
        <w:ind w:left="1050" w:leftChars="500" w:firstLine="1050" w:firstLineChars="500"/>
        <w:rPr>
          <w:rFonts w:hint="eastAsia" w:ascii="宋体" w:hAnsi="宋体"/>
          <w:color w:val="000000"/>
          <w:szCs w:val="21"/>
        </w:rPr>
      </w:pPr>
      <w:r>
        <w:rPr>
          <w:rFonts w:hint="eastAsia" w:ascii="宋体" w:hAnsi="宋体"/>
          <w:color w:val="000000"/>
          <w:szCs w:val="21"/>
        </w:rPr>
        <w:t>--replication-factor 备份</w:t>
      </w:r>
    </w:p>
    <w:p>
      <w:pPr>
        <w:spacing w:before="156" w:beforeLines="50" w:after="156" w:afterLines="50"/>
        <w:ind w:left="1050" w:leftChars="500" w:firstLine="1050" w:firstLineChars="500"/>
        <w:rPr>
          <w:rFonts w:hint="eastAsia" w:ascii="宋体" w:hAnsi="宋体"/>
          <w:color w:val="000000"/>
          <w:szCs w:val="21"/>
        </w:rPr>
      </w:pPr>
      <w:r>
        <w:rPr>
          <w:rFonts w:ascii="宋体" w:hAnsi="宋体"/>
          <w:color w:val="000000"/>
          <w:szCs w:val="21"/>
        </w:rPr>
        <w:t>--partitions</w:t>
      </w:r>
      <w:r>
        <w:rPr>
          <w:rFonts w:hint="eastAsia" w:ascii="宋体" w:hAnsi="宋体"/>
          <w:color w:val="000000"/>
          <w:szCs w:val="21"/>
        </w:rPr>
        <w:t xml:space="preserve"> 分区</w:t>
      </w:r>
    </w:p>
    <w:p>
      <w:pPr>
        <w:spacing w:before="156" w:beforeLines="50" w:after="156" w:afterLines="50"/>
        <w:ind w:left="1050" w:leftChars="500" w:firstLine="1050" w:firstLineChars="500"/>
        <w:rPr>
          <w:rFonts w:ascii="宋体" w:hAnsi="宋体"/>
          <w:color w:val="000000"/>
          <w:szCs w:val="21"/>
        </w:rPr>
      </w:pPr>
      <w:r>
        <w:rPr>
          <w:rFonts w:ascii="宋体" w:hAnsi="宋体"/>
          <w:color w:val="000000"/>
          <w:szCs w:val="21"/>
        </w:rPr>
        <w:t>--topi</w:t>
      </w:r>
      <w:r>
        <w:rPr>
          <w:rFonts w:hint="eastAsia" w:ascii="宋体" w:hAnsi="宋体"/>
          <w:color w:val="000000"/>
          <w:szCs w:val="21"/>
        </w:rPr>
        <w:t>c 主题</w:t>
      </w:r>
    </w:p>
    <w:p>
      <w:pPr>
        <w:numPr>
          <w:ilvl w:val="0"/>
          <w:numId w:val="1"/>
        </w:numPr>
        <w:spacing w:before="156" w:beforeLines="50" w:after="156" w:afterLines="50"/>
        <w:ind w:firstLine="1050" w:firstLineChars="500"/>
        <w:rPr>
          <w:rFonts w:ascii="宋体" w:hAnsi="宋体"/>
          <w:color w:val="000000"/>
          <w:szCs w:val="21"/>
        </w:rPr>
      </w:pPr>
      <w:r>
        <w:rPr>
          <w:rFonts w:ascii="宋体" w:hAnsi="宋体"/>
          <w:color w:val="000000"/>
          <w:szCs w:val="21"/>
        </w:rPr>
        <w:t xml:space="preserve">查看主题: </w:t>
      </w:r>
      <w:r>
        <w:rPr>
          <w:rFonts w:hint="eastAsia" w:ascii="宋体" w:hAnsi="宋体"/>
          <w:color w:val="000000"/>
          <w:szCs w:val="21"/>
        </w:rPr>
        <w:t>(10分)</w:t>
      </w:r>
    </w:p>
    <w:p>
      <w:pPr>
        <w:numPr>
          <w:ilvl w:val="0"/>
          <w:numId w:val="1"/>
        </w:numPr>
        <w:spacing w:before="156" w:beforeLines="50" w:after="156" w:afterLines="50"/>
        <w:ind w:firstLine="1050" w:firstLineChars="500"/>
        <w:rPr>
          <w:rFonts w:ascii="宋体" w:hAnsi="宋体"/>
          <w:color w:val="000000"/>
          <w:szCs w:val="21"/>
        </w:rPr>
      </w:pPr>
      <w:r>
        <w:rPr>
          <w:rFonts w:hint="eastAsia" w:ascii="宋体" w:hAnsi="宋体"/>
          <w:color w:val="000000"/>
          <w:szCs w:val="21"/>
        </w:rPr>
        <w:t>采用kafka-console-producer.sh</w:t>
      </w:r>
      <w:r>
        <w:rPr>
          <w:rFonts w:ascii="宋体" w:hAnsi="宋体"/>
          <w:color w:val="000000"/>
          <w:szCs w:val="21"/>
        </w:rPr>
        <w:t>发送一些消息</w:t>
      </w:r>
      <w:r>
        <w:rPr>
          <w:rFonts w:hint="eastAsia" w:ascii="宋体" w:hAnsi="宋体"/>
          <w:color w:val="000000"/>
          <w:szCs w:val="21"/>
        </w:rPr>
        <w:t>到topic的test中(10分)</w:t>
      </w:r>
    </w:p>
    <w:p>
      <w:pPr>
        <w:numPr>
          <w:ilvl w:val="0"/>
          <w:numId w:val="1"/>
        </w:numPr>
        <w:spacing w:before="156" w:beforeLines="50" w:after="156" w:afterLines="50"/>
        <w:ind w:firstLine="1050" w:firstLineChars="500"/>
        <w:rPr>
          <w:rFonts w:ascii="宋体" w:hAnsi="宋体"/>
          <w:color w:val="000000"/>
          <w:szCs w:val="21"/>
        </w:rPr>
      </w:pPr>
      <w:r>
        <w:rPr>
          <w:rFonts w:hint="eastAsia" w:ascii="宋体" w:hAnsi="宋体"/>
          <w:color w:val="000000"/>
          <w:szCs w:val="21"/>
        </w:rPr>
        <w:t>采用bin/kafka-console-consumer.sh接受消息，从第一条开始接受(10分)</w:t>
      </w:r>
    </w:p>
    <w:p>
      <w:pPr>
        <w:spacing w:before="156" w:beforeLines="50" w:after="156" w:afterLines="50"/>
        <w:rPr>
          <w:rFonts w:ascii="宋体" w:hAnsi="宋体"/>
          <w:color w:val="000000"/>
          <w:szCs w:val="21"/>
        </w:rPr>
      </w:pPr>
      <w:r>
        <w:rPr>
          <w:rFonts w:hint="eastAsia" w:ascii="宋体" w:hAnsi="宋体"/>
          <w:color w:val="000000"/>
          <w:szCs w:val="21"/>
        </w:rPr>
        <w:t xml:space="preserve">              提示:--from-beginning </w:t>
      </w:r>
    </w:p>
    <w:p>
      <w:bookmarkStart w:id="0" w:name="_GoBack"/>
      <w:bookmarkEnd w:id="0"/>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BA3142"/>
    <w:multiLevelType w:val="singleLevel"/>
    <w:tmpl w:val="FBBA314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documentProtection w:enforcement="0"/>
  <w:compat>
    <w:useFELayout/>
    <w:splitPgBreakAndParaMark/>
    <w:compatSetting w:name="compatibilityMode" w:uri="http://schemas.microsoft.com/office/word" w:val="12"/>
  </w:compat>
  <w:rsids>
    <w:rsidRoot w:val="00000000"/>
    <w:rsid w:val="02554B41"/>
    <w:rsid w:val="11EE0A53"/>
    <w:rsid w:val="22556E76"/>
    <w:rsid w:val="5D7169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1 Char"/>
    <w:link w:val="2"/>
    <w:uiPriority w:val="0"/>
    <w:rPr>
      <w:b/>
      <w:kern w:val="44"/>
      <w:sz w:val="44"/>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2020-06-09T02:30:00Z</dcterms:created>
  <dc:creator>Apache POI</dc:creator>
  <cp:lastModifiedBy>Administrator</cp:lastModifiedBy>
  <dcterms:modified xsi:type="dcterms:W3CDTF">2020-06-09T08:21:28Z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