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88CBF" w14:textId="37D0EEDD" w:rsidR="00F55656" w:rsidRPr="00806C65" w:rsidRDefault="00806C65" w:rsidP="007037EF">
      <w:pPr>
        <w:ind w:left="720" w:hanging="360"/>
        <w:jc w:val="center"/>
        <w:rPr>
          <w:sz w:val="28"/>
          <w:szCs w:val="28"/>
        </w:rPr>
      </w:pPr>
      <w:r w:rsidRPr="00806C65">
        <w:rPr>
          <w:sz w:val="28"/>
          <w:szCs w:val="28"/>
        </w:rPr>
        <w:t>Assignment-4</w:t>
      </w:r>
    </w:p>
    <w:p w14:paraId="1AAA6496" w14:textId="1A2DD7F2" w:rsidR="00AC63E0" w:rsidRDefault="00EC7527" w:rsidP="0033675B">
      <w:pPr>
        <w:pStyle w:val="ListParagraph"/>
        <w:numPr>
          <w:ilvl w:val="0"/>
          <w:numId w:val="1"/>
        </w:numPr>
      </w:pPr>
      <w:r>
        <w:t xml:space="preserve">First create s3 bucket and then create a </w:t>
      </w:r>
      <w:r w:rsidR="008251D9">
        <w:t xml:space="preserve">folder in the bucket and then load </w:t>
      </w:r>
      <w:r w:rsidR="00A1274C">
        <w:t xml:space="preserve">enroll state </w:t>
      </w:r>
      <w:r w:rsidR="00390789">
        <w:t>summary csv file in the bucket and then create an another</w:t>
      </w:r>
      <w:r w:rsidR="000A1BB1">
        <w:t xml:space="preserve"> S3 bucket and then create another bucket in the same bucket and then upload the </w:t>
      </w:r>
      <w:r w:rsidR="0033675B">
        <w:t>states finance all.</w:t>
      </w:r>
    </w:p>
    <w:p w14:paraId="154AFC7C" w14:textId="474F4BC5" w:rsidR="00036F9A" w:rsidRDefault="00D27987" w:rsidP="0033675B">
      <w:pPr>
        <w:pStyle w:val="ListParagraph"/>
        <w:numPr>
          <w:ilvl w:val="0"/>
          <w:numId w:val="1"/>
        </w:numPr>
      </w:pPr>
      <w:r>
        <w:t xml:space="preserve">Create a role </w:t>
      </w:r>
      <w:r w:rsidR="004D2ADA">
        <w:t xml:space="preserve">in IAM and create a two policies and then </w:t>
      </w:r>
      <w:r w:rsidR="006403F4">
        <w:t xml:space="preserve">attach ARN path to the policy created and then </w:t>
      </w:r>
      <w:r w:rsidR="006F504D">
        <w:t xml:space="preserve">change JSON code </w:t>
      </w:r>
      <w:r w:rsidR="0032242B">
        <w:t xml:space="preserve"> to customize the policy to </w:t>
      </w:r>
      <w:r w:rsidR="00AF788E">
        <w:t xml:space="preserve">give access to every </w:t>
      </w:r>
      <w:r w:rsidR="00413242">
        <w:t>s3 buckets</w:t>
      </w:r>
      <w:r w:rsidR="00F037FA">
        <w:t xml:space="preserve">. </w:t>
      </w:r>
    </w:p>
    <w:p w14:paraId="59860FE0" w14:textId="35C6DB28" w:rsidR="005F5D8D" w:rsidRDefault="005F5D8D" w:rsidP="0033675B">
      <w:pPr>
        <w:pStyle w:val="ListParagraph"/>
        <w:numPr>
          <w:ilvl w:val="0"/>
          <w:numId w:val="1"/>
        </w:numPr>
      </w:pPr>
      <w:r>
        <w:t>Create a database t</w:t>
      </w:r>
      <w:r w:rsidR="00AF21F8">
        <w:t>o store the reference meta data.</w:t>
      </w:r>
    </w:p>
    <w:p w14:paraId="469BDB3D" w14:textId="6C9C849E" w:rsidR="00F037FA" w:rsidRDefault="00F037FA" w:rsidP="0033675B">
      <w:pPr>
        <w:pStyle w:val="ListParagraph"/>
        <w:numPr>
          <w:ilvl w:val="0"/>
          <w:numId w:val="1"/>
        </w:numPr>
      </w:pPr>
      <w:r>
        <w:t xml:space="preserve">Create a crawler to </w:t>
      </w:r>
      <w:r w:rsidR="00575FC1">
        <w:t xml:space="preserve">crawl data to </w:t>
      </w:r>
      <w:r>
        <w:t xml:space="preserve">create a reference table </w:t>
      </w:r>
      <w:r w:rsidR="00AF21F8">
        <w:t>and attach the database created before.</w:t>
      </w:r>
    </w:p>
    <w:p w14:paraId="4E5AEAB5" w14:textId="77777777" w:rsidR="005A52B2" w:rsidRDefault="005A52B2" w:rsidP="00806C65"/>
    <w:p w14:paraId="077E9F14" w14:textId="2DD48E11" w:rsidR="00806C65" w:rsidRDefault="00806C65" w:rsidP="00806C65">
      <w:r w:rsidRPr="00806C65">
        <w:drawing>
          <wp:inline distT="0" distB="0" distL="0" distR="0" wp14:anchorId="06870670" wp14:editId="61345EC4">
            <wp:extent cx="6313856" cy="1569720"/>
            <wp:effectExtent l="0" t="0" r="0" b="0"/>
            <wp:docPr id="61653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39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510" cy="157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D346" w14:textId="77777777" w:rsidR="005A52B2" w:rsidRDefault="005A52B2" w:rsidP="00806C65"/>
    <w:p w14:paraId="1B5F53BA" w14:textId="25AD7678" w:rsidR="005A52B2" w:rsidRDefault="005A52B2" w:rsidP="005A52B2">
      <w:pPr>
        <w:pStyle w:val="ListParagraph"/>
        <w:numPr>
          <w:ilvl w:val="0"/>
          <w:numId w:val="2"/>
        </w:numPr>
      </w:pPr>
      <w:r>
        <w:t xml:space="preserve">go to visual ETL and then create </w:t>
      </w:r>
      <w:r w:rsidR="00676F91">
        <w:t xml:space="preserve">to s3 bucket nodes and </w:t>
      </w:r>
      <w:r w:rsidR="002C6D82">
        <w:t xml:space="preserve">upload the s3 bucket reference in the two nodes </w:t>
      </w:r>
    </w:p>
    <w:p w14:paraId="63E9F865" w14:textId="1B54A19A" w:rsidR="002C6D82" w:rsidRDefault="002C6D82" w:rsidP="005A52B2">
      <w:pPr>
        <w:pStyle w:val="ListParagraph"/>
        <w:numPr>
          <w:ilvl w:val="0"/>
          <w:numId w:val="2"/>
        </w:numPr>
      </w:pPr>
      <w:r>
        <w:t xml:space="preserve">attach </w:t>
      </w:r>
      <w:r w:rsidR="006247A4">
        <w:t xml:space="preserve">inner join node to </w:t>
      </w:r>
      <w:r w:rsidR="004B3662">
        <w:t xml:space="preserve">the two nodes of s3 and then </w:t>
      </w:r>
      <w:r w:rsidR="00643EDD">
        <w:t xml:space="preserve">join by using 2 s3 buckets </w:t>
      </w:r>
      <w:r w:rsidR="0063495B">
        <w:t>(primary key and right primary key)</w:t>
      </w:r>
    </w:p>
    <w:p w14:paraId="551B3EBC" w14:textId="7B67376E" w:rsidR="0063495B" w:rsidRDefault="00EA509A" w:rsidP="005A52B2">
      <w:pPr>
        <w:pStyle w:val="ListParagraph"/>
        <w:numPr>
          <w:ilvl w:val="0"/>
          <w:numId w:val="2"/>
        </w:numPr>
      </w:pPr>
      <w:r>
        <w:t xml:space="preserve">add conditional router and then select the given condition as </w:t>
      </w:r>
      <w:r w:rsidR="00141167">
        <w:t xml:space="preserve">join using AND operator and then </w:t>
      </w:r>
      <w:r w:rsidR="00A641F2">
        <w:t xml:space="preserve">key as </w:t>
      </w:r>
      <w:r w:rsidR="002267AF">
        <w:t>right year</w:t>
      </w:r>
      <w:r w:rsidR="00A641F2">
        <w:t xml:space="preserve"> and operation as less then and then value as 2000</w:t>
      </w:r>
    </w:p>
    <w:p w14:paraId="3E7FB2B3" w14:textId="423872A1" w:rsidR="002267AF" w:rsidRDefault="002267AF" w:rsidP="005A52B2">
      <w:pPr>
        <w:pStyle w:val="ListParagraph"/>
        <w:numPr>
          <w:ilvl w:val="0"/>
          <w:numId w:val="2"/>
        </w:numPr>
      </w:pPr>
      <w:r>
        <w:t xml:space="preserve">transform nodes are created and then the data present in transformed nodes are </w:t>
      </w:r>
      <w:r w:rsidR="00D60E7A">
        <w:t>loade</w:t>
      </w:r>
      <w:r w:rsidR="00B41411">
        <w:t xml:space="preserve">d </w:t>
      </w:r>
      <w:r w:rsidR="00D60E7A">
        <w:t>in to 2 s3 buckets as target.</w:t>
      </w:r>
    </w:p>
    <w:p w14:paraId="304A3173" w14:textId="267DE435" w:rsidR="003A7030" w:rsidRDefault="003A7030" w:rsidP="003A7030">
      <w:r>
        <w:t xml:space="preserve">School result </w:t>
      </w:r>
    </w:p>
    <w:p w14:paraId="15C430DF" w14:textId="368CE510" w:rsidR="003A7030" w:rsidRDefault="003A7030" w:rsidP="003A7030">
      <w:r w:rsidRPr="003A7030">
        <w:drawing>
          <wp:inline distT="0" distB="0" distL="0" distR="0" wp14:anchorId="563C6D34" wp14:editId="3878C511">
            <wp:extent cx="5731510" cy="2272030"/>
            <wp:effectExtent l="0" t="0" r="2540" b="0"/>
            <wp:docPr id="45916315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63152" name="Picture 1" descr="A screenshot of a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8249" w14:textId="31A7D32A" w:rsidR="003A7030" w:rsidRDefault="003A7030" w:rsidP="003A7030">
      <w:r>
        <w:t xml:space="preserve">School </w:t>
      </w:r>
      <w:r w:rsidR="001412DC">
        <w:t xml:space="preserve">result 2 </w:t>
      </w:r>
    </w:p>
    <w:p w14:paraId="17B2DC68" w14:textId="410E6AF9" w:rsidR="001412DC" w:rsidRDefault="007759E0" w:rsidP="003A7030">
      <w:r w:rsidRPr="007759E0">
        <w:lastRenderedPageBreak/>
        <w:drawing>
          <wp:inline distT="0" distB="0" distL="0" distR="0" wp14:anchorId="612AA76D" wp14:editId="4026DDC3">
            <wp:extent cx="5731510" cy="2368550"/>
            <wp:effectExtent l="0" t="0" r="2540" b="0"/>
            <wp:docPr id="188699973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99736" name="Picture 1" descr="A screenshot of a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F747B"/>
    <w:multiLevelType w:val="hybridMultilevel"/>
    <w:tmpl w:val="D9B47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13123"/>
    <w:multiLevelType w:val="hybridMultilevel"/>
    <w:tmpl w:val="8D764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045077">
    <w:abstractNumId w:val="1"/>
  </w:num>
  <w:num w:numId="2" w16cid:durableId="161135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10"/>
    <w:rsid w:val="00036F9A"/>
    <w:rsid w:val="000A1BB1"/>
    <w:rsid w:val="00141167"/>
    <w:rsid w:val="001412DC"/>
    <w:rsid w:val="00191886"/>
    <w:rsid w:val="002267AF"/>
    <w:rsid w:val="002C6D82"/>
    <w:rsid w:val="0032242B"/>
    <w:rsid w:val="0033675B"/>
    <w:rsid w:val="00390789"/>
    <w:rsid w:val="003A7030"/>
    <w:rsid w:val="00413242"/>
    <w:rsid w:val="004B3662"/>
    <w:rsid w:val="004D2ADA"/>
    <w:rsid w:val="005434B4"/>
    <w:rsid w:val="00575FC1"/>
    <w:rsid w:val="00595DB0"/>
    <w:rsid w:val="005A52B2"/>
    <w:rsid w:val="005F5D8D"/>
    <w:rsid w:val="006247A4"/>
    <w:rsid w:val="0063495B"/>
    <w:rsid w:val="006403F4"/>
    <w:rsid w:val="00643EDD"/>
    <w:rsid w:val="00676F91"/>
    <w:rsid w:val="006F504D"/>
    <w:rsid w:val="007037EF"/>
    <w:rsid w:val="00714BFE"/>
    <w:rsid w:val="007759E0"/>
    <w:rsid w:val="00806C65"/>
    <w:rsid w:val="008251D9"/>
    <w:rsid w:val="00A1274C"/>
    <w:rsid w:val="00A641F2"/>
    <w:rsid w:val="00AA4D40"/>
    <w:rsid w:val="00AC63E0"/>
    <w:rsid w:val="00AF21F8"/>
    <w:rsid w:val="00AF788E"/>
    <w:rsid w:val="00B41411"/>
    <w:rsid w:val="00CC1998"/>
    <w:rsid w:val="00CF0A39"/>
    <w:rsid w:val="00D27987"/>
    <w:rsid w:val="00D60E7A"/>
    <w:rsid w:val="00E10710"/>
    <w:rsid w:val="00EA509A"/>
    <w:rsid w:val="00EC7527"/>
    <w:rsid w:val="00F037FA"/>
    <w:rsid w:val="00F5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0D86"/>
  <w15:chartTrackingRefBased/>
  <w15:docId w15:val="{5893B04D-FBFA-41AA-862A-636BA177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talatoti</dc:creator>
  <cp:keywords/>
  <dc:description/>
  <cp:lastModifiedBy>charles talatoti</cp:lastModifiedBy>
  <cp:revision>44</cp:revision>
  <dcterms:created xsi:type="dcterms:W3CDTF">2024-04-16T14:38:00Z</dcterms:created>
  <dcterms:modified xsi:type="dcterms:W3CDTF">2024-04-16T20:44:00Z</dcterms:modified>
</cp:coreProperties>
</file>