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Garamond" w:hAnsi="Garamond" w:cs="Garamond" w:eastAsia="Garamond"/>
          <w:b/>
          <w:i w:val="0"/>
          <w:sz w:val="44"/>
        </w:rPr>
        <w:t>HOLY SPIRIT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1. Who is the Holy Spirit?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Holy Spirit is divine, a member of the holy Godhead.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Holy Spirit is not a mere power, influence, or feeling.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Masculine pronouns are applied to the Spirit (John 14:26).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(John 14:26)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He is given human attributes:</w:t>
      </w:r>
    </w:p>
    <w:p>
      <w:pPr>
        <w:spacing w:after="20"/>
        <w:ind w:left="454" w:hanging="454"/>
        <w:jc w:val="both"/>
      </w:pPr>
      <w:r>
        <w:rPr>
          <w:rFonts w:ascii="Garamond" w:hAnsi="Garamond" w:cs="Garamond" w:eastAsia="Garamond"/>
          <w:b w:val="0"/>
          <w:i w:val="0"/>
        </w:rPr>
        <w:t>(i)</w:t>
        <w:tab/>
      </w:r>
      <w:r>
        <w:rPr>
          <w:rFonts w:ascii="Garamond" w:hAnsi="Garamond" w:cs="Garamond" w:eastAsia="Garamond"/>
          <w:b w:val="0"/>
          <w:i w:val="0"/>
        </w:rPr>
        <w:t>He speaks (Revelation 2:29).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(Revelation 2:29)</w:t>
      </w:r>
    </w:p>
    <w:p>
      <w:pPr>
        <w:spacing w:after="20"/>
        <w:ind w:left="454" w:hanging="454"/>
        <w:jc w:val="both"/>
      </w:pPr>
      <w:r>
        <w:rPr>
          <w:rFonts w:ascii="Garamond" w:hAnsi="Garamond" w:cs="Garamond" w:eastAsia="Garamond"/>
          <w:b w:val="0"/>
          <w:i w:val="0"/>
        </w:rPr>
        <w:t>(ii)</w:t>
        <w:tab/>
      </w:r>
      <w:r>
        <w:rPr>
          <w:rFonts w:ascii="Garamond" w:hAnsi="Garamond" w:cs="Garamond" w:eastAsia="Garamond"/>
          <w:b w:val="0"/>
          <w:i w:val="0"/>
        </w:rPr>
        <w:t>He leads (Romans 8:14).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(Romans 8:14)</w:t>
      </w:r>
    </w:p>
    <w:p>
      <w:pPr>
        <w:spacing w:after="20"/>
        <w:ind w:left="454" w:hanging="454"/>
        <w:jc w:val="both"/>
      </w:pPr>
      <w:r>
        <w:rPr>
          <w:rFonts w:ascii="Garamond" w:hAnsi="Garamond" w:cs="Garamond" w:eastAsia="Garamond"/>
          <w:b w:val="0"/>
          <w:i w:val="0"/>
        </w:rPr>
        <w:t>(iii)</w:t>
        <w:tab/>
      </w:r>
      <w:r>
        <w:rPr>
          <w:rFonts w:ascii="Garamond" w:hAnsi="Garamond" w:cs="Garamond" w:eastAsia="Garamond"/>
          <w:b w:val="0"/>
          <w:i w:val="0"/>
        </w:rPr>
        <w:t>He forbids (Acts 16:6).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16:6)</w:t>
      </w:r>
    </w:p>
    <w:p>
      <w:pPr>
        <w:spacing w:after="20"/>
        <w:ind w:left="454" w:hanging="454"/>
        <w:jc w:val="both"/>
      </w:pPr>
      <w:r>
        <w:rPr>
          <w:rFonts w:ascii="Garamond" w:hAnsi="Garamond" w:cs="Garamond" w:eastAsia="Garamond"/>
          <w:b w:val="0"/>
          <w:i w:val="0"/>
        </w:rPr>
        <w:t>(iv)</w:t>
        <w:tab/>
      </w:r>
      <w:r>
        <w:rPr>
          <w:rFonts w:ascii="Garamond" w:hAnsi="Garamond" w:cs="Garamond" w:eastAsia="Garamond"/>
          <w:b w:val="0"/>
          <w:i w:val="0"/>
        </w:rPr>
        <w:t>He gives understanding (Ephesians 3:4).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(Ephesians 3:4)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2. Who are those who receive the Holy Spirit?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Every Christian receives the Holy Spirit at baptism (Acts 2:37-38; 1 Corinthians 12:13).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2:37-38)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12:13)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God puts His Spirit in all Christians (1 Thessalonians 4:8).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Thessalonians 4:8)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Bible asks us: “Don't you know that the Spirit dwells in us?” (1 Corinthians 3:16).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3:16)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Because of the Spirit, we are not of ourselves (1 Corinthians 6:19).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6:19)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Spirit can be quenched (1 Thessalonians 5:19).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Thessalonians 5:19)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Spirit reveals that Christ is in us (1 John 3:24).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John 3:24)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3. What role did the Holy Spirit play in the first-century Church?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Holy Spirit confirmed the miraculous spoken word before unbelievers (Hebrews 2:3-4).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(Hebrews 2:3-4)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In the absence of the written word, the Spirit guided the teachers.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In order to mature the Church, the apostles transmitted the gifts of the Spirit by laying their hands on believers (Acts 8:18).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8:18)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confirming work of the Spirit before unbelievers ended when the Bible was completed (1 Corinthians 13:8-13).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13:8-13)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4. What role is the Holy Spirit playing in the life of Christians today?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Spirit sanctifies us (2 Thessalonians 2:13-14).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(2 Thessalonians 2:13-14)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Spirit strengthens us (Ephesians 3:16).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(Ephesians 3:16)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Spirit comforts us (2 Thessalonians 2:16-17).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(2 Thessalonians 2:16-17)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Spirit seals us (Ephesians 1:13-14; 4:30).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(Ephesians 1:13-14)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(Ephesians 4:30)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He seeks to produce His fruits (Galatians 5:22-23).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(Galatians 5:22-23)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5. Explain the concept of the Trinity to us.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This is illustrated in creation (Genesis 1:26).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(Genesis 1:26)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is again illustrated in Christ's baptism (Luke 3:21-22).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(Luke 3:21-22)</w:t>
      </w:r>
    </w:p>
    <w:p>
      <w:pPr>
        <w:spacing w:before="320" w:after="120"/>
        <w:jc w:val="center"/>
      </w:pPr>
      <w:r>
        <w:rPr>
          <w:rFonts w:ascii="Garamond" w:hAnsi="Garamond" w:cs="Garamond" w:eastAsia="Garamond"/>
          <w:b/>
          <w:i w:val="0"/>
          <w:sz w:val="30"/>
        </w:rPr>
        <w:t>Holy Spirit Baptism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People know that speaking in tongues is a sign of Holy Spirit baptism.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Hence, if one does not speak in tongues, that one has not been baptized with the Holy Spirit.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This is very strange (1 Corinthians 12:28-31).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12:28-31)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All members of the Corinthian church had received water baptism, but not all spoke in tongues (1 Corinthians 12:13).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If speaking in tongues manifests Holy Spirit baptism:</w:t>
      </w:r>
    </w:p>
    <w:p>
      <w:pPr>
        <w:spacing w:after="20"/>
        <w:ind w:left="680" w:hanging="227"/>
      </w:pPr>
      <w:r>
        <w:rPr>
          <w:rFonts w:ascii="Garamond" w:hAnsi="Garamond" w:cs="Garamond" w:eastAsia="Garamond"/>
          <w:b w:val="0"/>
          <w:i w:val="0"/>
        </w:rPr>
        <w:t xml:space="preserve">–  </w:t>
      </w:r>
      <w:r>
        <w:rPr>
          <w:rFonts w:ascii="Garamond" w:hAnsi="Garamond" w:cs="Garamond" w:eastAsia="Garamond"/>
          <w:b w:val="0"/>
          <w:i w:val="0"/>
        </w:rPr>
        <w:t>Why did not all the Corinthians speak in tongues, if they were all baptized in the Holy Spirit?</w:t>
      </w:r>
    </w:p>
    <w:p>
      <w:pPr>
        <w:spacing w:after="20"/>
        <w:ind w:left="680" w:hanging="227"/>
      </w:pPr>
      <w:r>
        <w:rPr>
          <w:rFonts w:ascii="Garamond" w:hAnsi="Garamond" w:cs="Garamond" w:eastAsia="Garamond"/>
          <w:b w:val="0"/>
          <w:i w:val="0"/>
        </w:rPr>
        <w:t xml:space="preserve">–  </w:t>
      </w:r>
      <w:r>
        <w:rPr>
          <w:rFonts w:ascii="Garamond" w:hAnsi="Garamond" w:cs="Garamond" w:eastAsia="Garamond"/>
          <w:b w:val="0"/>
          <w:i w:val="0"/>
        </w:rPr>
        <w:t>And if one is not baptized in the Holy Spirit, is he or she outside the Church?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What makes Holy Spirit baptism unique?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has occurred only twice in the Bible (Acts 11:15; 15:8).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11:15)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15:8)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Jesus was the administrator of Holy Spirit baptism (John 1:3).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(John 1:3)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Holy Spirit baptism was a promise, not a command (Acts 1:3-8).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1:3-8)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According to H. Leo Boles, “So the baptism of the Holy Spirit was definitely a promise, and no one was ever commanded to be baptized in the Holy Spirit. Baptism in water was a command, but Holy Spirit baptism was a promise.”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baptism with the Holy Spirit was unexpected (Acts 2:1-4).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2:1-4)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At Cornelius' house, too, it was unexpected (Acts 11:15-16).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11:15-16)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Water baptism is valid till the end, while Holy Spirit baptism has stopped.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What was the purpose of the Holy Spirit baptism?</w:t>
      </w:r>
    </w:p>
    <w:p>
      <w:pPr>
        <w:spacing w:after="20"/>
        <w:ind w:left="454" w:hanging="454"/>
        <w:jc w:val="both"/>
      </w:pPr>
      <w:r>
        <w:rPr>
          <w:rFonts w:ascii="Garamond" w:hAnsi="Garamond" w:cs="Garamond" w:eastAsia="Garamond"/>
          <w:b w:val="0"/>
          <w:i w:val="0"/>
        </w:rPr>
        <w:t>(i)</w:t>
        <w:tab/>
      </w:r>
      <w:r>
        <w:rPr>
          <w:rFonts w:ascii="Garamond" w:hAnsi="Garamond" w:cs="Garamond" w:eastAsia="Garamond"/>
          <w:b w:val="0"/>
          <w:i w:val="0"/>
        </w:rPr>
        <w:t>The Holy Spirit baptism was to empower and inspire the apostles (John 14:26; 16:13).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(John 14:26)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(John 16:13)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Paul affirmed this (Acts 20:26-27).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20:26-27)</w:t>
      </w:r>
    </w:p>
    <w:p>
      <w:pPr>
        <w:spacing w:after="20"/>
        <w:ind w:left="454" w:hanging="454"/>
        <w:jc w:val="both"/>
      </w:pPr>
      <w:r>
        <w:rPr>
          <w:rFonts w:ascii="Garamond" w:hAnsi="Garamond" w:cs="Garamond" w:eastAsia="Garamond"/>
          <w:b w:val="0"/>
          <w:i w:val="0"/>
        </w:rPr>
        <w:t>(ii)</w:t>
        <w:tab/>
      </w:r>
      <w:r>
        <w:rPr>
          <w:rFonts w:ascii="Garamond" w:hAnsi="Garamond" w:cs="Garamond" w:eastAsia="Garamond"/>
          <w:b w:val="0"/>
          <w:i w:val="0"/>
        </w:rPr>
        <w:t>The Holy Spirit baptism was to inspire the New Testament prophets (Jude 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(Jude 3)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This led to the recording of the truth (2 Peter 1:3).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(2 Peter 1:3)</w:t>
      </w:r>
    </w:p>
    <w:p>
      <w:pPr>
        <w:spacing w:after="20"/>
        <w:ind w:left="454" w:hanging="454"/>
        <w:jc w:val="both"/>
      </w:pPr>
      <w:r>
        <w:rPr>
          <w:rFonts w:ascii="Garamond" w:hAnsi="Garamond" w:cs="Garamond" w:eastAsia="Garamond"/>
          <w:b w:val="0"/>
          <w:i w:val="0"/>
        </w:rPr>
        <w:t>(iii)</w:t>
        <w:tab/>
      </w:r>
      <w:r>
        <w:rPr>
          <w:rFonts w:ascii="Garamond" w:hAnsi="Garamond" w:cs="Garamond" w:eastAsia="Garamond"/>
          <w:b w:val="0"/>
          <w:i w:val="0"/>
        </w:rPr>
        <w:t>The Holy Spirit baptism signified the beginning of the Church (Acts 11:15).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(Acts 11:15)</w:t>
      </w:r>
    </w:p>
    <w:p>
      <w:pPr>
        <w:spacing w:after="20"/>
        <w:ind w:left="454" w:hanging="454"/>
        <w:jc w:val="both"/>
      </w:pPr>
      <w:r>
        <w:rPr>
          <w:rFonts w:ascii="Garamond" w:hAnsi="Garamond" w:cs="Garamond" w:eastAsia="Garamond"/>
          <w:b w:val="0"/>
          <w:i w:val="0"/>
        </w:rPr>
        <w:t>(iv)</w:t>
        <w:tab/>
      </w:r>
      <w:r>
        <w:rPr>
          <w:rFonts w:ascii="Garamond" w:hAnsi="Garamond" w:cs="Garamond" w:eastAsia="Garamond"/>
          <w:b w:val="0"/>
          <w:i w:val="0"/>
        </w:rPr>
        <w:t>It was meant to bear witness through the apostles (John 15:27).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(John 15:27)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apostles were the eyewitnesses of Christ (1 John 1:1-3).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John 1:1-3)</w:t>
      </w:r>
    </w:p>
    <w:sectPr w:rsidR="00FC693F" w:rsidRPr="0006063C" w:rsidSect="00034616">
      <w:footerReference w:type="default" r:id="rId9"/>
      <w:pgSz w:w="8391" w:h="11906"/>
      <w:pgMar w:top="794" w:right="737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Garamond" w:hAnsi="Garamond" w:cs="Garamond" w:eastAsia="Garamond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